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astertabel4-Accent2"/>
        <w:tblW w:w="9122" w:type="dxa"/>
        <w:tblLook w:val="0420" w:firstRow="1" w:lastRow="0" w:firstColumn="0" w:lastColumn="0" w:noHBand="0" w:noVBand="1"/>
      </w:tblPr>
      <w:tblGrid>
        <w:gridCol w:w="4560"/>
        <w:gridCol w:w="4562"/>
      </w:tblGrid>
      <w:tr w:rsidR="002A57F8" w14:paraId="63D9131B" w14:textId="77777777" w:rsidTr="00EE4CC3">
        <w:trPr>
          <w:cnfStyle w:val="100000000000" w:firstRow="1" w:lastRow="0" w:firstColumn="0" w:lastColumn="0" w:oddVBand="0" w:evenVBand="0" w:oddHBand="0" w:evenHBand="0" w:firstRowFirstColumn="0" w:firstRowLastColumn="0" w:lastRowFirstColumn="0" w:lastRowLastColumn="0"/>
          <w:trHeight w:val="2925"/>
        </w:trPr>
        <w:tc>
          <w:tcPr>
            <w:tcW w:w="9122" w:type="dxa"/>
            <w:gridSpan w:val="2"/>
          </w:tcPr>
          <w:p w14:paraId="20259D2C" w14:textId="165F8EDA" w:rsidR="00055DD8" w:rsidRDefault="00830725" w:rsidP="008529FB">
            <w:pPr>
              <w:tabs>
                <w:tab w:val="left" w:leader="dot" w:pos="6804"/>
                <w:tab w:val="left" w:leader="dot" w:pos="6915"/>
              </w:tabs>
              <w:spacing w:before="240" w:after="60"/>
              <w:jc w:val="center"/>
              <w:rPr>
                <w:rFonts w:cs="Calibri"/>
                <w:b w:val="0"/>
                <w:color w:val="1D3159"/>
                <w:sz w:val="32"/>
                <w:szCs w:val="32"/>
              </w:rPr>
            </w:pPr>
            <w:r w:rsidRPr="00830725">
              <w:rPr>
                <w:rFonts w:cs="Calibri"/>
                <w:color w:val="1D3159"/>
                <w:sz w:val="32"/>
                <w:szCs w:val="32"/>
              </w:rPr>
              <w:t>Functie</w:t>
            </w:r>
            <w:r w:rsidR="00EB4007">
              <w:rPr>
                <w:rFonts w:cs="Calibri"/>
                <w:color w:val="1D3159"/>
                <w:sz w:val="32"/>
                <w:szCs w:val="32"/>
              </w:rPr>
              <w:t>be</w:t>
            </w:r>
            <w:r w:rsidRPr="00830725">
              <w:rPr>
                <w:rFonts w:cs="Calibri"/>
                <w:color w:val="1D3159"/>
                <w:sz w:val="32"/>
                <w:szCs w:val="32"/>
              </w:rPr>
              <w:t xml:space="preserve">schrijving voor het ambt van </w:t>
            </w:r>
            <w:r w:rsidR="004D51C9">
              <w:rPr>
                <w:rFonts w:cs="Calibri"/>
                <w:color w:val="1D3159"/>
                <w:sz w:val="32"/>
                <w:szCs w:val="32"/>
              </w:rPr>
              <w:t>paramedisch werker</w:t>
            </w:r>
          </w:p>
          <w:p w14:paraId="5E2D98BF" w14:textId="7205FF47" w:rsidR="006B5650" w:rsidRPr="006B5650" w:rsidRDefault="00830725" w:rsidP="00C861CD">
            <w:pPr>
              <w:tabs>
                <w:tab w:val="left" w:leader="dot" w:pos="6804"/>
                <w:tab w:val="left" w:leader="dot" w:pos="6915"/>
              </w:tabs>
              <w:spacing w:before="240" w:after="60"/>
              <w:rPr>
                <w:rFonts w:asciiTheme="majorHAnsi" w:hAnsiTheme="majorHAnsi" w:cstheme="majorHAnsi"/>
                <w:b w:val="0"/>
                <w:color w:val="FFFFFF" w:themeColor="background1"/>
              </w:rPr>
            </w:pPr>
            <w:r>
              <w:rPr>
                <w:rFonts w:asciiTheme="majorHAnsi" w:hAnsiTheme="majorHAnsi" w:cstheme="majorHAnsi"/>
                <w:color w:val="FFFFFF" w:themeColor="background1"/>
              </w:rPr>
              <w:t>C</w:t>
            </w:r>
            <w:r w:rsidR="009F766C">
              <w:rPr>
                <w:rFonts w:asciiTheme="majorHAnsi" w:hAnsiTheme="majorHAnsi" w:cstheme="majorHAnsi"/>
                <w:color w:val="FFFFFF" w:themeColor="background1"/>
              </w:rPr>
              <w:t>LB</w:t>
            </w:r>
            <w:r w:rsidR="006B5650" w:rsidRPr="006B5650">
              <w:rPr>
                <w:rFonts w:asciiTheme="majorHAnsi" w:hAnsiTheme="majorHAnsi" w:cstheme="majorHAnsi"/>
                <w:color w:val="FFFFFF" w:themeColor="background1"/>
              </w:rPr>
              <w:tab/>
              <w:t xml:space="preserve">: </w:t>
            </w:r>
            <w:r w:rsidR="00926153">
              <w:rPr>
                <w:rFonts w:asciiTheme="majorHAnsi" w:hAnsiTheme="majorHAnsi" w:cstheme="majorHAnsi"/>
                <w:color w:val="FFFFFF" w:themeColor="background1"/>
              </w:rPr>
              <w:tab/>
            </w:r>
          </w:p>
          <w:p w14:paraId="1649BCD8" w14:textId="2647438C" w:rsidR="006B5650" w:rsidRPr="006B5650" w:rsidRDefault="006B5650" w:rsidP="00BC5311">
            <w:pPr>
              <w:tabs>
                <w:tab w:val="left" w:leader="dot" w:pos="6826"/>
              </w:tabs>
              <w:spacing w:before="120" w:after="60"/>
              <w:rPr>
                <w:rFonts w:asciiTheme="majorHAnsi" w:hAnsiTheme="majorHAnsi" w:cstheme="majorHAnsi"/>
                <w:b w:val="0"/>
                <w:color w:val="FFFFFF" w:themeColor="background1"/>
              </w:rPr>
            </w:pPr>
            <w:r w:rsidRPr="006B5650">
              <w:rPr>
                <w:rFonts w:asciiTheme="majorHAnsi" w:hAnsiTheme="majorHAnsi" w:cstheme="majorHAnsi"/>
                <w:color w:val="FFFFFF" w:themeColor="background1"/>
              </w:rPr>
              <w:t>Instellingsnummer</w:t>
            </w:r>
            <w:r w:rsidRPr="006B5650">
              <w:rPr>
                <w:rFonts w:asciiTheme="majorHAnsi" w:hAnsiTheme="majorHAnsi" w:cstheme="majorHAnsi"/>
                <w:color w:val="FFFFFF" w:themeColor="background1"/>
              </w:rPr>
              <w:tab/>
              <w:t xml:space="preserve">: </w:t>
            </w:r>
            <w:r w:rsidR="00926153">
              <w:rPr>
                <w:rFonts w:asciiTheme="majorHAnsi" w:hAnsiTheme="majorHAnsi" w:cstheme="majorHAnsi"/>
                <w:color w:val="FFFFFF" w:themeColor="background1"/>
              </w:rPr>
              <w:tab/>
            </w:r>
            <w:r w:rsidR="00926153">
              <w:rPr>
                <w:rFonts w:asciiTheme="majorHAnsi" w:hAnsiTheme="majorHAnsi" w:cstheme="majorHAnsi"/>
                <w:color w:val="FFFFFF" w:themeColor="background1"/>
              </w:rPr>
              <w:tab/>
            </w:r>
          </w:p>
          <w:p w14:paraId="25DE5BB3" w14:textId="0D33F8F3" w:rsidR="006B5650" w:rsidRPr="006B5650" w:rsidRDefault="00555C98" w:rsidP="00BC5311">
            <w:pPr>
              <w:tabs>
                <w:tab w:val="left" w:leader="dot" w:pos="6810"/>
              </w:tabs>
              <w:spacing w:before="120" w:after="60"/>
              <w:rPr>
                <w:rFonts w:asciiTheme="majorHAnsi" w:hAnsiTheme="majorHAnsi" w:cstheme="majorHAnsi"/>
                <w:b w:val="0"/>
                <w:color w:val="FFFFFF" w:themeColor="background1"/>
              </w:rPr>
            </w:pPr>
            <w:r>
              <w:rPr>
                <w:rFonts w:asciiTheme="majorHAnsi" w:hAnsiTheme="majorHAnsi" w:cstheme="majorHAnsi"/>
                <w:color w:val="FFFFFF" w:themeColor="background1"/>
              </w:rPr>
              <w:t>Inrichtend bestuur</w:t>
            </w:r>
            <w:r w:rsidR="006B5650" w:rsidRPr="006B5650">
              <w:rPr>
                <w:rFonts w:asciiTheme="majorHAnsi" w:hAnsiTheme="majorHAnsi" w:cstheme="majorHAnsi"/>
                <w:color w:val="FFFFFF" w:themeColor="background1"/>
              </w:rPr>
              <w:tab/>
              <w:t xml:space="preserve">: </w:t>
            </w:r>
            <w:r w:rsidR="003C0072">
              <w:rPr>
                <w:rFonts w:asciiTheme="majorHAnsi" w:hAnsiTheme="majorHAnsi" w:cstheme="majorHAnsi"/>
                <w:color w:val="FFFFFF" w:themeColor="background1"/>
              </w:rPr>
              <w:tab/>
            </w:r>
          </w:p>
          <w:p w14:paraId="31704B4C" w14:textId="77777777" w:rsidR="009552E1" w:rsidRDefault="00555C98"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 xml:space="preserve">Eerste </w:t>
            </w:r>
            <w:r w:rsidR="004107A9">
              <w:rPr>
                <w:rFonts w:asciiTheme="majorHAnsi" w:hAnsiTheme="majorHAnsi" w:cstheme="majorHAnsi"/>
                <w:color w:val="FFFFFF" w:themeColor="background1"/>
              </w:rPr>
              <w:t>e</w:t>
            </w:r>
            <w:r w:rsidR="006B5650" w:rsidRPr="006B5650">
              <w:rPr>
                <w:rFonts w:asciiTheme="majorHAnsi" w:hAnsiTheme="majorHAnsi" w:cstheme="majorHAnsi"/>
                <w:color w:val="FFFFFF" w:themeColor="background1"/>
              </w:rPr>
              <w:t>valuator</w:t>
            </w:r>
            <w:r w:rsidR="006B5650" w:rsidRPr="006B5650">
              <w:rPr>
                <w:rFonts w:asciiTheme="majorHAnsi" w:hAnsiTheme="majorHAnsi" w:cstheme="majorHAnsi"/>
                <w:color w:val="FFFFFF" w:themeColor="background1"/>
              </w:rPr>
              <w:tab/>
              <w:t xml:space="preserve">: </w:t>
            </w:r>
            <w:r w:rsidR="00BC5311">
              <w:rPr>
                <w:rFonts w:asciiTheme="majorHAnsi" w:hAnsiTheme="majorHAnsi" w:cstheme="majorHAnsi"/>
                <w:color w:val="FFFFFF" w:themeColor="background1"/>
              </w:rPr>
              <w:tab/>
            </w:r>
          </w:p>
          <w:p w14:paraId="60A1A059" w14:textId="77777777" w:rsidR="004107A9" w:rsidRDefault="004107A9"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Tweede evaluator        : ……………………………………………………………………………..</w:t>
            </w:r>
          </w:p>
          <w:p w14:paraId="70119BD8" w14:textId="4FCA68BC" w:rsidR="00F92B06" w:rsidRDefault="00F92B06"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Volume van de opdracht</w:t>
            </w:r>
            <w:r w:rsidR="009B5A1A">
              <w:rPr>
                <w:rFonts w:asciiTheme="majorHAnsi" w:hAnsiTheme="majorHAnsi" w:cstheme="majorHAnsi"/>
                <w:color w:val="FFFFFF" w:themeColor="background1"/>
              </w:rPr>
              <w:t xml:space="preserve"> : …………………………………………………………………………</w:t>
            </w:r>
          </w:p>
          <w:p w14:paraId="3EE3EB9E" w14:textId="3A848442" w:rsidR="009B5A1A" w:rsidRDefault="009B5A1A"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Goedgekeurd door de Raad van Bestuur op datum van: ……………………………</w:t>
            </w:r>
          </w:p>
          <w:p w14:paraId="37C035B4" w14:textId="15396655" w:rsidR="004107A9" w:rsidRPr="005A7592" w:rsidRDefault="004107A9" w:rsidP="00BC5311">
            <w:pPr>
              <w:tabs>
                <w:tab w:val="left" w:leader="dot" w:pos="6826"/>
              </w:tabs>
              <w:spacing w:before="120" w:after="60"/>
              <w:rPr>
                <w:rFonts w:asciiTheme="majorHAnsi" w:hAnsiTheme="majorHAnsi" w:cstheme="majorHAnsi"/>
                <w:b w:val="0"/>
                <w:bCs w:val="0"/>
                <w:color w:val="FFFFFF" w:themeColor="background1"/>
              </w:rPr>
            </w:pPr>
          </w:p>
        </w:tc>
      </w:tr>
      <w:tr w:rsidR="002A57F8" w14:paraId="4819C9D7" w14:textId="77777777" w:rsidTr="000059DE">
        <w:trPr>
          <w:cnfStyle w:val="000000100000" w:firstRow="0" w:lastRow="0" w:firstColumn="0" w:lastColumn="0" w:oddVBand="0" w:evenVBand="0" w:oddHBand="1" w:evenHBand="0" w:firstRowFirstColumn="0" w:firstRowLastColumn="0" w:lastRowFirstColumn="0" w:lastRowLastColumn="0"/>
          <w:trHeight w:val="282"/>
        </w:trPr>
        <w:tc>
          <w:tcPr>
            <w:tcW w:w="9122" w:type="dxa"/>
            <w:gridSpan w:val="2"/>
          </w:tcPr>
          <w:p w14:paraId="19BECF0C" w14:textId="0578FE78" w:rsidR="002A57F8" w:rsidRPr="002A7AE0" w:rsidRDefault="002A7AE0" w:rsidP="002A7AE0">
            <w:pPr>
              <w:pStyle w:val="Tussentitel"/>
              <w:numPr>
                <w:ilvl w:val="0"/>
                <w:numId w:val="10"/>
              </w:numPr>
              <w:rPr>
                <w:color w:val="auto"/>
              </w:rPr>
            </w:pPr>
            <w:r w:rsidRPr="002A7AE0">
              <w:rPr>
                <w:color w:val="auto"/>
              </w:rPr>
              <w:t>Taken eigen aan de functie</w:t>
            </w:r>
          </w:p>
        </w:tc>
      </w:tr>
      <w:tr w:rsidR="002A57F8" w14:paraId="4524F155" w14:textId="77777777" w:rsidTr="00381E18">
        <w:trPr>
          <w:trHeight w:val="2706"/>
        </w:trPr>
        <w:tc>
          <w:tcPr>
            <w:tcW w:w="9122" w:type="dxa"/>
            <w:gridSpan w:val="2"/>
          </w:tcPr>
          <w:p w14:paraId="25E3F5B5" w14:textId="40730D0A" w:rsidR="002A57F8" w:rsidRPr="002A07EB" w:rsidRDefault="00D030D2" w:rsidP="002A7AE0">
            <w:pPr>
              <w:pStyle w:val="Tussentitel"/>
              <w:spacing w:before="120"/>
              <w:rPr>
                <w:rFonts w:asciiTheme="majorHAnsi" w:hAnsiTheme="majorHAnsi" w:cstheme="majorHAnsi"/>
                <w:i/>
                <w:iCs/>
                <w:color w:val="auto"/>
                <w:sz w:val="22"/>
                <w:szCs w:val="22"/>
              </w:rPr>
            </w:pPr>
            <w:r w:rsidRPr="002A07EB">
              <w:rPr>
                <w:rFonts w:asciiTheme="majorHAnsi" w:hAnsiTheme="majorHAnsi" w:cstheme="majorHAnsi"/>
                <w:i/>
                <w:iCs/>
                <w:color w:val="auto"/>
                <w:sz w:val="22"/>
                <w:szCs w:val="22"/>
              </w:rPr>
              <w:t xml:space="preserve">A.1 </w:t>
            </w:r>
            <w:r w:rsidR="008B1724" w:rsidRPr="008B1724">
              <w:rPr>
                <w:rFonts w:asciiTheme="majorHAnsi" w:hAnsiTheme="majorHAnsi" w:cstheme="majorHAnsi"/>
                <w:i/>
                <w:iCs/>
                <w:color w:val="auto"/>
                <w:sz w:val="22"/>
                <w:szCs w:val="22"/>
              </w:rPr>
              <w:t>Signaalfunctie</w:t>
            </w:r>
          </w:p>
          <w:p w14:paraId="6547346D" w14:textId="77777777" w:rsidR="00E82D95" w:rsidRPr="00E82D95" w:rsidRDefault="00EF2873" w:rsidP="00E82D95">
            <w:pPr>
              <w:spacing w:before="120" w:line="276" w:lineRule="auto"/>
              <w:rPr>
                <w:rStyle w:val="normaltextrun"/>
                <w:rFonts w:asciiTheme="majorHAnsi" w:hAnsiTheme="majorHAnsi" w:cstheme="majorHAnsi"/>
                <w:b/>
              </w:rPr>
            </w:pPr>
            <w:r w:rsidRPr="00381E18">
              <w:rPr>
                <w:rFonts w:asciiTheme="majorHAnsi" w:eastAsia="Arial" w:hAnsiTheme="majorHAnsi" w:cstheme="majorHAnsi"/>
                <w:lang w:eastAsia="nl-NL"/>
              </w:rPr>
              <w:t xml:space="preserve">De </w:t>
            </w:r>
            <w:r w:rsidR="00E82D95" w:rsidRPr="00E82D95">
              <w:rPr>
                <w:rStyle w:val="normaltextrun"/>
                <w:rFonts w:asciiTheme="majorHAnsi" w:hAnsiTheme="majorHAnsi" w:cstheme="majorHAnsi"/>
              </w:rPr>
              <w:t xml:space="preserve">paramedisch </w:t>
            </w:r>
            <w:r w:rsidR="00E82D95" w:rsidRPr="00E82D95">
              <w:rPr>
                <w:rFonts w:asciiTheme="majorHAnsi" w:eastAsia="Arial" w:hAnsiTheme="majorHAnsi" w:cstheme="majorHAnsi"/>
                <w:lang w:eastAsia="nl-NL"/>
              </w:rPr>
              <w:t>werker:</w:t>
            </w:r>
          </w:p>
          <w:p w14:paraId="77B33201" w14:textId="77777777" w:rsidR="00E82D95" w:rsidRPr="00E82D95" w:rsidRDefault="00E82D95" w:rsidP="00E82D95">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E82D95">
              <w:rPr>
                <w:rFonts w:asciiTheme="majorHAnsi" w:eastAsia="Calibri" w:hAnsiTheme="majorHAnsi" w:cstheme="majorHAnsi"/>
              </w:rPr>
              <w:t>Brengt op vraag van de school of op eigen initiatief zijn expertise in.</w:t>
            </w:r>
          </w:p>
          <w:p w14:paraId="30924C98" w14:textId="77777777" w:rsidR="00E82D95" w:rsidRPr="00E82D95" w:rsidRDefault="00E82D95" w:rsidP="00E82D95">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E82D95">
              <w:rPr>
                <w:rFonts w:asciiTheme="majorHAnsi" w:eastAsia="Calibri" w:hAnsiTheme="majorHAnsi" w:cstheme="majorHAnsi"/>
              </w:rPr>
              <w:t>Signaleert systematisch problemen of onregelmatigheden met betrekking tot de schoolpopulatie of leerlingenbegeleiding in functie van het versterken van de brede basiszorg op school.</w:t>
            </w:r>
          </w:p>
          <w:p w14:paraId="77914359" w14:textId="77777777" w:rsidR="00E82D95" w:rsidRPr="00E82D95" w:rsidRDefault="00E82D95" w:rsidP="00E82D95">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E82D95">
              <w:rPr>
                <w:rFonts w:asciiTheme="majorHAnsi" w:eastAsia="Calibri" w:hAnsiTheme="majorHAnsi" w:cstheme="majorHAnsi"/>
              </w:rPr>
              <w:t>Gaat met de school in gesprek over deze ervaren signalen en volgt op</w:t>
            </w:r>
          </w:p>
          <w:p w14:paraId="1AD1AF43" w14:textId="77777777" w:rsidR="00E82D95" w:rsidRPr="00E82D95" w:rsidRDefault="00E82D95" w:rsidP="00E82D95">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E82D95">
              <w:rPr>
                <w:rFonts w:asciiTheme="majorHAnsi" w:eastAsia="Calibri" w:hAnsiTheme="majorHAnsi" w:cstheme="majorHAnsi"/>
              </w:rPr>
              <w:t>Gebruikt gegevens om het schoolteam te versterken in functie van een kwaliteitsvolle leerlingenbegeleiding</w:t>
            </w:r>
          </w:p>
          <w:p w14:paraId="206105B7" w14:textId="793D4F9D" w:rsidR="00381E18" w:rsidRPr="00381E18" w:rsidRDefault="00381E18" w:rsidP="00553112">
            <w:pPr>
              <w:spacing w:line="256" w:lineRule="auto"/>
              <w:ind w:right="178"/>
              <w:rPr>
                <w:rFonts w:ascii="Arial" w:eastAsia="Calibri" w:hAnsi="Arial" w:cs="Arial"/>
                <w:sz w:val="20"/>
                <w:szCs w:val="20"/>
              </w:rPr>
            </w:pPr>
          </w:p>
        </w:tc>
      </w:tr>
      <w:tr w:rsidR="002A57F8" w14:paraId="1CE5AFB1" w14:textId="77777777" w:rsidTr="000059DE">
        <w:trPr>
          <w:cnfStyle w:val="000000100000" w:firstRow="0" w:lastRow="0" w:firstColumn="0" w:lastColumn="0" w:oddVBand="0" w:evenVBand="0" w:oddHBand="1" w:evenHBand="0" w:firstRowFirstColumn="0" w:firstRowLastColumn="0" w:lastRowFirstColumn="0" w:lastRowLastColumn="0"/>
          <w:trHeight w:val="2967"/>
        </w:trPr>
        <w:tc>
          <w:tcPr>
            <w:tcW w:w="9122" w:type="dxa"/>
            <w:gridSpan w:val="2"/>
            <w:shd w:val="clear" w:color="auto" w:fill="auto"/>
          </w:tcPr>
          <w:p w14:paraId="4498C1AA" w14:textId="3A0C4940" w:rsidR="002A57F8" w:rsidRDefault="00C13669" w:rsidP="00AC7CFC">
            <w:pPr>
              <w:spacing w:before="120" w:after="60"/>
              <w:rPr>
                <w:rFonts w:asciiTheme="majorHAnsi" w:hAnsiTheme="majorHAnsi" w:cstheme="majorHAnsi"/>
                <w:b/>
                <w:i/>
                <w:iCs/>
              </w:rPr>
            </w:pPr>
            <w:r w:rsidRPr="00C13669">
              <w:rPr>
                <w:rFonts w:asciiTheme="majorHAnsi" w:hAnsiTheme="majorHAnsi" w:cstheme="majorHAnsi"/>
                <w:b/>
                <w:i/>
                <w:iCs/>
              </w:rPr>
              <w:t xml:space="preserve">A.2 </w:t>
            </w:r>
            <w:r w:rsidR="00F44E7E" w:rsidRPr="00F44E7E">
              <w:rPr>
                <w:rFonts w:asciiTheme="majorHAnsi" w:hAnsiTheme="majorHAnsi" w:cstheme="majorHAnsi"/>
                <w:b/>
                <w:i/>
                <w:iCs/>
              </w:rPr>
              <w:t>Consultatieve leerlingenbegeleiding</w:t>
            </w:r>
          </w:p>
          <w:p w14:paraId="7C4E14AC" w14:textId="77777777" w:rsidR="00F32C7A" w:rsidRPr="00F32C7A" w:rsidRDefault="00AC7CFC" w:rsidP="00F32C7A">
            <w:pPr>
              <w:spacing w:before="120" w:line="276" w:lineRule="auto"/>
              <w:rPr>
                <w:rStyle w:val="normaltextrun"/>
                <w:rFonts w:asciiTheme="majorHAnsi" w:hAnsiTheme="majorHAnsi" w:cstheme="majorHAnsi"/>
              </w:rPr>
            </w:pPr>
            <w:r w:rsidRPr="00AC7CFC">
              <w:rPr>
                <w:rFonts w:asciiTheme="majorHAnsi" w:hAnsiTheme="majorHAnsi" w:cstheme="majorHAnsi"/>
                <w:bCs/>
              </w:rPr>
              <w:t xml:space="preserve">De </w:t>
            </w:r>
            <w:r w:rsidR="00F32C7A" w:rsidRPr="00F32C7A">
              <w:rPr>
                <w:rStyle w:val="normaltextrun"/>
                <w:rFonts w:asciiTheme="majorHAnsi" w:hAnsiTheme="majorHAnsi" w:cstheme="majorHAnsi"/>
              </w:rPr>
              <w:t>paramedisch werker:</w:t>
            </w:r>
          </w:p>
          <w:p w14:paraId="5A7C06B7" w14:textId="77777777" w:rsidR="00F32C7A" w:rsidRPr="00F32C7A" w:rsidRDefault="00F32C7A" w:rsidP="00F32C7A">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32C7A">
              <w:rPr>
                <w:rFonts w:asciiTheme="majorHAnsi" w:eastAsia="Calibri" w:hAnsiTheme="majorHAnsi" w:cstheme="majorHAnsi"/>
              </w:rPr>
              <w:t>Ondersteunt het schoolteam bij de begeleiding van hun leerlingen</w:t>
            </w:r>
          </w:p>
          <w:p w14:paraId="631A7A9D" w14:textId="77777777" w:rsidR="00F32C7A" w:rsidRPr="00F32C7A" w:rsidRDefault="00F32C7A" w:rsidP="00F32C7A">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32C7A">
              <w:rPr>
                <w:rFonts w:asciiTheme="majorHAnsi" w:eastAsia="Calibri" w:hAnsiTheme="majorHAnsi" w:cstheme="majorHAnsi"/>
              </w:rPr>
              <w:t>Neemt op vraag van het schoolteam of op eigen vraag de consultatieve leerlingenbegeleiding op</w:t>
            </w:r>
          </w:p>
          <w:p w14:paraId="09DEB49A" w14:textId="77777777" w:rsidR="00F32C7A" w:rsidRPr="00F32C7A" w:rsidRDefault="00F32C7A" w:rsidP="00F32C7A">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32C7A">
              <w:rPr>
                <w:rFonts w:asciiTheme="majorHAnsi" w:eastAsia="Calibri" w:hAnsiTheme="majorHAnsi" w:cstheme="majorHAnsi"/>
              </w:rPr>
              <w:t xml:space="preserve">Streeft er naar leerkrachten te versterken bij de invulling en de uitvoering van de verhoogde zorg vanuit zijn expertise </w:t>
            </w:r>
          </w:p>
          <w:p w14:paraId="3FC32A13" w14:textId="77777777" w:rsidR="00F32C7A" w:rsidRPr="00F32C7A" w:rsidRDefault="00F32C7A" w:rsidP="00F32C7A">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32C7A">
              <w:rPr>
                <w:rFonts w:asciiTheme="majorHAnsi" w:eastAsia="Calibri" w:hAnsiTheme="majorHAnsi" w:cstheme="majorHAnsi"/>
              </w:rPr>
              <w:t>Heeft kennis van ondersteuningstechnieken om leden van het schoolteam te versterken</w:t>
            </w:r>
          </w:p>
          <w:p w14:paraId="3D31E23C" w14:textId="77777777" w:rsidR="00F32C7A" w:rsidRPr="00F32C7A" w:rsidRDefault="00F32C7A" w:rsidP="00F32C7A">
            <w:pPr>
              <w:numPr>
                <w:ilvl w:val="0"/>
                <w:numId w:val="23"/>
              </w:numPr>
              <w:tabs>
                <w:tab w:val="clear" w:pos="2060"/>
              </w:tabs>
              <w:spacing w:line="256" w:lineRule="auto"/>
              <w:ind w:right="172"/>
              <w:contextualSpacing/>
              <w:rPr>
                <w:rFonts w:asciiTheme="majorHAnsi" w:eastAsia="Calibri" w:hAnsiTheme="majorHAnsi" w:cstheme="majorHAnsi"/>
              </w:rPr>
            </w:pPr>
            <w:r w:rsidRPr="00F32C7A">
              <w:rPr>
                <w:rFonts w:asciiTheme="majorHAnsi" w:eastAsia="Calibri" w:hAnsiTheme="majorHAnsi" w:cstheme="majorHAnsi"/>
              </w:rPr>
              <w:t>Kan afhankelijk van de eigen kennis beroep doen op de expertise van een collega</w:t>
            </w:r>
          </w:p>
          <w:p w14:paraId="354B1808" w14:textId="3DC0EEA4" w:rsidR="00AC7CFC" w:rsidRPr="00133030" w:rsidRDefault="00AC7CFC" w:rsidP="00CF4B6D">
            <w:pPr>
              <w:spacing w:before="60" w:after="60"/>
              <w:ind w:right="178"/>
              <w:rPr>
                <w:rFonts w:asciiTheme="majorHAnsi" w:eastAsia="Calibri" w:hAnsiTheme="majorHAnsi" w:cstheme="majorHAnsi"/>
              </w:rPr>
            </w:pPr>
          </w:p>
        </w:tc>
      </w:tr>
      <w:tr w:rsidR="0061714C" w14:paraId="22B3CE90" w14:textId="77777777" w:rsidTr="00A5409D">
        <w:trPr>
          <w:trHeight w:val="373"/>
        </w:trPr>
        <w:tc>
          <w:tcPr>
            <w:tcW w:w="9122" w:type="dxa"/>
            <w:gridSpan w:val="2"/>
          </w:tcPr>
          <w:p w14:paraId="4486D9A3" w14:textId="3B8186AD" w:rsidR="0061714C" w:rsidRDefault="0061714C" w:rsidP="0061714C">
            <w:pPr>
              <w:spacing w:before="120" w:after="60"/>
              <w:rPr>
                <w:rFonts w:asciiTheme="majorHAnsi" w:hAnsiTheme="majorHAnsi" w:cstheme="majorHAnsi"/>
                <w:b/>
                <w:i/>
                <w:iCs/>
              </w:rPr>
            </w:pPr>
            <w:r w:rsidRPr="0061714C">
              <w:rPr>
                <w:rFonts w:asciiTheme="majorHAnsi" w:hAnsiTheme="majorHAnsi" w:cstheme="majorHAnsi"/>
                <w:b/>
                <w:i/>
                <w:iCs/>
              </w:rPr>
              <w:t xml:space="preserve">A.3 </w:t>
            </w:r>
            <w:r w:rsidR="005454FA">
              <w:rPr>
                <w:rFonts w:asciiTheme="majorHAnsi" w:hAnsiTheme="majorHAnsi" w:cstheme="majorHAnsi"/>
                <w:b/>
                <w:i/>
                <w:iCs/>
              </w:rPr>
              <w:t>Onthaal</w:t>
            </w:r>
          </w:p>
          <w:p w14:paraId="417D9108" w14:textId="77777777" w:rsidR="00D94D45" w:rsidRPr="00D94D45" w:rsidRDefault="004B5CAC" w:rsidP="00D94D45">
            <w:pPr>
              <w:spacing w:before="120" w:line="276" w:lineRule="auto"/>
              <w:rPr>
                <w:rStyle w:val="normaltextrun"/>
                <w:rFonts w:asciiTheme="majorHAnsi" w:hAnsiTheme="majorHAnsi" w:cstheme="majorHAnsi"/>
              </w:rPr>
            </w:pPr>
            <w:r w:rsidRPr="004B5CAC">
              <w:rPr>
                <w:rFonts w:asciiTheme="majorHAnsi" w:hAnsiTheme="majorHAnsi" w:cstheme="majorHAnsi"/>
                <w:bCs/>
              </w:rPr>
              <w:t>De</w:t>
            </w:r>
            <w:r w:rsidR="00E14A3F">
              <w:rPr>
                <w:rFonts w:asciiTheme="majorHAnsi" w:hAnsiTheme="majorHAnsi" w:cstheme="majorHAnsi"/>
                <w:bCs/>
              </w:rPr>
              <w:t xml:space="preserve"> </w:t>
            </w:r>
            <w:r w:rsidR="00D94D45" w:rsidRPr="00D94D45">
              <w:rPr>
                <w:rStyle w:val="normaltextrun"/>
                <w:rFonts w:asciiTheme="majorHAnsi" w:hAnsiTheme="majorHAnsi" w:cstheme="majorHAnsi"/>
              </w:rPr>
              <w:t>paramedisch werker:</w:t>
            </w:r>
          </w:p>
          <w:p w14:paraId="0931BCAC" w14:textId="77777777" w:rsidR="00D94D45" w:rsidRPr="00D94D45" w:rsidRDefault="00D94D45" w:rsidP="00D94D45">
            <w:pPr>
              <w:numPr>
                <w:ilvl w:val="0"/>
                <w:numId w:val="23"/>
              </w:numPr>
              <w:tabs>
                <w:tab w:val="clear" w:pos="2060"/>
              </w:tabs>
              <w:spacing w:line="256" w:lineRule="auto"/>
              <w:ind w:right="172"/>
              <w:contextualSpacing/>
              <w:rPr>
                <w:rFonts w:asciiTheme="majorHAnsi" w:eastAsia="Calibri" w:hAnsiTheme="majorHAnsi" w:cstheme="majorHAnsi"/>
              </w:rPr>
            </w:pPr>
            <w:r w:rsidRPr="00D94D45">
              <w:rPr>
                <w:rFonts w:asciiTheme="majorHAnsi" w:eastAsia="Calibri" w:hAnsiTheme="majorHAnsi" w:cstheme="majorHAnsi"/>
              </w:rPr>
              <w:t>Beluistert de aanmelding van de hulpvrager (leerling, ouder, leraar, schoolteam, …)</w:t>
            </w:r>
          </w:p>
          <w:p w14:paraId="541FC104" w14:textId="77777777" w:rsidR="00D94D45" w:rsidRPr="00D94D45" w:rsidRDefault="00D94D45" w:rsidP="00D94D45">
            <w:pPr>
              <w:numPr>
                <w:ilvl w:val="0"/>
                <w:numId w:val="23"/>
              </w:numPr>
              <w:tabs>
                <w:tab w:val="clear" w:pos="2060"/>
              </w:tabs>
              <w:spacing w:line="256" w:lineRule="auto"/>
              <w:ind w:right="172"/>
              <w:contextualSpacing/>
              <w:rPr>
                <w:rFonts w:asciiTheme="majorHAnsi" w:hAnsiTheme="majorHAnsi" w:cstheme="majorHAnsi"/>
              </w:rPr>
            </w:pPr>
            <w:r w:rsidRPr="00D94D45">
              <w:rPr>
                <w:rFonts w:asciiTheme="majorHAnsi" w:eastAsia="Calibri" w:hAnsiTheme="majorHAnsi" w:cstheme="majorHAnsi"/>
              </w:rPr>
              <w:t xml:space="preserve">Werkt mee aan een laagdrempelig onthaal voor leerling en ouder </w:t>
            </w:r>
          </w:p>
          <w:p w14:paraId="613C8893" w14:textId="77777777" w:rsidR="00D94D45" w:rsidRPr="00D94D45" w:rsidRDefault="00D94D45" w:rsidP="00D94D45">
            <w:pPr>
              <w:numPr>
                <w:ilvl w:val="0"/>
                <w:numId w:val="23"/>
              </w:numPr>
              <w:tabs>
                <w:tab w:val="clear" w:pos="2060"/>
              </w:tabs>
              <w:spacing w:line="256" w:lineRule="auto"/>
              <w:ind w:right="172"/>
              <w:contextualSpacing/>
              <w:rPr>
                <w:rFonts w:asciiTheme="majorHAnsi" w:hAnsiTheme="majorHAnsi" w:cstheme="majorHAnsi"/>
              </w:rPr>
            </w:pPr>
            <w:r w:rsidRPr="00D94D45">
              <w:rPr>
                <w:rFonts w:asciiTheme="majorHAnsi" w:eastAsia="Calibri" w:hAnsiTheme="majorHAnsi" w:cstheme="majorHAnsi"/>
              </w:rPr>
              <w:t xml:space="preserve">Informeert over de </w:t>
            </w:r>
            <w:proofErr w:type="spellStart"/>
            <w:r w:rsidRPr="00D94D45">
              <w:rPr>
                <w:rFonts w:asciiTheme="majorHAnsi" w:eastAsia="Calibri" w:hAnsiTheme="majorHAnsi" w:cstheme="majorHAnsi"/>
              </w:rPr>
              <w:t>clb</w:t>
            </w:r>
            <w:proofErr w:type="spellEnd"/>
            <w:r w:rsidRPr="00D94D45">
              <w:rPr>
                <w:rFonts w:asciiTheme="majorHAnsi" w:eastAsia="Calibri" w:hAnsiTheme="majorHAnsi" w:cstheme="majorHAnsi"/>
              </w:rPr>
              <w:t>-werking</w:t>
            </w:r>
          </w:p>
          <w:p w14:paraId="3291E966" w14:textId="6A504C3C" w:rsidR="0061714C" w:rsidRPr="00E749EB" w:rsidRDefault="0061714C" w:rsidP="00F32C7A">
            <w:pPr>
              <w:spacing w:line="256" w:lineRule="auto"/>
              <w:ind w:right="178"/>
              <w:contextualSpacing/>
              <w:rPr>
                <w:rFonts w:ascii="Arial" w:eastAsia="Times New Roman" w:hAnsi="Arial" w:cs="Arial"/>
                <w:b/>
                <w:bCs/>
                <w:i/>
                <w:iCs/>
                <w:sz w:val="20"/>
                <w:szCs w:val="20"/>
                <w:lang w:eastAsia="nl-NL"/>
              </w:rPr>
            </w:pPr>
          </w:p>
        </w:tc>
      </w:tr>
      <w:tr w:rsidR="0061714C" w14:paraId="42E660F2" w14:textId="77777777" w:rsidTr="00552A00">
        <w:trPr>
          <w:cnfStyle w:val="000000100000" w:firstRow="0" w:lastRow="0" w:firstColumn="0" w:lastColumn="0" w:oddVBand="0" w:evenVBand="0" w:oddHBand="1" w:evenHBand="0" w:firstRowFirstColumn="0" w:firstRowLastColumn="0" w:lastRowFirstColumn="0" w:lastRowLastColumn="0"/>
          <w:trHeight w:val="1410"/>
        </w:trPr>
        <w:tc>
          <w:tcPr>
            <w:tcW w:w="9122" w:type="dxa"/>
            <w:gridSpan w:val="2"/>
            <w:shd w:val="clear" w:color="auto" w:fill="auto"/>
          </w:tcPr>
          <w:p w14:paraId="0A7940D7" w14:textId="5C3A9DB4" w:rsidR="0061714C" w:rsidRDefault="0061714C" w:rsidP="00FD6F3D">
            <w:pPr>
              <w:spacing w:before="120" w:after="60"/>
              <w:rPr>
                <w:rFonts w:asciiTheme="majorHAnsi" w:hAnsiTheme="majorHAnsi" w:cstheme="majorHAnsi"/>
                <w:b/>
                <w:i/>
                <w:iCs/>
              </w:rPr>
            </w:pPr>
            <w:r w:rsidRPr="0061714C">
              <w:rPr>
                <w:rFonts w:asciiTheme="majorHAnsi" w:hAnsiTheme="majorHAnsi" w:cstheme="majorHAnsi"/>
                <w:b/>
                <w:i/>
                <w:iCs/>
              </w:rPr>
              <w:lastRenderedPageBreak/>
              <w:t>A.</w:t>
            </w:r>
            <w:r w:rsidR="0052440E">
              <w:rPr>
                <w:rFonts w:asciiTheme="majorHAnsi" w:hAnsiTheme="majorHAnsi" w:cstheme="majorHAnsi"/>
                <w:b/>
                <w:i/>
                <w:iCs/>
              </w:rPr>
              <w:t>4</w:t>
            </w:r>
            <w:r w:rsidR="006A6195">
              <w:t xml:space="preserve"> </w:t>
            </w:r>
            <w:r w:rsidR="0072004B" w:rsidRPr="00E64F7F">
              <w:rPr>
                <w:rFonts w:ascii="Arial" w:eastAsia="Times New Roman" w:hAnsi="Arial" w:cs="Arial"/>
                <w:b/>
                <w:bCs/>
                <w:i/>
                <w:iCs/>
                <w:sz w:val="20"/>
                <w:szCs w:val="20"/>
                <w:lang w:eastAsia="nl-NL"/>
              </w:rPr>
              <w:t>Vraagverheldering</w:t>
            </w:r>
          </w:p>
          <w:p w14:paraId="48613225" w14:textId="77777777" w:rsidR="002A2B73" w:rsidRPr="002A2B73" w:rsidRDefault="00C31DB5" w:rsidP="002A2B73">
            <w:pPr>
              <w:spacing w:before="120" w:line="276" w:lineRule="auto"/>
              <w:rPr>
                <w:rStyle w:val="normaltextrun"/>
                <w:rFonts w:asciiTheme="majorHAnsi" w:hAnsiTheme="majorHAnsi" w:cstheme="majorHAnsi"/>
              </w:rPr>
            </w:pPr>
            <w:r w:rsidRPr="00C31DB5">
              <w:rPr>
                <w:rFonts w:asciiTheme="majorHAnsi" w:hAnsiTheme="majorHAnsi" w:cstheme="majorHAnsi"/>
                <w:bCs/>
              </w:rPr>
              <w:t>De</w:t>
            </w:r>
            <w:r w:rsidRPr="00EA7AB9">
              <w:rPr>
                <w:rFonts w:asciiTheme="majorHAnsi" w:hAnsiTheme="majorHAnsi" w:cstheme="majorHAnsi"/>
                <w:bCs/>
              </w:rPr>
              <w:t xml:space="preserve"> </w:t>
            </w:r>
            <w:r w:rsidR="002A2B73" w:rsidRPr="002A2B73">
              <w:rPr>
                <w:rStyle w:val="normaltextrun"/>
                <w:rFonts w:asciiTheme="majorHAnsi" w:hAnsiTheme="majorHAnsi" w:cstheme="majorHAnsi"/>
              </w:rPr>
              <w:t>paramedisch werker:</w:t>
            </w:r>
          </w:p>
          <w:p w14:paraId="53CD944D" w14:textId="77777777" w:rsidR="002A2B73" w:rsidRPr="002A2B73" w:rsidRDefault="002A2B73" w:rsidP="002A2B73">
            <w:pPr>
              <w:numPr>
                <w:ilvl w:val="0"/>
                <w:numId w:val="23"/>
              </w:numPr>
              <w:tabs>
                <w:tab w:val="clear" w:pos="2060"/>
              </w:tabs>
              <w:spacing w:line="256" w:lineRule="auto"/>
              <w:ind w:right="172"/>
              <w:contextualSpacing/>
              <w:rPr>
                <w:rFonts w:asciiTheme="majorHAnsi" w:eastAsia="Calibri" w:hAnsiTheme="majorHAnsi" w:cstheme="majorHAnsi"/>
              </w:rPr>
            </w:pPr>
            <w:r w:rsidRPr="002A2B73">
              <w:rPr>
                <w:rFonts w:asciiTheme="majorHAnsi" w:eastAsia="Calibri" w:hAnsiTheme="majorHAnsi" w:cstheme="majorHAnsi"/>
              </w:rPr>
              <w:t>Brengt problemen van de leerling in kaart en kan hiervoor samenwerken met de hulpvrager of een betrokken dienst</w:t>
            </w:r>
          </w:p>
          <w:p w14:paraId="10BF262B" w14:textId="77777777" w:rsidR="002A2B73" w:rsidRPr="002A2B73" w:rsidRDefault="002A2B73" w:rsidP="002A2B73">
            <w:pPr>
              <w:numPr>
                <w:ilvl w:val="0"/>
                <w:numId w:val="23"/>
              </w:numPr>
              <w:tabs>
                <w:tab w:val="clear" w:pos="2060"/>
              </w:tabs>
              <w:spacing w:line="256" w:lineRule="auto"/>
              <w:ind w:right="172"/>
              <w:contextualSpacing/>
              <w:rPr>
                <w:rFonts w:asciiTheme="majorHAnsi" w:eastAsia="Calibri" w:hAnsiTheme="majorHAnsi" w:cstheme="majorHAnsi"/>
              </w:rPr>
            </w:pPr>
            <w:r w:rsidRPr="002A2B73">
              <w:rPr>
                <w:rFonts w:asciiTheme="majorHAnsi" w:eastAsia="Calibri" w:hAnsiTheme="majorHAnsi" w:cstheme="majorHAnsi"/>
              </w:rPr>
              <w:t xml:space="preserve">analyseert deze gegevens om tot oplossingsstrategieën te komen </w:t>
            </w:r>
          </w:p>
          <w:p w14:paraId="1027EB15" w14:textId="77777777" w:rsidR="002A2B73" w:rsidRPr="002A2B73" w:rsidRDefault="002A2B73" w:rsidP="002A2B73">
            <w:pPr>
              <w:numPr>
                <w:ilvl w:val="0"/>
                <w:numId w:val="23"/>
              </w:numPr>
              <w:tabs>
                <w:tab w:val="clear" w:pos="2060"/>
              </w:tabs>
              <w:spacing w:line="256" w:lineRule="auto"/>
              <w:ind w:right="172"/>
              <w:contextualSpacing/>
              <w:rPr>
                <w:rFonts w:asciiTheme="majorHAnsi" w:eastAsia="Calibri" w:hAnsiTheme="majorHAnsi" w:cstheme="majorHAnsi"/>
              </w:rPr>
            </w:pPr>
            <w:r w:rsidRPr="002A2B73">
              <w:rPr>
                <w:rFonts w:asciiTheme="majorHAnsi" w:eastAsia="Calibri" w:hAnsiTheme="majorHAnsi" w:cstheme="majorHAnsi"/>
              </w:rPr>
              <w:t>Kiest samen met de betrokkenen het vervolg van het begeleidingstraject</w:t>
            </w:r>
          </w:p>
          <w:p w14:paraId="6708425A" w14:textId="66724597" w:rsidR="00E6021E" w:rsidRPr="00CE34F6" w:rsidRDefault="00E6021E" w:rsidP="00362AE2">
            <w:pPr>
              <w:spacing w:line="256" w:lineRule="auto"/>
              <w:ind w:right="178"/>
              <w:rPr>
                <w:rFonts w:ascii="Arial" w:eastAsia="Calibri" w:hAnsi="Arial" w:cs="Arial"/>
                <w:b/>
                <w:sz w:val="20"/>
                <w:szCs w:val="20"/>
              </w:rPr>
            </w:pPr>
          </w:p>
        </w:tc>
      </w:tr>
      <w:tr w:rsidR="00960500" w14:paraId="2CEC8EC6" w14:textId="77777777" w:rsidTr="002E3C75">
        <w:trPr>
          <w:trHeight w:val="2543"/>
        </w:trPr>
        <w:tc>
          <w:tcPr>
            <w:tcW w:w="9122" w:type="dxa"/>
            <w:gridSpan w:val="2"/>
            <w:shd w:val="clear" w:color="auto" w:fill="auto"/>
          </w:tcPr>
          <w:p w14:paraId="500A5B95" w14:textId="4FC71340" w:rsidR="00960500" w:rsidRDefault="00960500" w:rsidP="00FD6F3D">
            <w:pPr>
              <w:spacing w:before="120" w:after="60"/>
              <w:rPr>
                <w:rFonts w:asciiTheme="majorHAnsi" w:hAnsiTheme="majorHAnsi" w:cstheme="majorHAnsi"/>
                <w:b/>
                <w:i/>
                <w:iCs/>
              </w:rPr>
            </w:pPr>
            <w:r>
              <w:rPr>
                <w:rFonts w:asciiTheme="majorHAnsi" w:hAnsiTheme="majorHAnsi" w:cstheme="majorHAnsi"/>
                <w:b/>
                <w:i/>
                <w:iCs/>
              </w:rPr>
              <w:t>A.5</w:t>
            </w:r>
            <w:r w:rsidR="006A0DF9">
              <w:rPr>
                <w:rFonts w:asciiTheme="majorHAnsi" w:hAnsiTheme="majorHAnsi" w:cstheme="majorHAnsi"/>
                <w:b/>
                <w:i/>
                <w:iCs/>
              </w:rPr>
              <w:t xml:space="preserve"> Begeleiding</w:t>
            </w:r>
          </w:p>
          <w:p w14:paraId="78D1C18E" w14:textId="77777777" w:rsidR="008F39A5" w:rsidRPr="00FB628A" w:rsidRDefault="00023120" w:rsidP="00FB628A">
            <w:pPr>
              <w:spacing w:before="120" w:line="276" w:lineRule="auto"/>
              <w:rPr>
                <w:rStyle w:val="normaltextrun"/>
                <w:rFonts w:asciiTheme="majorHAnsi" w:hAnsiTheme="majorHAnsi" w:cstheme="majorHAnsi"/>
              </w:rPr>
            </w:pPr>
            <w:r w:rsidRPr="00471E0E">
              <w:rPr>
                <w:rFonts w:asciiTheme="majorHAnsi" w:eastAsia="Arial" w:hAnsiTheme="majorHAnsi" w:cstheme="majorHAnsi"/>
                <w:color w:val="auto"/>
                <w:lang w:eastAsia="nl-NL"/>
              </w:rPr>
              <w:t>De</w:t>
            </w:r>
            <w:r w:rsidR="00EA7AB9">
              <w:rPr>
                <w:rFonts w:asciiTheme="majorHAnsi" w:eastAsia="Arial" w:hAnsiTheme="majorHAnsi" w:cstheme="majorHAnsi"/>
                <w:color w:val="auto"/>
                <w:lang w:eastAsia="nl-NL"/>
              </w:rPr>
              <w:t xml:space="preserve"> </w:t>
            </w:r>
            <w:r w:rsidR="008F39A5" w:rsidRPr="00FB628A">
              <w:rPr>
                <w:rStyle w:val="normaltextrun"/>
                <w:rFonts w:asciiTheme="majorHAnsi" w:hAnsiTheme="majorHAnsi" w:cstheme="majorHAnsi"/>
              </w:rPr>
              <w:t>paramedisch werker:</w:t>
            </w:r>
          </w:p>
          <w:p w14:paraId="21FB5701" w14:textId="77777777" w:rsidR="008F39A5" w:rsidRPr="00FB628A" w:rsidRDefault="008F39A5" w:rsidP="00FB628A">
            <w:pPr>
              <w:numPr>
                <w:ilvl w:val="0"/>
                <w:numId w:val="23"/>
              </w:numPr>
              <w:tabs>
                <w:tab w:val="clear" w:pos="2060"/>
              </w:tabs>
              <w:spacing w:line="256" w:lineRule="auto"/>
              <w:ind w:right="172"/>
              <w:contextualSpacing/>
              <w:rPr>
                <w:rFonts w:asciiTheme="majorHAnsi" w:eastAsia="Calibri" w:hAnsiTheme="majorHAnsi" w:cstheme="majorHAnsi"/>
              </w:rPr>
            </w:pPr>
            <w:r w:rsidRPr="00FB628A">
              <w:rPr>
                <w:rFonts w:asciiTheme="majorHAnsi" w:eastAsia="Calibri" w:hAnsiTheme="majorHAnsi" w:cstheme="majorHAnsi"/>
              </w:rPr>
              <w:t>Begeleidt de leerling en context vanuit de eigen kracht van de lerende</w:t>
            </w:r>
          </w:p>
          <w:p w14:paraId="424582ED" w14:textId="77777777" w:rsidR="008F39A5" w:rsidRPr="00FB628A" w:rsidRDefault="008F39A5" w:rsidP="00FB628A">
            <w:pPr>
              <w:numPr>
                <w:ilvl w:val="0"/>
                <w:numId w:val="23"/>
              </w:numPr>
              <w:tabs>
                <w:tab w:val="clear" w:pos="2060"/>
              </w:tabs>
              <w:spacing w:line="256" w:lineRule="auto"/>
              <w:ind w:right="172"/>
              <w:contextualSpacing/>
              <w:rPr>
                <w:rFonts w:asciiTheme="majorHAnsi" w:eastAsia="Calibri" w:hAnsiTheme="majorHAnsi" w:cstheme="majorHAnsi"/>
              </w:rPr>
            </w:pPr>
            <w:r w:rsidRPr="00FB628A">
              <w:rPr>
                <w:rFonts w:asciiTheme="majorHAnsi" w:eastAsia="Calibri" w:hAnsiTheme="majorHAnsi" w:cstheme="majorHAnsi"/>
              </w:rPr>
              <w:t>Zoekt samen met de leerling en/of omgeving naar oplossingen</w:t>
            </w:r>
          </w:p>
          <w:p w14:paraId="7FBC9576" w14:textId="77777777" w:rsidR="008F39A5" w:rsidRPr="00FB628A" w:rsidRDefault="008F39A5" w:rsidP="00FB628A">
            <w:pPr>
              <w:numPr>
                <w:ilvl w:val="0"/>
                <w:numId w:val="23"/>
              </w:numPr>
              <w:tabs>
                <w:tab w:val="clear" w:pos="2060"/>
              </w:tabs>
              <w:spacing w:line="256" w:lineRule="auto"/>
              <w:ind w:right="172"/>
              <w:contextualSpacing/>
              <w:rPr>
                <w:rFonts w:asciiTheme="majorHAnsi" w:eastAsia="Calibri" w:hAnsiTheme="majorHAnsi" w:cstheme="majorHAnsi"/>
              </w:rPr>
            </w:pPr>
            <w:proofErr w:type="spellStart"/>
            <w:r w:rsidRPr="00FB628A">
              <w:rPr>
                <w:rFonts w:asciiTheme="majorHAnsi" w:eastAsia="Calibri" w:hAnsiTheme="majorHAnsi" w:cstheme="majorHAnsi"/>
              </w:rPr>
              <w:t>Responsabiliseert</w:t>
            </w:r>
            <w:proofErr w:type="spellEnd"/>
            <w:r w:rsidRPr="00FB628A">
              <w:rPr>
                <w:rFonts w:asciiTheme="majorHAnsi" w:eastAsia="Calibri" w:hAnsiTheme="majorHAnsi" w:cstheme="majorHAnsi"/>
              </w:rPr>
              <w:t xml:space="preserve"> het netwerk rond de lerende</w:t>
            </w:r>
          </w:p>
          <w:p w14:paraId="00BEC822" w14:textId="77777777" w:rsidR="008F39A5" w:rsidRPr="00FB628A" w:rsidRDefault="008F39A5" w:rsidP="00FB628A">
            <w:pPr>
              <w:numPr>
                <w:ilvl w:val="0"/>
                <w:numId w:val="23"/>
              </w:numPr>
              <w:tabs>
                <w:tab w:val="clear" w:pos="2060"/>
              </w:tabs>
              <w:spacing w:line="256" w:lineRule="auto"/>
              <w:ind w:right="172"/>
              <w:contextualSpacing/>
              <w:rPr>
                <w:rFonts w:asciiTheme="majorHAnsi" w:eastAsia="Calibri" w:hAnsiTheme="majorHAnsi" w:cstheme="majorHAnsi"/>
              </w:rPr>
            </w:pPr>
            <w:r w:rsidRPr="00FB628A">
              <w:rPr>
                <w:rFonts w:asciiTheme="majorHAnsi" w:eastAsia="Calibri" w:hAnsiTheme="majorHAnsi" w:cstheme="majorHAnsi"/>
              </w:rPr>
              <w:t>Stemt het hulpverleningstraject maximaal af op de context van de leerling</w:t>
            </w:r>
          </w:p>
          <w:p w14:paraId="321061FF" w14:textId="77777777" w:rsidR="008F39A5" w:rsidRPr="00FB628A" w:rsidRDefault="008F39A5" w:rsidP="00FB628A">
            <w:pPr>
              <w:numPr>
                <w:ilvl w:val="0"/>
                <w:numId w:val="23"/>
              </w:numPr>
              <w:tabs>
                <w:tab w:val="clear" w:pos="2060"/>
              </w:tabs>
              <w:spacing w:line="256" w:lineRule="auto"/>
              <w:ind w:right="172"/>
              <w:contextualSpacing/>
              <w:rPr>
                <w:rFonts w:asciiTheme="majorHAnsi" w:eastAsia="Calibri" w:hAnsiTheme="majorHAnsi" w:cstheme="majorHAnsi"/>
              </w:rPr>
            </w:pPr>
            <w:r w:rsidRPr="00FB628A">
              <w:rPr>
                <w:rFonts w:asciiTheme="majorHAnsi" w:eastAsia="Calibri" w:hAnsiTheme="majorHAnsi" w:cstheme="majorHAnsi"/>
              </w:rPr>
              <w:t>Gebruikt de methodieken binnen het afsprakenkader van het centrum</w:t>
            </w:r>
          </w:p>
          <w:p w14:paraId="7B1698B0" w14:textId="7D7CC432" w:rsidR="00DA591A" w:rsidRPr="00395076" w:rsidRDefault="00395076" w:rsidP="008F39A5">
            <w:pPr>
              <w:tabs>
                <w:tab w:val="clear" w:pos="2060"/>
              </w:tabs>
              <w:spacing w:line="256" w:lineRule="auto"/>
              <w:ind w:right="178"/>
              <w:contextualSpacing/>
              <w:rPr>
                <w:rFonts w:ascii="Arial" w:eastAsia="Times New Roman" w:hAnsi="Arial" w:cs="Arial"/>
                <w:sz w:val="20"/>
                <w:szCs w:val="20"/>
              </w:rPr>
            </w:pPr>
            <w:r>
              <w:rPr>
                <w:rFonts w:ascii="Arial" w:eastAsia="Times New Roman" w:hAnsi="Arial" w:cs="Arial"/>
                <w:sz w:val="20"/>
                <w:szCs w:val="20"/>
              </w:rPr>
              <w:br/>
            </w:r>
          </w:p>
        </w:tc>
      </w:tr>
      <w:tr w:rsidR="0035634B" w14:paraId="6EDA9BD0" w14:textId="77777777" w:rsidTr="00392824">
        <w:trPr>
          <w:cnfStyle w:val="000000100000" w:firstRow="0" w:lastRow="0" w:firstColumn="0" w:lastColumn="0" w:oddVBand="0" w:evenVBand="0" w:oddHBand="1" w:evenHBand="0" w:firstRowFirstColumn="0" w:firstRowLastColumn="0" w:lastRowFirstColumn="0" w:lastRowLastColumn="0"/>
          <w:trHeight w:val="1770"/>
        </w:trPr>
        <w:tc>
          <w:tcPr>
            <w:tcW w:w="9122" w:type="dxa"/>
            <w:gridSpan w:val="2"/>
            <w:shd w:val="clear" w:color="auto" w:fill="auto"/>
          </w:tcPr>
          <w:p w14:paraId="41348E0A" w14:textId="77777777" w:rsidR="0035634B" w:rsidRDefault="0035634B" w:rsidP="0035634B">
            <w:pPr>
              <w:spacing w:before="120" w:after="60"/>
              <w:rPr>
                <w:rFonts w:asciiTheme="majorHAnsi" w:hAnsiTheme="majorHAnsi" w:cstheme="majorHAnsi"/>
                <w:b/>
                <w:i/>
                <w:iCs/>
              </w:rPr>
            </w:pPr>
            <w:r>
              <w:rPr>
                <w:rFonts w:asciiTheme="majorHAnsi" w:hAnsiTheme="majorHAnsi" w:cstheme="majorHAnsi"/>
                <w:b/>
                <w:i/>
                <w:iCs/>
              </w:rPr>
              <w:t xml:space="preserve">A.6 </w:t>
            </w:r>
            <w:r w:rsidR="00473997" w:rsidRPr="00473997">
              <w:rPr>
                <w:rFonts w:asciiTheme="majorHAnsi" w:hAnsiTheme="majorHAnsi" w:cstheme="majorHAnsi"/>
                <w:b/>
                <w:i/>
                <w:iCs/>
              </w:rPr>
              <w:t>Handelingsgerichte diagnostiek</w:t>
            </w:r>
          </w:p>
          <w:p w14:paraId="34C042A3" w14:textId="77777777" w:rsidR="00AA1521" w:rsidRPr="00AA1521" w:rsidRDefault="000C59DB" w:rsidP="00AA1521">
            <w:pPr>
              <w:rPr>
                <w:rStyle w:val="normaltextrun"/>
                <w:rFonts w:asciiTheme="majorHAnsi" w:hAnsiTheme="majorHAnsi" w:cstheme="majorHAnsi"/>
              </w:rPr>
            </w:pPr>
            <w:r w:rsidRPr="000C59DB">
              <w:rPr>
                <w:rFonts w:asciiTheme="majorHAnsi" w:eastAsia="Calibri" w:hAnsiTheme="majorHAnsi" w:cstheme="majorHAnsi"/>
                <w:lang w:eastAsia="nl-NL"/>
              </w:rPr>
              <w:t xml:space="preserve">De </w:t>
            </w:r>
            <w:r w:rsidR="00AA1521" w:rsidRPr="00AA1521">
              <w:rPr>
                <w:rStyle w:val="normaltextrun"/>
                <w:rFonts w:asciiTheme="majorHAnsi" w:hAnsiTheme="majorHAnsi" w:cstheme="majorHAnsi"/>
              </w:rPr>
              <w:t>paramedisch werker:</w:t>
            </w:r>
          </w:p>
          <w:p w14:paraId="4EC9275A" w14:textId="77777777" w:rsidR="00AA1521" w:rsidRPr="00AA1521" w:rsidRDefault="00AA1521" w:rsidP="00AA1521">
            <w:pPr>
              <w:numPr>
                <w:ilvl w:val="0"/>
                <w:numId w:val="23"/>
              </w:numPr>
              <w:tabs>
                <w:tab w:val="clear" w:pos="2060"/>
              </w:tabs>
              <w:spacing w:line="256" w:lineRule="auto"/>
              <w:ind w:right="172"/>
              <w:contextualSpacing/>
              <w:rPr>
                <w:rFonts w:asciiTheme="majorHAnsi" w:eastAsia="Calibri" w:hAnsiTheme="majorHAnsi" w:cstheme="majorHAnsi"/>
              </w:rPr>
            </w:pPr>
            <w:r w:rsidRPr="00AA1521">
              <w:rPr>
                <w:rFonts w:asciiTheme="majorHAnsi" w:eastAsia="Calibri" w:hAnsiTheme="majorHAnsi" w:cstheme="majorHAnsi"/>
              </w:rPr>
              <w:t>Doorloopt een cyclisch zoek- en beslissingsproces</w:t>
            </w:r>
          </w:p>
          <w:p w14:paraId="15F7941F" w14:textId="77777777" w:rsidR="00AA1521" w:rsidRPr="00AA1521" w:rsidRDefault="00AA1521" w:rsidP="00AA1521">
            <w:pPr>
              <w:numPr>
                <w:ilvl w:val="0"/>
                <w:numId w:val="23"/>
              </w:numPr>
              <w:tabs>
                <w:tab w:val="clear" w:pos="2060"/>
              </w:tabs>
              <w:spacing w:line="256" w:lineRule="auto"/>
              <w:ind w:right="172"/>
              <w:contextualSpacing/>
              <w:rPr>
                <w:rFonts w:asciiTheme="majorHAnsi" w:eastAsia="Arial" w:hAnsiTheme="majorHAnsi" w:cstheme="majorHAnsi"/>
              </w:rPr>
            </w:pPr>
            <w:r w:rsidRPr="00AA1521">
              <w:rPr>
                <w:rFonts w:asciiTheme="majorHAnsi" w:eastAsia="Calibri" w:hAnsiTheme="majorHAnsi" w:cstheme="majorHAnsi"/>
              </w:rPr>
              <w:t xml:space="preserve">Handelt in de verschillende fasen volgens de </w:t>
            </w:r>
            <w:proofErr w:type="spellStart"/>
            <w:r w:rsidRPr="00AA1521">
              <w:rPr>
                <w:rFonts w:asciiTheme="majorHAnsi" w:eastAsia="Calibri" w:hAnsiTheme="majorHAnsi" w:cstheme="majorHAnsi"/>
              </w:rPr>
              <w:t>Prodia</w:t>
            </w:r>
            <w:proofErr w:type="spellEnd"/>
            <w:r w:rsidRPr="00AA1521">
              <w:rPr>
                <w:rFonts w:asciiTheme="majorHAnsi" w:eastAsia="Calibri" w:hAnsiTheme="majorHAnsi" w:cstheme="majorHAnsi"/>
              </w:rPr>
              <w:t>-protocollen.</w:t>
            </w:r>
            <w:r w:rsidRPr="00AA1521">
              <w:rPr>
                <w:rStyle w:val="normaltextrun"/>
                <w:rFonts w:asciiTheme="majorHAnsi" w:hAnsiTheme="majorHAnsi" w:cstheme="majorHAnsi"/>
              </w:rPr>
              <w:t xml:space="preserve"> </w:t>
            </w:r>
          </w:p>
          <w:p w14:paraId="55FA165E" w14:textId="77777777" w:rsidR="00AA1521" w:rsidRPr="00AA1521" w:rsidRDefault="00AA1521" w:rsidP="00AA1521">
            <w:pPr>
              <w:numPr>
                <w:ilvl w:val="0"/>
                <w:numId w:val="23"/>
              </w:numPr>
              <w:tabs>
                <w:tab w:val="clear" w:pos="2060"/>
              </w:tabs>
              <w:spacing w:line="256" w:lineRule="auto"/>
              <w:ind w:right="172"/>
              <w:contextualSpacing/>
              <w:rPr>
                <w:rFonts w:asciiTheme="majorHAnsi" w:hAnsiTheme="majorHAnsi" w:cstheme="majorHAnsi"/>
              </w:rPr>
            </w:pPr>
            <w:r w:rsidRPr="00AA1521">
              <w:rPr>
                <w:rStyle w:val="normaltextrun"/>
                <w:rFonts w:asciiTheme="majorHAnsi" w:hAnsiTheme="majorHAnsi" w:cstheme="majorHAnsi"/>
              </w:rPr>
              <w:t>N</w:t>
            </w:r>
            <w:r w:rsidRPr="00AA1521">
              <w:rPr>
                <w:rFonts w:asciiTheme="majorHAnsi" w:eastAsia="Calibri" w:hAnsiTheme="majorHAnsi" w:cstheme="majorHAnsi"/>
              </w:rPr>
              <w:t>eemt medische diagnostische testen op een gestandaardiseerde manier af.</w:t>
            </w:r>
          </w:p>
          <w:p w14:paraId="7638FB52" w14:textId="77777777" w:rsidR="00AA1521" w:rsidRPr="00AA1521" w:rsidRDefault="00AA1521" w:rsidP="00AA1521">
            <w:pPr>
              <w:numPr>
                <w:ilvl w:val="0"/>
                <w:numId w:val="23"/>
              </w:numPr>
              <w:tabs>
                <w:tab w:val="clear" w:pos="2060"/>
              </w:tabs>
              <w:spacing w:line="256" w:lineRule="auto"/>
              <w:ind w:right="172"/>
              <w:contextualSpacing/>
              <w:rPr>
                <w:rFonts w:asciiTheme="majorHAnsi" w:eastAsia="Calibri" w:hAnsiTheme="majorHAnsi" w:cstheme="majorHAnsi"/>
              </w:rPr>
            </w:pPr>
            <w:r w:rsidRPr="00AA1521">
              <w:rPr>
                <w:rFonts w:asciiTheme="majorHAnsi" w:eastAsia="Calibri" w:hAnsiTheme="majorHAnsi" w:cstheme="majorHAnsi"/>
              </w:rPr>
              <w:t>Interpreteert de gegevens op een wetenschappelijke manier.</w:t>
            </w:r>
          </w:p>
          <w:p w14:paraId="030E7D91" w14:textId="77777777" w:rsidR="00AA1521" w:rsidRPr="00AA1521" w:rsidRDefault="00AA1521" w:rsidP="00AA1521">
            <w:pPr>
              <w:numPr>
                <w:ilvl w:val="0"/>
                <w:numId w:val="23"/>
              </w:numPr>
              <w:tabs>
                <w:tab w:val="clear" w:pos="2060"/>
              </w:tabs>
              <w:spacing w:line="256" w:lineRule="auto"/>
              <w:ind w:right="172"/>
              <w:contextualSpacing/>
              <w:rPr>
                <w:rFonts w:asciiTheme="majorHAnsi" w:eastAsia="Calibri" w:hAnsiTheme="majorHAnsi" w:cstheme="majorHAnsi"/>
              </w:rPr>
            </w:pPr>
            <w:r w:rsidRPr="00AA1521">
              <w:rPr>
                <w:rFonts w:asciiTheme="majorHAnsi" w:eastAsia="Calibri" w:hAnsiTheme="majorHAnsi" w:cstheme="majorHAnsi"/>
              </w:rPr>
              <w:t xml:space="preserve">Vertaalt de resultaten van het HGD-traject in een handelingsgericht advies </w:t>
            </w:r>
          </w:p>
          <w:p w14:paraId="5DF3D20E" w14:textId="77777777" w:rsidR="00AA1521" w:rsidRPr="00AA1521" w:rsidRDefault="00AA1521" w:rsidP="00AA1521">
            <w:pPr>
              <w:numPr>
                <w:ilvl w:val="0"/>
                <w:numId w:val="23"/>
              </w:numPr>
              <w:tabs>
                <w:tab w:val="clear" w:pos="2060"/>
              </w:tabs>
              <w:spacing w:line="256" w:lineRule="auto"/>
              <w:ind w:right="172"/>
              <w:contextualSpacing/>
              <w:rPr>
                <w:rFonts w:asciiTheme="majorHAnsi" w:eastAsia="Calibri" w:hAnsiTheme="majorHAnsi" w:cstheme="majorHAnsi"/>
              </w:rPr>
            </w:pPr>
            <w:r w:rsidRPr="00AA1521">
              <w:rPr>
                <w:rFonts w:asciiTheme="majorHAnsi" w:eastAsia="Calibri" w:hAnsiTheme="majorHAnsi" w:cstheme="majorHAnsi"/>
              </w:rPr>
              <w:t>Ondersteunt het vervolgtraject na het doorlopen van het HGD-traject.</w:t>
            </w:r>
          </w:p>
          <w:p w14:paraId="6DCE4DA2" w14:textId="77777777" w:rsidR="00AA1521" w:rsidRPr="00AA1521" w:rsidRDefault="00AA1521" w:rsidP="00AA1521">
            <w:pPr>
              <w:numPr>
                <w:ilvl w:val="0"/>
                <w:numId w:val="23"/>
              </w:numPr>
              <w:tabs>
                <w:tab w:val="clear" w:pos="2060"/>
              </w:tabs>
              <w:spacing w:line="256" w:lineRule="auto"/>
              <w:ind w:right="172"/>
              <w:contextualSpacing/>
              <w:rPr>
                <w:rFonts w:asciiTheme="majorHAnsi" w:eastAsia="Calibri" w:hAnsiTheme="majorHAnsi" w:cstheme="majorHAnsi"/>
              </w:rPr>
            </w:pPr>
            <w:r w:rsidRPr="00AA1521">
              <w:rPr>
                <w:rFonts w:asciiTheme="majorHAnsi" w:eastAsia="Calibri" w:hAnsiTheme="majorHAnsi" w:cstheme="majorHAnsi"/>
              </w:rPr>
              <w:t>Initieert diagnostische trajecten wanneer de noodzaak blijkt uit het programmatorisch aanbod, uit een vraag van actoren in de gezondheidssector, de welzijnszorg of onderwijs, of uit een vraag van kinderen, jongeren of ouders.</w:t>
            </w:r>
          </w:p>
          <w:p w14:paraId="0C4C86C3" w14:textId="26C1BF8C" w:rsidR="00473997" w:rsidRPr="000C59DB" w:rsidRDefault="00473997" w:rsidP="00AA1521">
            <w:pPr>
              <w:tabs>
                <w:tab w:val="clear" w:pos="2060"/>
              </w:tabs>
              <w:spacing w:line="256" w:lineRule="auto"/>
              <w:ind w:right="178"/>
              <w:rPr>
                <w:rFonts w:asciiTheme="majorHAnsi" w:eastAsia="Arial" w:hAnsiTheme="majorHAnsi" w:cstheme="majorHAnsi"/>
              </w:rPr>
            </w:pPr>
          </w:p>
        </w:tc>
      </w:tr>
      <w:tr w:rsidR="000C59DB" w14:paraId="68D96BD1" w14:textId="77777777" w:rsidTr="00392824">
        <w:trPr>
          <w:trHeight w:val="1770"/>
        </w:trPr>
        <w:tc>
          <w:tcPr>
            <w:tcW w:w="9122" w:type="dxa"/>
            <w:gridSpan w:val="2"/>
            <w:shd w:val="clear" w:color="auto" w:fill="auto"/>
          </w:tcPr>
          <w:p w14:paraId="5E2D004D" w14:textId="77777777" w:rsidR="000C59DB" w:rsidRDefault="000C59DB" w:rsidP="0035634B">
            <w:pPr>
              <w:spacing w:before="120" w:after="60"/>
              <w:rPr>
                <w:rFonts w:asciiTheme="majorHAnsi" w:hAnsiTheme="majorHAnsi" w:cstheme="majorHAnsi"/>
                <w:b/>
                <w:i/>
                <w:iCs/>
              </w:rPr>
            </w:pPr>
            <w:r>
              <w:rPr>
                <w:rFonts w:asciiTheme="majorHAnsi" w:hAnsiTheme="majorHAnsi" w:cstheme="majorHAnsi"/>
                <w:b/>
                <w:i/>
                <w:iCs/>
              </w:rPr>
              <w:t xml:space="preserve">A.7 </w:t>
            </w:r>
            <w:r w:rsidR="00682986" w:rsidRPr="00682986">
              <w:rPr>
                <w:rFonts w:asciiTheme="majorHAnsi" w:hAnsiTheme="majorHAnsi" w:cstheme="majorHAnsi"/>
                <w:b/>
                <w:i/>
                <w:iCs/>
              </w:rPr>
              <w:t>Handelingsgericht advies</w:t>
            </w:r>
          </w:p>
          <w:p w14:paraId="7E441CF0" w14:textId="77777777" w:rsidR="00456A87" w:rsidRPr="00D50550" w:rsidRDefault="00F50D5D" w:rsidP="00AF3C54">
            <w:pPr>
              <w:rPr>
                <w:rStyle w:val="normaltextrun"/>
                <w:rFonts w:asciiTheme="majorHAnsi" w:hAnsiTheme="majorHAnsi" w:cstheme="majorHAnsi"/>
              </w:rPr>
            </w:pPr>
            <w:r w:rsidRPr="00F50D5D">
              <w:rPr>
                <w:rFonts w:asciiTheme="majorHAnsi" w:eastAsia="Calibri" w:hAnsiTheme="majorHAnsi" w:cstheme="majorHAnsi"/>
                <w:lang w:eastAsia="nl-NL"/>
              </w:rPr>
              <w:t xml:space="preserve">De </w:t>
            </w:r>
            <w:r w:rsidR="00456A87" w:rsidRPr="00D50550">
              <w:rPr>
                <w:rStyle w:val="normaltextrun"/>
                <w:rFonts w:asciiTheme="majorHAnsi" w:hAnsiTheme="majorHAnsi" w:cstheme="majorHAnsi"/>
              </w:rPr>
              <w:t>paramedisch werker:</w:t>
            </w:r>
          </w:p>
          <w:p w14:paraId="243037CD" w14:textId="43D342BD" w:rsidR="00682986" w:rsidRPr="00456A87" w:rsidRDefault="00456A87" w:rsidP="00AF3C54">
            <w:pPr>
              <w:pStyle w:val="Lijstalinea"/>
              <w:numPr>
                <w:ilvl w:val="0"/>
                <w:numId w:val="23"/>
              </w:numPr>
              <w:spacing w:line="256" w:lineRule="auto"/>
              <w:ind w:right="178"/>
              <w:rPr>
                <w:rFonts w:asciiTheme="majorHAnsi" w:eastAsia="Calibri" w:hAnsiTheme="majorHAnsi" w:cstheme="majorHAnsi"/>
                <w:lang w:eastAsia="nl-NL"/>
              </w:rPr>
            </w:pPr>
            <w:r w:rsidRPr="00D50550">
              <w:rPr>
                <w:rFonts w:asciiTheme="majorHAnsi" w:eastAsia="Calibri" w:hAnsiTheme="majorHAnsi" w:cstheme="majorHAnsi"/>
              </w:rPr>
              <w:t>Formuleert een handelingsgericht advies over keuzemogelijkheden en gedragsalternatieven of eventueel bepaalde hulp aan de leerling, ouders of het schoolteam</w:t>
            </w:r>
          </w:p>
        </w:tc>
      </w:tr>
      <w:tr w:rsidR="00F50D5D" w14:paraId="3EB117D8" w14:textId="77777777" w:rsidTr="00392824">
        <w:trPr>
          <w:cnfStyle w:val="000000100000" w:firstRow="0" w:lastRow="0" w:firstColumn="0" w:lastColumn="0" w:oddVBand="0" w:evenVBand="0" w:oddHBand="1" w:evenHBand="0" w:firstRowFirstColumn="0" w:firstRowLastColumn="0" w:lastRowFirstColumn="0" w:lastRowLastColumn="0"/>
          <w:trHeight w:val="1770"/>
        </w:trPr>
        <w:tc>
          <w:tcPr>
            <w:tcW w:w="9122" w:type="dxa"/>
            <w:gridSpan w:val="2"/>
            <w:shd w:val="clear" w:color="auto" w:fill="auto"/>
          </w:tcPr>
          <w:p w14:paraId="71BE217B" w14:textId="77777777" w:rsidR="00F50D5D" w:rsidRDefault="00F50D5D" w:rsidP="0035634B">
            <w:pPr>
              <w:spacing w:before="120" w:after="60"/>
              <w:rPr>
                <w:rFonts w:asciiTheme="majorHAnsi" w:hAnsiTheme="majorHAnsi" w:cstheme="majorHAnsi"/>
                <w:b/>
                <w:i/>
                <w:iCs/>
              </w:rPr>
            </w:pPr>
            <w:r>
              <w:rPr>
                <w:rFonts w:asciiTheme="majorHAnsi" w:hAnsiTheme="majorHAnsi" w:cstheme="majorHAnsi"/>
                <w:b/>
                <w:i/>
                <w:iCs/>
              </w:rPr>
              <w:t xml:space="preserve">A.8. </w:t>
            </w:r>
            <w:r w:rsidR="0045603F" w:rsidRPr="0045603F">
              <w:rPr>
                <w:rFonts w:asciiTheme="majorHAnsi" w:hAnsiTheme="majorHAnsi" w:cstheme="majorHAnsi"/>
                <w:b/>
                <w:i/>
                <w:iCs/>
              </w:rPr>
              <w:t>Draaischijffunctie</w:t>
            </w:r>
          </w:p>
          <w:p w14:paraId="7383F12B" w14:textId="77777777" w:rsidR="00DB3FD7" w:rsidRPr="00DB3FD7" w:rsidRDefault="00CA6E37" w:rsidP="00DB3FD7">
            <w:pPr>
              <w:rPr>
                <w:rStyle w:val="normaltextrun"/>
                <w:rFonts w:asciiTheme="majorHAnsi" w:hAnsiTheme="majorHAnsi" w:cstheme="majorHAnsi"/>
              </w:rPr>
            </w:pPr>
            <w:r w:rsidRPr="00CA6E37">
              <w:rPr>
                <w:rFonts w:asciiTheme="majorHAnsi" w:eastAsia="Calibri" w:hAnsiTheme="majorHAnsi" w:cstheme="majorHAnsi"/>
                <w:lang w:eastAsia="nl-NL"/>
              </w:rPr>
              <w:t xml:space="preserve">De </w:t>
            </w:r>
            <w:r w:rsidR="00DB3FD7" w:rsidRPr="00DB3FD7">
              <w:rPr>
                <w:rStyle w:val="normaltextrun"/>
                <w:rFonts w:asciiTheme="majorHAnsi" w:hAnsiTheme="majorHAnsi" w:cstheme="majorHAnsi"/>
              </w:rPr>
              <w:t>paramedisch werker:</w:t>
            </w:r>
          </w:p>
          <w:p w14:paraId="27C80066" w14:textId="77777777" w:rsidR="00DB3FD7" w:rsidRPr="00DB3FD7" w:rsidRDefault="00DB3FD7" w:rsidP="00DB3FD7">
            <w:pPr>
              <w:numPr>
                <w:ilvl w:val="0"/>
                <w:numId w:val="23"/>
              </w:numPr>
              <w:tabs>
                <w:tab w:val="clear" w:pos="2060"/>
              </w:tabs>
              <w:spacing w:line="256" w:lineRule="auto"/>
              <w:ind w:right="172"/>
              <w:contextualSpacing/>
              <w:rPr>
                <w:rFonts w:asciiTheme="majorHAnsi" w:eastAsia="Calibri" w:hAnsiTheme="majorHAnsi" w:cstheme="majorHAnsi"/>
              </w:rPr>
            </w:pPr>
            <w:r w:rsidRPr="00DB3FD7">
              <w:rPr>
                <w:rFonts w:asciiTheme="majorHAnsi" w:eastAsia="Calibri" w:hAnsiTheme="majorHAnsi" w:cstheme="majorHAnsi"/>
              </w:rPr>
              <w:t>Hanteert de sociale kaart om gericht door te verwijzen. </w:t>
            </w:r>
          </w:p>
          <w:p w14:paraId="3EC4139C" w14:textId="77777777" w:rsidR="00DB3FD7" w:rsidRPr="00DB3FD7" w:rsidRDefault="00DB3FD7" w:rsidP="00DB3FD7">
            <w:pPr>
              <w:numPr>
                <w:ilvl w:val="0"/>
                <w:numId w:val="23"/>
              </w:numPr>
              <w:tabs>
                <w:tab w:val="clear" w:pos="2060"/>
              </w:tabs>
              <w:spacing w:line="256" w:lineRule="auto"/>
              <w:ind w:right="172"/>
              <w:contextualSpacing/>
              <w:rPr>
                <w:rFonts w:asciiTheme="majorHAnsi" w:eastAsia="Calibri" w:hAnsiTheme="majorHAnsi" w:cstheme="majorHAnsi"/>
              </w:rPr>
            </w:pPr>
            <w:r w:rsidRPr="00DB3FD7">
              <w:rPr>
                <w:rFonts w:asciiTheme="majorHAnsi" w:eastAsia="Calibri" w:hAnsiTheme="majorHAnsi" w:cstheme="majorHAnsi"/>
              </w:rPr>
              <w:t>Zorgt voor een warme toeleiding naar het schoolextern aanbod. </w:t>
            </w:r>
          </w:p>
          <w:p w14:paraId="03311740" w14:textId="77777777" w:rsidR="00DB3FD7" w:rsidRPr="00DB3FD7" w:rsidRDefault="00DB3FD7" w:rsidP="00DB3FD7">
            <w:pPr>
              <w:numPr>
                <w:ilvl w:val="0"/>
                <w:numId w:val="23"/>
              </w:numPr>
              <w:tabs>
                <w:tab w:val="clear" w:pos="2060"/>
              </w:tabs>
              <w:spacing w:line="256" w:lineRule="auto"/>
              <w:ind w:right="172"/>
              <w:contextualSpacing/>
              <w:rPr>
                <w:rFonts w:asciiTheme="majorHAnsi" w:eastAsia="Calibri" w:hAnsiTheme="majorHAnsi" w:cstheme="majorHAnsi"/>
              </w:rPr>
            </w:pPr>
            <w:r w:rsidRPr="00DB3FD7">
              <w:rPr>
                <w:rFonts w:asciiTheme="majorHAnsi" w:eastAsia="Calibri" w:hAnsiTheme="majorHAnsi" w:cstheme="majorHAnsi"/>
              </w:rPr>
              <w:t>Koppelt terug naar de school in functie van het afstemmen op het onderwijstraject en de leerlingenbegeleiding. </w:t>
            </w:r>
          </w:p>
          <w:p w14:paraId="0D55A1FC" w14:textId="77777777" w:rsidR="00DB3FD7" w:rsidRPr="00DB3FD7" w:rsidRDefault="00DB3FD7" w:rsidP="00DB3FD7">
            <w:pPr>
              <w:numPr>
                <w:ilvl w:val="0"/>
                <w:numId w:val="23"/>
              </w:numPr>
              <w:tabs>
                <w:tab w:val="clear" w:pos="2060"/>
              </w:tabs>
              <w:spacing w:line="256" w:lineRule="auto"/>
              <w:ind w:right="172"/>
              <w:contextualSpacing/>
              <w:rPr>
                <w:rFonts w:asciiTheme="majorHAnsi" w:eastAsia="Calibri" w:hAnsiTheme="majorHAnsi" w:cstheme="majorHAnsi"/>
              </w:rPr>
            </w:pPr>
            <w:r w:rsidRPr="00DB3FD7">
              <w:rPr>
                <w:rFonts w:asciiTheme="majorHAnsi" w:eastAsia="Calibri" w:hAnsiTheme="majorHAnsi" w:cstheme="majorHAnsi"/>
              </w:rPr>
              <w:t>Werkt samen met relevante partners. </w:t>
            </w:r>
          </w:p>
          <w:p w14:paraId="6D1AF836" w14:textId="2933E8B6" w:rsidR="0045603F" w:rsidRPr="0045603F" w:rsidRDefault="0045603F" w:rsidP="001A45D9">
            <w:pPr>
              <w:spacing w:line="256" w:lineRule="auto"/>
              <w:ind w:right="178"/>
              <w:rPr>
                <w:rFonts w:asciiTheme="majorHAnsi" w:hAnsiTheme="majorHAnsi" w:cstheme="majorHAnsi"/>
                <w:bCs/>
              </w:rPr>
            </w:pPr>
          </w:p>
        </w:tc>
      </w:tr>
      <w:tr w:rsidR="003938EC" w14:paraId="2B29C840" w14:textId="77777777" w:rsidTr="00392824">
        <w:trPr>
          <w:trHeight w:val="1770"/>
        </w:trPr>
        <w:tc>
          <w:tcPr>
            <w:tcW w:w="9122" w:type="dxa"/>
            <w:gridSpan w:val="2"/>
            <w:shd w:val="clear" w:color="auto" w:fill="auto"/>
          </w:tcPr>
          <w:p w14:paraId="7FE9FCBE" w14:textId="199315E1" w:rsidR="003938EC" w:rsidRDefault="003938EC" w:rsidP="0035634B">
            <w:pPr>
              <w:spacing w:before="120" w:after="60"/>
              <w:rPr>
                <w:rFonts w:asciiTheme="majorHAnsi" w:hAnsiTheme="majorHAnsi" w:cstheme="majorHAnsi"/>
                <w:b/>
                <w:i/>
                <w:iCs/>
              </w:rPr>
            </w:pPr>
            <w:r>
              <w:rPr>
                <w:rFonts w:asciiTheme="majorHAnsi" w:hAnsiTheme="majorHAnsi" w:cstheme="majorHAnsi"/>
                <w:b/>
                <w:i/>
                <w:iCs/>
              </w:rPr>
              <w:lastRenderedPageBreak/>
              <w:t xml:space="preserve">A.9 </w:t>
            </w:r>
            <w:proofErr w:type="spellStart"/>
            <w:r w:rsidR="00E87995" w:rsidRPr="00E87995">
              <w:rPr>
                <w:rFonts w:asciiTheme="majorHAnsi" w:hAnsiTheme="majorHAnsi" w:cstheme="majorHAnsi"/>
                <w:b/>
                <w:i/>
                <w:iCs/>
              </w:rPr>
              <w:t>Aanbodgestuurde</w:t>
            </w:r>
            <w:proofErr w:type="spellEnd"/>
            <w:r w:rsidR="00E87995" w:rsidRPr="00E87995">
              <w:rPr>
                <w:rFonts w:asciiTheme="majorHAnsi" w:hAnsiTheme="majorHAnsi" w:cstheme="majorHAnsi"/>
                <w:b/>
                <w:i/>
                <w:iCs/>
              </w:rPr>
              <w:t xml:space="preserve"> </w:t>
            </w:r>
            <w:r w:rsidR="002C6A8A">
              <w:rPr>
                <w:rFonts w:asciiTheme="majorHAnsi" w:hAnsiTheme="majorHAnsi" w:cstheme="majorHAnsi"/>
                <w:b/>
                <w:i/>
                <w:iCs/>
              </w:rPr>
              <w:t>werking</w:t>
            </w:r>
          </w:p>
          <w:p w14:paraId="75DB2D7D" w14:textId="77777777" w:rsidR="002459C0" w:rsidRPr="002459C0" w:rsidRDefault="00F607B3" w:rsidP="002459C0">
            <w:pPr>
              <w:spacing w:before="60" w:after="60"/>
              <w:rPr>
                <w:rFonts w:asciiTheme="majorHAnsi" w:eastAsia="Times New Roman" w:hAnsiTheme="majorHAnsi" w:cstheme="majorHAnsi"/>
                <w:lang w:eastAsia="nl-NL"/>
              </w:rPr>
            </w:pPr>
            <w:r w:rsidRPr="002459C0">
              <w:rPr>
                <w:rFonts w:asciiTheme="majorHAnsi" w:eastAsia="Calibri" w:hAnsiTheme="majorHAnsi" w:cstheme="majorHAnsi"/>
                <w:lang w:eastAsia="nl-NL"/>
              </w:rPr>
              <w:t xml:space="preserve">De </w:t>
            </w:r>
            <w:r w:rsidR="002459C0" w:rsidRPr="002459C0">
              <w:rPr>
                <w:rFonts w:asciiTheme="majorHAnsi" w:eastAsia="Times New Roman" w:hAnsiTheme="majorHAnsi" w:cstheme="majorHAnsi"/>
                <w:lang w:eastAsia="nl-NL"/>
              </w:rPr>
              <w:t>paramedisch werker:</w:t>
            </w:r>
          </w:p>
          <w:p w14:paraId="746D0FAA" w14:textId="77777777" w:rsidR="002459C0" w:rsidRPr="002459C0" w:rsidRDefault="002459C0" w:rsidP="002459C0">
            <w:pPr>
              <w:pStyle w:val="paragraph"/>
              <w:numPr>
                <w:ilvl w:val="0"/>
                <w:numId w:val="25"/>
              </w:numPr>
              <w:spacing w:before="0" w:beforeAutospacing="0" w:after="0" w:afterAutospacing="0"/>
              <w:rPr>
                <w:rFonts w:asciiTheme="majorHAnsi" w:eastAsiaTheme="minorEastAsia" w:hAnsiTheme="majorHAnsi" w:cstheme="majorHAnsi"/>
                <w:b/>
                <w:bCs/>
                <w:i/>
                <w:iCs/>
                <w:color w:val="000000" w:themeColor="text1"/>
                <w:sz w:val="22"/>
                <w:szCs w:val="22"/>
                <w:lang w:val="nl"/>
              </w:rPr>
            </w:pPr>
            <w:r w:rsidRPr="002459C0">
              <w:rPr>
                <w:rFonts w:asciiTheme="majorHAnsi" w:eastAsia="Arial" w:hAnsiTheme="majorHAnsi" w:cstheme="majorHAnsi"/>
                <w:color w:val="000000" w:themeColor="text1"/>
                <w:sz w:val="22"/>
                <w:szCs w:val="22"/>
                <w:lang w:val="nl"/>
              </w:rPr>
              <w:t>Doet aan leerplichtopvolging.</w:t>
            </w:r>
            <w:r w:rsidRPr="002459C0">
              <w:rPr>
                <w:rFonts w:asciiTheme="majorHAnsi" w:eastAsia="Arial" w:hAnsiTheme="majorHAnsi" w:cstheme="majorHAnsi"/>
                <w:sz w:val="22"/>
                <w:szCs w:val="22"/>
                <w:lang w:val="nl"/>
              </w:rPr>
              <w:t xml:space="preserve"> </w:t>
            </w:r>
          </w:p>
          <w:p w14:paraId="16FEE552" w14:textId="77777777" w:rsidR="002459C0" w:rsidRPr="002459C0" w:rsidRDefault="002459C0" w:rsidP="002459C0">
            <w:pPr>
              <w:pStyle w:val="Lijstalinea"/>
              <w:numPr>
                <w:ilvl w:val="0"/>
                <w:numId w:val="25"/>
              </w:numPr>
              <w:tabs>
                <w:tab w:val="clear" w:pos="2060"/>
              </w:tabs>
              <w:spacing w:after="160" w:line="256" w:lineRule="auto"/>
              <w:rPr>
                <w:rFonts w:asciiTheme="majorHAnsi" w:eastAsia="Arial" w:hAnsiTheme="majorHAnsi" w:cstheme="majorHAnsi"/>
                <w:lang w:val="nl"/>
              </w:rPr>
            </w:pPr>
            <w:r w:rsidRPr="002459C0">
              <w:rPr>
                <w:rFonts w:asciiTheme="majorHAnsi" w:eastAsia="Arial" w:hAnsiTheme="majorHAnsi" w:cstheme="majorHAnsi"/>
                <w:lang w:val="nl"/>
              </w:rPr>
              <w:t xml:space="preserve">Begeleidt anderstalige nieuwkomers. </w:t>
            </w:r>
          </w:p>
          <w:p w14:paraId="4BB0384E" w14:textId="77777777" w:rsidR="002459C0" w:rsidRPr="002459C0" w:rsidRDefault="002459C0" w:rsidP="002459C0">
            <w:pPr>
              <w:pStyle w:val="Lijstalinea"/>
              <w:numPr>
                <w:ilvl w:val="0"/>
                <w:numId w:val="25"/>
              </w:numPr>
              <w:tabs>
                <w:tab w:val="clear" w:pos="2060"/>
              </w:tabs>
              <w:spacing w:after="160" w:line="256" w:lineRule="auto"/>
              <w:rPr>
                <w:rFonts w:asciiTheme="majorHAnsi" w:eastAsia="Arial" w:hAnsiTheme="majorHAnsi" w:cstheme="majorHAnsi"/>
                <w:lang w:val="nl"/>
              </w:rPr>
            </w:pPr>
            <w:r w:rsidRPr="002459C0">
              <w:rPr>
                <w:rFonts w:asciiTheme="majorHAnsi" w:eastAsia="Arial" w:hAnsiTheme="majorHAnsi" w:cstheme="majorHAnsi"/>
                <w:lang w:val="nl"/>
              </w:rPr>
              <w:t xml:space="preserve">Verzorgt de begeleiding van het buitengewoon onderwijs. </w:t>
            </w:r>
          </w:p>
          <w:p w14:paraId="426CE70C" w14:textId="77777777" w:rsidR="002459C0" w:rsidRPr="002459C0" w:rsidRDefault="002459C0" w:rsidP="002459C0">
            <w:pPr>
              <w:pStyle w:val="Lijstalinea"/>
              <w:numPr>
                <w:ilvl w:val="0"/>
                <w:numId w:val="25"/>
              </w:numPr>
              <w:tabs>
                <w:tab w:val="clear" w:pos="2060"/>
              </w:tabs>
              <w:spacing w:after="160" w:line="256" w:lineRule="auto"/>
              <w:rPr>
                <w:rFonts w:asciiTheme="majorHAnsi" w:eastAsia="Arial" w:hAnsiTheme="majorHAnsi" w:cstheme="majorHAnsi"/>
                <w:lang w:val="nl"/>
              </w:rPr>
            </w:pPr>
            <w:r w:rsidRPr="002459C0">
              <w:rPr>
                <w:rFonts w:asciiTheme="majorHAnsi" w:eastAsia="Arial" w:hAnsiTheme="majorHAnsi" w:cstheme="majorHAnsi"/>
                <w:lang w:val="nl"/>
              </w:rPr>
              <w:t xml:space="preserve">Begeleidt keuzeprocessen in het kader van onderwijsloopbaan. </w:t>
            </w:r>
          </w:p>
          <w:p w14:paraId="66E8819C" w14:textId="77777777" w:rsidR="002459C0" w:rsidRPr="002459C0" w:rsidRDefault="002459C0" w:rsidP="002459C0">
            <w:pPr>
              <w:pStyle w:val="Lijstalinea"/>
              <w:numPr>
                <w:ilvl w:val="0"/>
                <w:numId w:val="25"/>
              </w:numPr>
              <w:tabs>
                <w:tab w:val="clear" w:pos="2060"/>
              </w:tabs>
              <w:spacing w:after="160" w:line="256" w:lineRule="auto"/>
              <w:rPr>
                <w:rStyle w:val="normaltextrun"/>
                <w:rFonts w:asciiTheme="majorHAnsi" w:eastAsia="Arial" w:hAnsiTheme="majorHAnsi" w:cstheme="majorHAnsi"/>
                <w:lang w:val="nl"/>
              </w:rPr>
            </w:pPr>
            <w:r w:rsidRPr="002459C0">
              <w:rPr>
                <w:rFonts w:asciiTheme="majorHAnsi" w:eastAsia="Arial" w:hAnsiTheme="majorHAnsi" w:cstheme="majorHAnsi"/>
                <w:lang w:val="nl"/>
              </w:rPr>
              <w:t>Loopt trajecten in het kader van verplichte adviezen</w:t>
            </w:r>
          </w:p>
          <w:p w14:paraId="00C13E1A" w14:textId="77777777" w:rsidR="002459C0" w:rsidRPr="002459C0" w:rsidRDefault="002459C0" w:rsidP="002459C0">
            <w:pPr>
              <w:pStyle w:val="Lijstalinea"/>
              <w:numPr>
                <w:ilvl w:val="0"/>
                <w:numId w:val="25"/>
              </w:numPr>
              <w:tabs>
                <w:tab w:val="clear" w:pos="2060"/>
              </w:tabs>
              <w:spacing w:after="160" w:line="256" w:lineRule="auto"/>
              <w:rPr>
                <w:rFonts w:asciiTheme="majorHAnsi" w:eastAsiaTheme="minorEastAsia" w:hAnsiTheme="majorHAnsi" w:cstheme="majorHAnsi"/>
              </w:rPr>
            </w:pPr>
            <w:r w:rsidRPr="002459C0">
              <w:rPr>
                <w:rFonts w:asciiTheme="majorHAnsi" w:eastAsia="Arial" w:hAnsiTheme="majorHAnsi" w:cstheme="majorHAnsi"/>
                <w:lang w:val="nl"/>
              </w:rPr>
              <w:t>Organiseert systematische contacten</w:t>
            </w:r>
            <w:r w:rsidRPr="002459C0">
              <w:rPr>
                <w:rFonts w:asciiTheme="majorHAnsi" w:eastAsia="Calibri" w:hAnsiTheme="majorHAnsi" w:cstheme="majorHAnsi"/>
              </w:rPr>
              <w:t xml:space="preserve"> in samenspraak met de CLB-arts op een kwaliteitsvolle manier. </w:t>
            </w:r>
          </w:p>
          <w:p w14:paraId="10782BA9" w14:textId="77777777" w:rsidR="002459C0" w:rsidRPr="002459C0" w:rsidRDefault="002459C0" w:rsidP="002459C0">
            <w:pPr>
              <w:pStyle w:val="Lijstalinea"/>
              <w:numPr>
                <w:ilvl w:val="1"/>
                <w:numId w:val="25"/>
              </w:numPr>
              <w:tabs>
                <w:tab w:val="clear" w:pos="2060"/>
              </w:tabs>
              <w:spacing w:after="160" w:line="256" w:lineRule="auto"/>
              <w:rPr>
                <w:rFonts w:asciiTheme="majorHAnsi" w:eastAsia="Arial" w:hAnsiTheme="majorHAnsi" w:cstheme="majorHAnsi"/>
              </w:rPr>
            </w:pPr>
            <w:r w:rsidRPr="002459C0">
              <w:rPr>
                <w:rFonts w:asciiTheme="majorHAnsi" w:eastAsia="Arial" w:hAnsiTheme="majorHAnsi" w:cstheme="majorHAnsi"/>
              </w:rPr>
              <w:t xml:space="preserve">Zet actief in om de leerling te informeren, te adviseren en indien nodig toe te leiden naar een traject op maat. </w:t>
            </w:r>
          </w:p>
          <w:p w14:paraId="6D2FBF6B" w14:textId="77777777" w:rsidR="002459C0" w:rsidRPr="002459C0" w:rsidRDefault="002459C0" w:rsidP="002459C0">
            <w:pPr>
              <w:pStyle w:val="Lijstalinea"/>
              <w:numPr>
                <w:ilvl w:val="1"/>
                <w:numId w:val="25"/>
              </w:numPr>
              <w:tabs>
                <w:tab w:val="clear" w:pos="2060"/>
              </w:tabs>
              <w:spacing w:after="160" w:line="256" w:lineRule="auto"/>
              <w:rPr>
                <w:rFonts w:asciiTheme="majorHAnsi" w:eastAsia="Arial" w:hAnsiTheme="majorHAnsi" w:cstheme="majorHAnsi"/>
              </w:rPr>
            </w:pPr>
            <w:r w:rsidRPr="002459C0">
              <w:rPr>
                <w:rFonts w:asciiTheme="majorHAnsi" w:eastAsia="Arial" w:hAnsiTheme="majorHAnsi" w:cstheme="majorHAnsi"/>
              </w:rPr>
              <w:t>Neemt de opdracht voor leerlingen in huisonderwijs op.</w:t>
            </w:r>
          </w:p>
          <w:p w14:paraId="5BCF6D15" w14:textId="77777777" w:rsidR="002459C0" w:rsidRPr="002459C0" w:rsidRDefault="002459C0" w:rsidP="002459C0">
            <w:pPr>
              <w:pStyle w:val="Lijstalinea"/>
              <w:numPr>
                <w:ilvl w:val="1"/>
                <w:numId w:val="25"/>
              </w:numPr>
              <w:tabs>
                <w:tab w:val="clear" w:pos="2060"/>
              </w:tabs>
              <w:spacing w:after="160" w:line="256" w:lineRule="auto"/>
              <w:rPr>
                <w:rFonts w:asciiTheme="majorHAnsi" w:eastAsia="Arial" w:hAnsiTheme="majorHAnsi" w:cstheme="majorHAnsi"/>
              </w:rPr>
            </w:pPr>
            <w:r w:rsidRPr="002459C0">
              <w:rPr>
                <w:rFonts w:asciiTheme="majorHAnsi" w:eastAsia="Arial" w:hAnsiTheme="majorHAnsi" w:cstheme="majorHAnsi"/>
              </w:rPr>
              <w:t xml:space="preserve">Sensibiliseert kinderen, jongeren en hun ouders om verantwoordelijkheid op te nemen voor de eigen gezondheid en bevordert hun zelfreflectie.  </w:t>
            </w:r>
          </w:p>
          <w:p w14:paraId="3F98B4F1" w14:textId="77777777" w:rsidR="002459C0" w:rsidRPr="002459C0" w:rsidRDefault="002459C0" w:rsidP="002459C0">
            <w:pPr>
              <w:pStyle w:val="Lijstalinea"/>
              <w:numPr>
                <w:ilvl w:val="0"/>
                <w:numId w:val="25"/>
              </w:numPr>
              <w:tabs>
                <w:tab w:val="clear" w:pos="2060"/>
              </w:tabs>
              <w:spacing w:line="256" w:lineRule="auto"/>
              <w:rPr>
                <w:rFonts w:asciiTheme="majorHAnsi" w:eastAsiaTheme="minorEastAsia" w:hAnsiTheme="majorHAnsi" w:cstheme="majorHAnsi"/>
                <w:lang w:eastAsia="nl-NL"/>
              </w:rPr>
            </w:pPr>
            <w:r w:rsidRPr="002459C0">
              <w:rPr>
                <w:rFonts w:asciiTheme="majorHAnsi" w:eastAsia="Arial" w:hAnsiTheme="majorHAnsi" w:cstheme="majorHAnsi"/>
              </w:rPr>
              <w:t>Biedt vaccinaties in samenwerking met de CLB-arts aan</w:t>
            </w:r>
            <w:r w:rsidRPr="002459C0">
              <w:rPr>
                <w:rFonts w:asciiTheme="majorHAnsi" w:eastAsia="Times New Roman" w:hAnsiTheme="majorHAnsi" w:cstheme="majorHAnsi"/>
                <w:lang w:eastAsia="nl-NL"/>
              </w:rPr>
              <w:t>:</w:t>
            </w:r>
          </w:p>
          <w:p w14:paraId="6062541F" w14:textId="77777777" w:rsidR="002459C0" w:rsidRPr="002459C0" w:rsidRDefault="002459C0" w:rsidP="002459C0">
            <w:pPr>
              <w:pStyle w:val="Lijstalinea"/>
              <w:numPr>
                <w:ilvl w:val="1"/>
                <w:numId w:val="25"/>
              </w:numPr>
              <w:tabs>
                <w:tab w:val="clear" w:pos="2060"/>
              </w:tabs>
              <w:spacing w:line="256" w:lineRule="auto"/>
              <w:rPr>
                <w:rFonts w:asciiTheme="majorHAnsi" w:eastAsia="Arial" w:hAnsiTheme="majorHAnsi" w:cstheme="majorHAnsi"/>
              </w:rPr>
            </w:pPr>
            <w:r w:rsidRPr="002459C0">
              <w:rPr>
                <w:rFonts w:asciiTheme="majorHAnsi" w:eastAsia="Arial" w:hAnsiTheme="majorHAnsi" w:cstheme="majorHAnsi"/>
              </w:rPr>
              <w:t xml:space="preserve">Houdt in samenwerking met de CLB-arts toezicht op de vaccinatiestatus voor alle leerlingen en biedt ze (inhaal)vaccinaties aan indien nodig. Doet dit ook voor leerlingen die huisonderwijs volgen. </w:t>
            </w:r>
          </w:p>
          <w:p w14:paraId="3742098C" w14:textId="77777777" w:rsidR="002459C0" w:rsidRPr="002459C0" w:rsidRDefault="002459C0" w:rsidP="002459C0">
            <w:pPr>
              <w:pStyle w:val="Lijstalinea"/>
              <w:numPr>
                <w:ilvl w:val="1"/>
                <w:numId w:val="25"/>
              </w:numPr>
              <w:tabs>
                <w:tab w:val="clear" w:pos="2060"/>
              </w:tabs>
              <w:spacing w:line="256" w:lineRule="auto"/>
              <w:rPr>
                <w:rFonts w:asciiTheme="majorHAnsi" w:eastAsia="Arial" w:hAnsiTheme="majorHAnsi" w:cstheme="majorHAnsi"/>
              </w:rPr>
            </w:pPr>
            <w:r w:rsidRPr="002459C0">
              <w:rPr>
                <w:rFonts w:asciiTheme="majorHAnsi" w:eastAsia="Arial" w:hAnsiTheme="majorHAnsi" w:cstheme="majorHAnsi"/>
              </w:rPr>
              <w:t>Neemt waar nodig in samenspraak met de CLB-arts profylactische maatregelen.</w:t>
            </w:r>
          </w:p>
          <w:p w14:paraId="1F4EC008" w14:textId="5504A2C6" w:rsidR="00E87995" w:rsidRPr="00F607B3" w:rsidRDefault="00E87995" w:rsidP="002459C0">
            <w:pPr>
              <w:tabs>
                <w:tab w:val="clear" w:pos="2060"/>
              </w:tabs>
              <w:spacing w:line="256" w:lineRule="auto"/>
              <w:ind w:right="178"/>
              <w:rPr>
                <w:rFonts w:asciiTheme="majorHAnsi" w:eastAsia="Calibri" w:hAnsiTheme="majorHAnsi" w:cstheme="majorHAnsi"/>
              </w:rPr>
            </w:pPr>
          </w:p>
        </w:tc>
      </w:tr>
      <w:tr w:rsidR="00F607B3" w14:paraId="3ECD818D" w14:textId="77777777" w:rsidTr="0061585B">
        <w:trPr>
          <w:cnfStyle w:val="000000100000" w:firstRow="0" w:lastRow="0" w:firstColumn="0" w:lastColumn="0" w:oddVBand="0" w:evenVBand="0" w:oddHBand="1" w:evenHBand="0" w:firstRowFirstColumn="0" w:firstRowLastColumn="0" w:lastRowFirstColumn="0" w:lastRowLastColumn="0"/>
          <w:trHeight w:val="1456"/>
        </w:trPr>
        <w:tc>
          <w:tcPr>
            <w:tcW w:w="9122" w:type="dxa"/>
            <w:gridSpan w:val="2"/>
            <w:shd w:val="clear" w:color="auto" w:fill="auto"/>
          </w:tcPr>
          <w:p w14:paraId="6858AADF" w14:textId="77777777" w:rsidR="00F607B3" w:rsidRDefault="00492F76" w:rsidP="0035634B">
            <w:pPr>
              <w:spacing w:before="120" w:after="60"/>
              <w:rPr>
                <w:rFonts w:asciiTheme="majorHAnsi" w:hAnsiTheme="majorHAnsi" w:cstheme="majorHAnsi"/>
                <w:b/>
                <w:i/>
                <w:iCs/>
              </w:rPr>
            </w:pPr>
            <w:r>
              <w:rPr>
                <w:rFonts w:asciiTheme="majorHAnsi" w:hAnsiTheme="majorHAnsi" w:cstheme="majorHAnsi"/>
                <w:b/>
                <w:i/>
                <w:iCs/>
              </w:rPr>
              <w:t xml:space="preserve">A.10 </w:t>
            </w:r>
            <w:r w:rsidR="001B089B" w:rsidRPr="001B089B">
              <w:rPr>
                <w:rFonts w:asciiTheme="majorHAnsi" w:hAnsiTheme="majorHAnsi" w:cstheme="majorHAnsi"/>
                <w:b/>
                <w:i/>
                <w:iCs/>
              </w:rPr>
              <w:t>Werkingsprincipes</w:t>
            </w:r>
          </w:p>
          <w:p w14:paraId="0B4163F3" w14:textId="6E9C92D9" w:rsidR="00095946" w:rsidRPr="0061585B" w:rsidRDefault="00095946" w:rsidP="0061585B">
            <w:pPr>
              <w:spacing w:line="256" w:lineRule="auto"/>
              <w:ind w:right="178"/>
              <w:rPr>
                <w:rFonts w:asciiTheme="majorHAnsi" w:eastAsia="Calibri" w:hAnsiTheme="majorHAnsi" w:cstheme="majorHAnsi"/>
                <w:lang w:eastAsia="nl-NL"/>
              </w:rPr>
            </w:pPr>
            <w:r w:rsidRPr="0061585B">
              <w:rPr>
                <w:rFonts w:asciiTheme="majorHAnsi" w:eastAsia="Calibri" w:hAnsiTheme="majorHAnsi" w:cstheme="majorHAnsi"/>
                <w:lang w:eastAsia="nl-NL"/>
              </w:rPr>
              <w:t xml:space="preserve">De </w:t>
            </w:r>
            <w:r w:rsidR="00913058">
              <w:rPr>
                <w:rFonts w:asciiTheme="majorHAnsi" w:eastAsia="Calibri" w:hAnsiTheme="majorHAnsi" w:cstheme="majorHAnsi"/>
                <w:lang w:eastAsia="nl-NL"/>
              </w:rPr>
              <w:t>paramedisch</w:t>
            </w:r>
            <w:r w:rsidRPr="0061585B">
              <w:rPr>
                <w:rFonts w:asciiTheme="majorHAnsi" w:eastAsia="Calibri" w:hAnsiTheme="majorHAnsi" w:cstheme="majorHAnsi"/>
                <w:lang w:eastAsia="nl-NL"/>
              </w:rPr>
              <w:t xml:space="preserve"> werker:</w:t>
            </w:r>
          </w:p>
          <w:p w14:paraId="455DE957" w14:textId="2FD2C4D6" w:rsidR="001B089B" w:rsidRPr="00095946" w:rsidRDefault="00095946" w:rsidP="0061585B">
            <w:pPr>
              <w:pStyle w:val="Lijstalinea"/>
              <w:numPr>
                <w:ilvl w:val="0"/>
                <w:numId w:val="29"/>
              </w:numPr>
              <w:spacing w:before="120" w:after="60"/>
              <w:rPr>
                <w:rFonts w:asciiTheme="majorHAnsi" w:hAnsiTheme="majorHAnsi" w:cstheme="majorHAnsi"/>
                <w:bCs/>
              </w:rPr>
            </w:pPr>
            <w:r w:rsidRPr="0061585B">
              <w:rPr>
                <w:rFonts w:asciiTheme="majorHAnsi" w:eastAsia="Times New Roman" w:hAnsiTheme="majorHAnsi" w:cstheme="majorHAnsi"/>
              </w:rPr>
              <w:t xml:space="preserve">Past de werkingsprincipes toe binnen de visie van het </w:t>
            </w:r>
            <w:proofErr w:type="spellStart"/>
            <w:r w:rsidRPr="0061585B">
              <w:rPr>
                <w:rFonts w:asciiTheme="majorHAnsi" w:eastAsia="Times New Roman" w:hAnsiTheme="majorHAnsi" w:cstheme="majorHAnsi"/>
              </w:rPr>
              <w:t>clb</w:t>
            </w:r>
            <w:proofErr w:type="spellEnd"/>
            <w:r w:rsidRPr="0061585B">
              <w:rPr>
                <w:rFonts w:asciiTheme="majorHAnsi" w:eastAsia="Times New Roman" w:hAnsiTheme="majorHAnsi" w:cstheme="majorHAnsi"/>
              </w:rPr>
              <w:t>-centrum.</w:t>
            </w:r>
          </w:p>
        </w:tc>
      </w:tr>
      <w:tr w:rsidR="002A57F8" w14:paraId="41FB6B6E" w14:textId="77777777" w:rsidTr="000059DE">
        <w:trPr>
          <w:trHeight w:val="142"/>
        </w:trPr>
        <w:tc>
          <w:tcPr>
            <w:tcW w:w="9122" w:type="dxa"/>
            <w:gridSpan w:val="2"/>
            <w:shd w:val="clear" w:color="auto" w:fill="E0F2F5" w:themeFill="accent6" w:themeFillTint="33"/>
          </w:tcPr>
          <w:p w14:paraId="32CB72AF" w14:textId="221C1E03" w:rsidR="002A57F8" w:rsidRDefault="008A42FF" w:rsidP="00134431">
            <w:pPr>
              <w:pStyle w:val="Tussentitel"/>
              <w:numPr>
                <w:ilvl w:val="0"/>
                <w:numId w:val="10"/>
              </w:numPr>
            </w:pPr>
            <w:r w:rsidRPr="008A42FF">
              <w:rPr>
                <w:color w:val="auto"/>
              </w:rPr>
              <w:t>De professionalisering</w:t>
            </w:r>
          </w:p>
        </w:tc>
      </w:tr>
      <w:tr w:rsidR="008A42FF" w14:paraId="224C31E9" w14:textId="77777777" w:rsidTr="000059DE">
        <w:trPr>
          <w:cnfStyle w:val="000000100000" w:firstRow="0" w:lastRow="0" w:firstColumn="0" w:lastColumn="0" w:oddVBand="0" w:evenVBand="0" w:oddHBand="1" w:evenHBand="0" w:firstRowFirstColumn="0" w:firstRowLastColumn="0" w:lastRowFirstColumn="0" w:lastRowLastColumn="0"/>
          <w:trHeight w:val="142"/>
        </w:trPr>
        <w:tc>
          <w:tcPr>
            <w:tcW w:w="9122" w:type="dxa"/>
            <w:gridSpan w:val="2"/>
            <w:shd w:val="clear" w:color="auto" w:fill="FFFFFF" w:themeFill="background1"/>
          </w:tcPr>
          <w:p w14:paraId="36807094" w14:textId="676304AD" w:rsidR="00B62E84" w:rsidRPr="00B62E84" w:rsidRDefault="00676F4A" w:rsidP="00B62E84">
            <w:pPr>
              <w:spacing w:before="120" w:line="256" w:lineRule="auto"/>
              <w:ind w:right="178"/>
              <w:rPr>
                <w:rFonts w:asciiTheme="majorHAnsi" w:eastAsia="Calibri" w:hAnsiTheme="majorHAnsi" w:cstheme="majorHAnsi"/>
                <w:lang w:eastAsia="nl-NL"/>
              </w:rPr>
            </w:pPr>
            <w:r w:rsidRPr="00B62E84">
              <w:rPr>
                <w:rFonts w:asciiTheme="majorHAnsi" w:hAnsiTheme="majorHAnsi" w:cstheme="majorHAnsi"/>
              </w:rPr>
              <w:t>De</w:t>
            </w:r>
            <w:r w:rsidR="00833EEC" w:rsidRPr="00B62E84">
              <w:rPr>
                <w:rFonts w:asciiTheme="majorHAnsi" w:hAnsiTheme="majorHAnsi" w:cstheme="majorHAnsi"/>
              </w:rPr>
              <w:t xml:space="preserve"> </w:t>
            </w:r>
            <w:r w:rsidR="00ED5417">
              <w:rPr>
                <w:rFonts w:asciiTheme="majorHAnsi" w:hAnsiTheme="majorHAnsi" w:cstheme="majorHAnsi"/>
              </w:rPr>
              <w:t>paramed</w:t>
            </w:r>
            <w:r w:rsidR="007C1031">
              <w:rPr>
                <w:rFonts w:asciiTheme="majorHAnsi" w:hAnsiTheme="majorHAnsi" w:cstheme="majorHAnsi"/>
              </w:rPr>
              <w:t>isch</w:t>
            </w:r>
            <w:r w:rsidR="00B62E84" w:rsidRPr="00B62E84">
              <w:rPr>
                <w:rFonts w:asciiTheme="majorHAnsi" w:eastAsia="Calibri" w:hAnsiTheme="majorHAnsi" w:cstheme="majorHAnsi"/>
                <w:lang w:eastAsia="nl-NL"/>
              </w:rPr>
              <w:t xml:space="preserve"> werker:</w:t>
            </w:r>
          </w:p>
          <w:p w14:paraId="786BBCFF" w14:textId="77777777" w:rsidR="00B62E84" w:rsidRPr="00B62E84" w:rsidRDefault="00B62E84" w:rsidP="00B62E84">
            <w:pPr>
              <w:numPr>
                <w:ilvl w:val="0"/>
                <w:numId w:val="26"/>
              </w:numPr>
              <w:tabs>
                <w:tab w:val="clear" w:pos="2060"/>
              </w:tabs>
              <w:spacing w:before="60" w:after="60"/>
              <w:ind w:right="178"/>
              <w:contextualSpacing/>
              <w:rPr>
                <w:rFonts w:asciiTheme="majorHAnsi" w:eastAsia="Calibri" w:hAnsiTheme="majorHAnsi" w:cstheme="majorHAnsi"/>
              </w:rPr>
            </w:pPr>
            <w:r w:rsidRPr="00B62E84">
              <w:rPr>
                <w:rFonts w:asciiTheme="majorHAnsi" w:eastAsia="Calibri" w:hAnsiTheme="majorHAnsi" w:cstheme="majorHAnsi"/>
              </w:rPr>
              <w:t>Is leer- en veranderingsbereid, professionaliseert zich en reflecteert systematisch over zijn eigen kennis en vaardigheden en stuurt deze bij.</w:t>
            </w:r>
          </w:p>
          <w:p w14:paraId="583E7DAB" w14:textId="77777777" w:rsidR="00B62E84" w:rsidRPr="00B62E84" w:rsidRDefault="00B62E84" w:rsidP="00B62E84">
            <w:pPr>
              <w:numPr>
                <w:ilvl w:val="0"/>
                <w:numId w:val="26"/>
              </w:numPr>
              <w:tabs>
                <w:tab w:val="clear" w:pos="2060"/>
              </w:tabs>
              <w:spacing w:before="60" w:after="60"/>
              <w:ind w:right="178"/>
              <w:contextualSpacing/>
              <w:rPr>
                <w:rFonts w:asciiTheme="majorHAnsi" w:eastAsia="Calibri" w:hAnsiTheme="majorHAnsi" w:cstheme="majorHAnsi"/>
              </w:rPr>
            </w:pPr>
            <w:r w:rsidRPr="00B62E84">
              <w:rPr>
                <w:rFonts w:asciiTheme="majorHAnsi" w:eastAsia="Calibri" w:hAnsiTheme="majorHAnsi" w:cstheme="majorHAnsi"/>
              </w:rPr>
              <w:t>Integreert nieuwe wetgeving en wetenschappelijke inzichten in zijn werk.</w:t>
            </w:r>
          </w:p>
          <w:p w14:paraId="4E8D6AEF" w14:textId="376F89DA" w:rsidR="008A42FF" w:rsidRPr="005C3F76" w:rsidRDefault="008A42FF" w:rsidP="00B62E84">
            <w:pPr>
              <w:pStyle w:val="Tekstopmerking"/>
              <w:rPr>
                <w:rFonts w:ascii="Arial" w:eastAsia="Calibri" w:hAnsi="Arial" w:cs="Arial"/>
              </w:rPr>
            </w:pPr>
          </w:p>
        </w:tc>
      </w:tr>
      <w:tr w:rsidR="008A42FF" w14:paraId="338AD91D" w14:textId="77777777" w:rsidTr="000059DE">
        <w:trPr>
          <w:trHeight w:val="142"/>
        </w:trPr>
        <w:tc>
          <w:tcPr>
            <w:tcW w:w="9122" w:type="dxa"/>
            <w:gridSpan w:val="2"/>
            <w:shd w:val="clear" w:color="auto" w:fill="E0F2F5" w:themeFill="accent6" w:themeFillTint="33"/>
          </w:tcPr>
          <w:p w14:paraId="4CB414B2" w14:textId="1C984789" w:rsidR="008A42FF" w:rsidRPr="008A42FF" w:rsidRDefault="00E20653" w:rsidP="00134431">
            <w:pPr>
              <w:pStyle w:val="Tussentitel"/>
              <w:numPr>
                <w:ilvl w:val="0"/>
                <w:numId w:val="10"/>
              </w:numPr>
              <w:rPr>
                <w:color w:val="auto"/>
              </w:rPr>
            </w:pPr>
            <w:r w:rsidRPr="00E20653">
              <w:rPr>
                <w:color w:val="auto"/>
              </w:rPr>
              <w:t xml:space="preserve">Het overleg en de samenwerking met </w:t>
            </w:r>
            <w:r w:rsidR="000B6345" w:rsidRPr="000B6345">
              <w:rPr>
                <w:color w:val="auto"/>
              </w:rPr>
              <w:t xml:space="preserve">directie, collega’s, leerlingen, ouders, scholen, </w:t>
            </w:r>
            <w:proofErr w:type="spellStart"/>
            <w:r w:rsidR="000B6345" w:rsidRPr="000B6345">
              <w:rPr>
                <w:color w:val="auto"/>
              </w:rPr>
              <w:t>CLB’s</w:t>
            </w:r>
            <w:proofErr w:type="spellEnd"/>
            <w:r w:rsidR="000B6345" w:rsidRPr="000B6345">
              <w:rPr>
                <w:color w:val="auto"/>
              </w:rPr>
              <w:t>, ondersteuners en externe netwerkpartners</w:t>
            </w:r>
          </w:p>
        </w:tc>
      </w:tr>
      <w:tr w:rsidR="008A42FF" w14:paraId="3D8C0FA9" w14:textId="77777777" w:rsidTr="00A5409D">
        <w:trPr>
          <w:cnfStyle w:val="000000100000" w:firstRow="0" w:lastRow="0" w:firstColumn="0" w:lastColumn="0" w:oddVBand="0" w:evenVBand="0" w:oddHBand="1" w:evenHBand="0" w:firstRowFirstColumn="0" w:firstRowLastColumn="0" w:lastRowFirstColumn="0" w:lastRowLastColumn="0"/>
          <w:trHeight w:val="1770"/>
        </w:trPr>
        <w:tc>
          <w:tcPr>
            <w:tcW w:w="9122" w:type="dxa"/>
            <w:gridSpan w:val="2"/>
            <w:shd w:val="clear" w:color="auto" w:fill="FFFFFF" w:themeFill="background1"/>
          </w:tcPr>
          <w:p w14:paraId="77C9B533" w14:textId="77777777" w:rsidR="00B014CF" w:rsidRPr="006E6B47" w:rsidRDefault="005633AF" w:rsidP="00B014CF">
            <w:pPr>
              <w:spacing w:before="120" w:line="276" w:lineRule="auto"/>
              <w:rPr>
                <w:rStyle w:val="normaltextrun"/>
                <w:rFonts w:ascii="Arial" w:hAnsi="Arial" w:cs="Arial"/>
                <w:sz w:val="20"/>
                <w:szCs w:val="20"/>
              </w:rPr>
            </w:pPr>
            <w:r w:rsidRPr="00251514">
              <w:rPr>
                <w:rFonts w:asciiTheme="majorHAnsi" w:hAnsiTheme="majorHAnsi" w:cstheme="majorHAnsi"/>
                <w:color w:val="auto"/>
              </w:rPr>
              <w:t>De</w:t>
            </w:r>
            <w:r w:rsidR="0095037F" w:rsidRPr="00251514">
              <w:rPr>
                <w:rFonts w:asciiTheme="majorHAnsi" w:hAnsiTheme="majorHAnsi" w:cstheme="majorHAnsi"/>
                <w:color w:val="auto"/>
              </w:rPr>
              <w:t xml:space="preserve"> </w:t>
            </w:r>
            <w:r w:rsidR="00B014CF" w:rsidRPr="006E6B47">
              <w:rPr>
                <w:rStyle w:val="normaltextrun"/>
                <w:rFonts w:ascii="Arial" w:hAnsi="Arial" w:cs="Arial"/>
                <w:sz w:val="20"/>
                <w:szCs w:val="20"/>
              </w:rPr>
              <w:t>paramedisch werker</w:t>
            </w:r>
            <w:r w:rsidR="00B014CF">
              <w:rPr>
                <w:rStyle w:val="normaltextrun"/>
                <w:rFonts w:ascii="Arial" w:hAnsi="Arial" w:cs="Arial"/>
                <w:sz w:val="20"/>
                <w:szCs w:val="20"/>
              </w:rPr>
              <w:t>:</w:t>
            </w:r>
            <w:r w:rsidR="00B014CF">
              <w:rPr>
                <w:rStyle w:val="normaltextrun"/>
                <w:rFonts w:cs="Arial"/>
                <w:szCs w:val="20"/>
              </w:rPr>
              <w:t xml:space="preserve"> </w:t>
            </w:r>
          </w:p>
          <w:p w14:paraId="2996B121" w14:textId="77777777" w:rsidR="00B014CF" w:rsidRDefault="00B014CF" w:rsidP="00B014CF">
            <w:pPr>
              <w:numPr>
                <w:ilvl w:val="0"/>
                <w:numId w:val="31"/>
              </w:numPr>
              <w:tabs>
                <w:tab w:val="clear" w:pos="2060"/>
              </w:tabs>
              <w:spacing w:line="256" w:lineRule="auto"/>
              <w:ind w:right="172"/>
              <w:contextualSpacing/>
              <w:jc w:val="both"/>
              <w:rPr>
                <w:rFonts w:ascii="Arial" w:eastAsia="Calibri" w:hAnsi="Arial" w:cs="Arial"/>
                <w:sz w:val="20"/>
                <w:szCs w:val="20"/>
              </w:rPr>
            </w:pPr>
            <w:r w:rsidRPr="005C37EA">
              <w:rPr>
                <w:rFonts w:ascii="Arial" w:eastAsia="Calibri" w:hAnsi="Arial" w:cs="Arial"/>
                <w:sz w:val="20"/>
                <w:szCs w:val="20"/>
              </w:rPr>
              <w:t>Maakt actief deel uit van een team. </w:t>
            </w:r>
          </w:p>
          <w:p w14:paraId="0ECF2DAD" w14:textId="63F7842D" w:rsidR="00251514" w:rsidRPr="00B014CF" w:rsidRDefault="00251514" w:rsidP="00B014CF">
            <w:pPr>
              <w:numPr>
                <w:ilvl w:val="0"/>
                <w:numId w:val="31"/>
              </w:numPr>
              <w:tabs>
                <w:tab w:val="clear" w:pos="2060"/>
              </w:tabs>
              <w:spacing w:line="256" w:lineRule="auto"/>
              <w:ind w:right="172"/>
              <w:contextualSpacing/>
              <w:jc w:val="both"/>
              <w:rPr>
                <w:rFonts w:ascii="Arial" w:eastAsia="Calibri" w:hAnsi="Arial" w:cs="Arial"/>
                <w:sz w:val="20"/>
                <w:szCs w:val="20"/>
              </w:rPr>
            </w:pPr>
            <w:r w:rsidRPr="00B014CF">
              <w:rPr>
                <w:rFonts w:asciiTheme="majorHAnsi" w:eastAsia="Calibri" w:hAnsiTheme="majorHAnsi" w:cstheme="majorHAnsi"/>
              </w:rPr>
              <w:t>Werkt oplossingsgericht samen.</w:t>
            </w:r>
          </w:p>
          <w:p w14:paraId="07F1FAA9" w14:textId="77777777" w:rsidR="00A5409D" w:rsidRPr="00B014CF" w:rsidRDefault="00251514" w:rsidP="00251514">
            <w:pPr>
              <w:numPr>
                <w:ilvl w:val="0"/>
                <w:numId w:val="30"/>
              </w:numPr>
              <w:tabs>
                <w:tab w:val="clear" w:pos="2060"/>
              </w:tabs>
              <w:spacing w:before="60" w:after="60"/>
              <w:ind w:right="178"/>
              <w:contextualSpacing/>
              <w:rPr>
                <w:rFonts w:ascii="Arial" w:eastAsia="Calibri" w:hAnsi="Arial" w:cs="Arial"/>
                <w:sz w:val="20"/>
                <w:szCs w:val="20"/>
              </w:rPr>
            </w:pPr>
            <w:r w:rsidRPr="00251514">
              <w:rPr>
                <w:rFonts w:asciiTheme="majorHAnsi" w:eastAsia="Calibri" w:hAnsiTheme="majorHAnsi" w:cstheme="majorHAnsi"/>
              </w:rPr>
              <w:t>Neemt een neutrale en onafhankelijke houding aan</w:t>
            </w:r>
          </w:p>
          <w:p w14:paraId="27ED63E9" w14:textId="77777777" w:rsidR="00B014CF" w:rsidRDefault="00B014CF" w:rsidP="002E3C75">
            <w:pPr>
              <w:tabs>
                <w:tab w:val="clear" w:pos="2060"/>
              </w:tabs>
              <w:spacing w:before="60" w:after="60"/>
              <w:ind w:right="178"/>
              <w:contextualSpacing/>
              <w:rPr>
                <w:rFonts w:ascii="Arial" w:eastAsia="Calibri" w:hAnsi="Arial" w:cs="Arial"/>
                <w:sz w:val="20"/>
                <w:szCs w:val="20"/>
              </w:rPr>
            </w:pPr>
          </w:p>
          <w:p w14:paraId="06F504CC"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3CF1BB37"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695F8052"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6D1C3BD6"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325F7AA1"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05B5784B"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7E292BE4"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04B85A3E" w14:textId="77777777" w:rsidR="002E3C75" w:rsidRDefault="002E3C75" w:rsidP="002E3C75">
            <w:pPr>
              <w:tabs>
                <w:tab w:val="clear" w:pos="2060"/>
              </w:tabs>
              <w:spacing w:before="60" w:after="60"/>
              <w:ind w:right="178"/>
              <w:contextualSpacing/>
              <w:rPr>
                <w:rFonts w:ascii="Arial" w:eastAsia="Calibri" w:hAnsi="Arial" w:cs="Arial"/>
                <w:sz w:val="20"/>
                <w:szCs w:val="20"/>
              </w:rPr>
            </w:pPr>
          </w:p>
          <w:p w14:paraId="603071D6" w14:textId="6F1A8327" w:rsidR="002E3C75" w:rsidRPr="00251514" w:rsidRDefault="002E3C75" w:rsidP="002E3C75">
            <w:pPr>
              <w:tabs>
                <w:tab w:val="clear" w:pos="2060"/>
              </w:tabs>
              <w:spacing w:before="60" w:after="60"/>
              <w:ind w:right="178"/>
              <w:contextualSpacing/>
              <w:rPr>
                <w:rFonts w:ascii="Arial" w:eastAsia="Calibri" w:hAnsi="Arial" w:cs="Arial"/>
                <w:sz w:val="20"/>
                <w:szCs w:val="20"/>
              </w:rPr>
            </w:pPr>
          </w:p>
        </w:tc>
      </w:tr>
      <w:tr w:rsidR="00355333" w14:paraId="3B3F45CE" w14:textId="77777777" w:rsidTr="000059DE">
        <w:trPr>
          <w:trHeight w:val="142"/>
        </w:trPr>
        <w:tc>
          <w:tcPr>
            <w:tcW w:w="9122" w:type="dxa"/>
            <w:gridSpan w:val="2"/>
            <w:shd w:val="clear" w:color="auto" w:fill="FFFFFF" w:themeFill="background1"/>
          </w:tcPr>
          <w:p w14:paraId="36F6F5C5" w14:textId="21CB9AFC" w:rsidR="00355333" w:rsidRPr="00355333" w:rsidRDefault="00355333" w:rsidP="008C0476">
            <w:pPr>
              <w:pStyle w:val="Tussentitel"/>
              <w:spacing w:before="60" w:after="60"/>
              <w:rPr>
                <w:color w:val="auto"/>
                <w:sz w:val="22"/>
                <w:szCs w:val="22"/>
              </w:rPr>
            </w:pPr>
            <w:r w:rsidRPr="00355333">
              <w:rPr>
                <w:color w:val="auto"/>
              </w:rPr>
              <w:lastRenderedPageBreak/>
              <w:t>ONDERTEKENING</w:t>
            </w:r>
          </w:p>
        </w:tc>
      </w:tr>
      <w:tr w:rsidR="00954FB2" w14:paraId="6FB92CFE" w14:textId="77777777" w:rsidTr="00A5409D">
        <w:trPr>
          <w:cnfStyle w:val="000000100000" w:firstRow="0" w:lastRow="0" w:firstColumn="0" w:lastColumn="0" w:oddVBand="0" w:evenVBand="0" w:oddHBand="1" w:evenHBand="0" w:firstRowFirstColumn="0" w:firstRowLastColumn="0" w:lastRowFirstColumn="0" w:lastRowLastColumn="0"/>
          <w:trHeight w:val="2674"/>
        </w:trPr>
        <w:tc>
          <w:tcPr>
            <w:tcW w:w="4560" w:type="dxa"/>
            <w:shd w:val="clear" w:color="auto" w:fill="FFFFFF" w:themeFill="background1"/>
          </w:tcPr>
          <w:p w14:paraId="74607EDF" w14:textId="77777777" w:rsidR="00954FB2" w:rsidRPr="00954FB2" w:rsidRDefault="00954FB2" w:rsidP="00876016">
            <w:pPr>
              <w:widowControl w:val="0"/>
              <w:tabs>
                <w:tab w:val="left" w:pos="4860"/>
              </w:tabs>
              <w:spacing w:before="120"/>
              <w:rPr>
                <w:rFonts w:asciiTheme="majorHAnsi" w:hAnsiTheme="majorHAnsi" w:cstheme="majorHAnsi"/>
              </w:rPr>
            </w:pPr>
            <w:r w:rsidRPr="00954FB2">
              <w:rPr>
                <w:rFonts w:asciiTheme="majorHAnsi" w:hAnsiTheme="majorHAnsi" w:cstheme="majorHAnsi"/>
              </w:rPr>
              <w:t xml:space="preserve">Handtekening personeelslid </w:t>
            </w:r>
            <w:r w:rsidRPr="00954FB2">
              <w:rPr>
                <w:rFonts w:asciiTheme="majorHAnsi" w:hAnsiTheme="majorHAnsi" w:cstheme="majorHAnsi"/>
              </w:rPr>
              <w:br/>
              <w:t xml:space="preserve">voor kennisneming  </w:t>
            </w:r>
          </w:p>
          <w:p w14:paraId="34F02274" w14:textId="77777777" w:rsidR="00954FB2" w:rsidRPr="00954FB2" w:rsidRDefault="00954FB2" w:rsidP="00954FB2">
            <w:pPr>
              <w:widowControl w:val="0"/>
              <w:tabs>
                <w:tab w:val="left" w:pos="4860"/>
              </w:tabs>
              <w:rPr>
                <w:rFonts w:asciiTheme="majorHAnsi" w:hAnsiTheme="majorHAnsi" w:cstheme="majorHAnsi"/>
              </w:rPr>
            </w:pPr>
          </w:p>
          <w:p w14:paraId="7B669647" w14:textId="77777777" w:rsidR="00954FB2" w:rsidRPr="00954FB2" w:rsidRDefault="00954FB2" w:rsidP="00954FB2">
            <w:pPr>
              <w:widowControl w:val="0"/>
              <w:tabs>
                <w:tab w:val="left" w:pos="4860"/>
              </w:tabs>
              <w:rPr>
                <w:rFonts w:asciiTheme="majorHAnsi" w:hAnsiTheme="majorHAnsi" w:cstheme="majorHAnsi"/>
              </w:rPr>
            </w:pPr>
          </w:p>
          <w:p w14:paraId="7C7945A8" w14:textId="77777777" w:rsidR="00954FB2" w:rsidRPr="00954FB2" w:rsidRDefault="00954FB2" w:rsidP="00954FB2">
            <w:pPr>
              <w:widowControl w:val="0"/>
              <w:tabs>
                <w:tab w:val="left" w:pos="4860"/>
              </w:tabs>
              <w:rPr>
                <w:rFonts w:asciiTheme="majorHAnsi" w:hAnsiTheme="majorHAnsi" w:cstheme="majorHAnsi"/>
              </w:rPr>
            </w:pPr>
          </w:p>
          <w:p w14:paraId="6E87C5F4" w14:textId="77777777" w:rsidR="008D55DD" w:rsidRPr="00954FB2" w:rsidRDefault="008D55DD" w:rsidP="008D55DD">
            <w:pPr>
              <w:widowControl w:val="0"/>
              <w:tabs>
                <w:tab w:val="left" w:pos="4860"/>
              </w:tabs>
              <w:spacing w:before="120"/>
              <w:rPr>
                <w:rFonts w:asciiTheme="majorHAnsi" w:hAnsiTheme="majorHAnsi" w:cstheme="majorHAnsi"/>
              </w:rPr>
            </w:pPr>
            <w:r>
              <w:rPr>
                <w:rFonts w:asciiTheme="majorHAnsi" w:hAnsiTheme="majorHAnsi" w:cstheme="majorHAnsi"/>
              </w:rPr>
              <w:t>Naam:</w:t>
            </w:r>
            <w:r w:rsidRPr="00954FB2">
              <w:rPr>
                <w:rFonts w:asciiTheme="majorHAnsi" w:hAnsiTheme="majorHAnsi" w:cstheme="majorHAnsi"/>
              </w:rPr>
              <w:t xml:space="preserve"> </w:t>
            </w:r>
          </w:p>
          <w:p w14:paraId="69C211A8" w14:textId="77777777" w:rsidR="008D55DD" w:rsidRPr="00954FB2" w:rsidRDefault="008D55DD" w:rsidP="008D55DD">
            <w:pPr>
              <w:widowControl w:val="0"/>
              <w:tabs>
                <w:tab w:val="left" w:pos="4860"/>
              </w:tabs>
              <w:spacing w:before="120"/>
              <w:rPr>
                <w:rFonts w:asciiTheme="majorHAnsi" w:hAnsiTheme="majorHAnsi" w:cstheme="majorHAnsi"/>
              </w:rPr>
            </w:pPr>
            <w:r>
              <w:rPr>
                <w:rFonts w:asciiTheme="majorHAnsi" w:hAnsiTheme="majorHAnsi" w:cstheme="majorHAnsi"/>
              </w:rPr>
              <w:t>S</w:t>
            </w:r>
            <w:r w:rsidRPr="00954FB2">
              <w:rPr>
                <w:rFonts w:asciiTheme="majorHAnsi" w:hAnsiTheme="majorHAnsi" w:cstheme="majorHAnsi"/>
              </w:rPr>
              <w:t>tamboeknummer</w:t>
            </w:r>
            <w:r>
              <w:rPr>
                <w:rFonts w:asciiTheme="majorHAnsi" w:hAnsiTheme="majorHAnsi" w:cstheme="majorHAnsi"/>
              </w:rPr>
              <w:t>:</w:t>
            </w:r>
          </w:p>
          <w:p w14:paraId="3DF54F18" w14:textId="03F87718" w:rsidR="00954FB2" w:rsidRPr="00954FB2" w:rsidRDefault="008D55DD" w:rsidP="008D55DD">
            <w:pPr>
              <w:widowControl w:val="0"/>
              <w:tabs>
                <w:tab w:val="left" w:pos="4860"/>
              </w:tabs>
              <w:spacing w:before="120"/>
              <w:rPr>
                <w:rFonts w:asciiTheme="majorHAnsi" w:hAnsiTheme="majorHAnsi" w:cstheme="majorHAnsi"/>
              </w:rPr>
            </w:pPr>
            <w:r>
              <w:rPr>
                <w:rFonts w:asciiTheme="majorHAnsi" w:hAnsiTheme="majorHAnsi" w:cstheme="majorHAnsi"/>
              </w:rPr>
              <w:t>D</w:t>
            </w:r>
            <w:r w:rsidRPr="00954FB2">
              <w:rPr>
                <w:rFonts w:asciiTheme="majorHAnsi" w:hAnsiTheme="majorHAnsi" w:cstheme="majorHAnsi"/>
              </w:rPr>
              <w:t>atum</w:t>
            </w:r>
            <w:r>
              <w:rPr>
                <w:rFonts w:asciiTheme="majorHAnsi" w:hAnsiTheme="majorHAnsi" w:cstheme="majorHAnsi"/>
              </w:rPr>
              <w:t>:</w:t>
            </w:r>
          </w:p>
        </w:tc>
        <w:tc>
          <w:tcPr>
            <w:tcW w:w="4562" w:type="dxa"/>
            <w:shd w:val="clear" w:color="auto" w:fill="FFFFFF" w:themeFill="background1"/>
          </w:tcPr>
          <w:p w14:paraId="33B720AF" w14:textId="19CDF139" w:rsidR="00876016" w:rsidRPr="00876016" w:rsidRDefault="00876016" w:rsidP="00876016">
            <w:pPr>
              <w:widowControl w:val="0"/>
              <w:tabs>
                <w:tab w:val="left" w:pos="4860"/>
              </w:tabs>
              <w:spacing w:before="120"/>
              <w:rPr>
                <w:rFonts w:asciiTheme="majorHAnsi" w:hAnsiTheme="majorHAnsi" w:cstheme="majorHAnsi"/>
              </w:rPr>
            </w:pPr>
            <w:r w:rsidRPr="00876016">
              <w:rPr>
                <w:rFonts w:asciiTheme="majorHAnsi" w:hAnsiTheme="majorHAnsi" w:cstheme="majorHAnsi"/>
              </w:rPr>
              <w:t xml:space="preserve">Handtekening </w:t>
            </w:r>
            <w:r w:rsidR="00606BB2">
              <w:rPr>
                <w:rFonts w:asciiTheme="majorHAnsi" w:hAnsiTheme="majorHAnsi" w:cstheme="majorHAnsi"/>
              </w:rPr>
              <w:t xml:space="preserve">eerste </w:t>
            </w:r>
            <w:r w:rsidRPr="00876016">
              <w:rPr>
                <w:rFonts w:asciiTheme="majorHAnsi" w:hAnsiTheme="majorHAnsi" w:cstheme="majorHAnsi"/>
              </w:rPr>
              <w:t xml:space="preserve">evaluator </w:t>
            </w:r>
          </w:p>
          <w:p w14:paraId="136D97D8" w14:textId="77777777" w:rsidR="00876016" w:rsidRPr="00876016" w:rsidRDefault="00876016" w:rsidP="00876016">
            <w:pPr>
              <w:tabs>
                <w:tab w:val="left" w:pos="8100"/>
              </w:tabs>
              <w:rPr>
                <w:rFonts w:asciiTheme="majorHAnsi" w:hAnsiTheme="majorHAnsi" w:cstheme="majorHAnsi"/>
                <w:color w:val="000000"/>
              </w:rPr>
            </w:pPr>
          </w:p>
          <w:p w14:paraId="6E66EAC5" w14:textId="77777777" w:rsidR="00876016" w:rsidRPr="00876016" w:rsidRDefault="00876016" w:rsidP="00876016">
            <w:pPr>
              <w:widowControl w:val="0"/>
              <w:tabs>
                <w:tab w:val="left" w:pos="4860"/>
              </w:tabs>
              <w:rPr>
                <w:rFonts w:asciiTheme="majorHAnsi" w:hAnsiTheme="majorHAnsi" w:cstheme="majorHAnsi"/>
              </w:rPr>
            </w:pPr>
          </w:p>
          <w:p w14:paraId="7D497555" w14:textId="77777777" w:rsidR="00876016" w:rsidRPr="00876016" w:rsidRDefault="00876016" w:rsidP="00876016">
            <w:pPr>
              <w:widowControl w:val="0"/>
              <w:tabs>
                <w:tab w:val="left" w:pos="4860"/>
              </w:tabs>
              <w:rPr>
                <w:rFonts w:asciiTheme="majorHAnsi" w:hAnsiTheme="majorHAnsi" w:cstheme="majorHAnsi"/>
              </w:rPr>
            </w:pPr>
          </w:p>
          <w:p w14:paraId="06274222" w14:textId="77777777" w:rsidR="00876016" w:rsidRPr="00876016" w:rsidRDefault="00876016" w:rsidP="00876016">
            <w:pPr>
              <w:widowControl w:val="0"/>
              <w:tabs>
                <w:tab w:val="left" w:pos="4860"/>
              </w:tabs>
              <w:rPr>
                <w:rFonts w:asciiTheme="majorHAnsi" w:hAnsiTheme="majorHAnsi" w:cstheme="majorHAnsi"/>
              </w:rPr>
            </w:pPr>
          </w:p>
          <w:p w14:paraId="2B20B665" w14:textId="77777777" w:rsidR="00876016" w:rsidRPr="00876016" w:rsidRDefault="00876016" w:rsidP="00876016">
            <w:pPr>
              <w:widowControl w:val="0"/>
              <w:tabs>
                <w:tab w:val="left" w:pos="4860"/>
              </w:tabs>
              <w:rPr>
                <w:rFonts w:asciiTheme="majorHAnsi" w:hAnsiTheme="majorHAnsi" w:cstheme="majorHAnsi"/>
              </w:rPr>
            </w:pPr>
          </w:p>
          <w:p w14:paraId="4E51A445" w14:textId="77777777" w:rsidR="00860F83" w:rsidRPr="00876016" w:rsidRDefault="00860F83" w:rsidP="00860F83">
            <w:pPr>
              <w:widowControl w:val="0"/>
              <w:tabs>
                <w:tab w:val="left" w:pos="4860"/>
              </w:tabs>
              <w:spacing w:before="120"/>
              <w:rPr>
                <w:rFonts w:asciiTheme="majorHAnsi" w:hAnsiTheme="majorHAnsi" w:cstheme="majorHAnsi"/>
              </w:rPr>
            </w:pPr>
            <w:r>
              <w:rPr>
                <w:rFonts w:asciiTheme="majorHAnsi" w:hAnsiTheme="majorHAnsi" w:cstheme="majorHAnsi"/>
              </w:rPr>
              <w:t>N</w:t>
            </w:r>
            <w:r w:rsidRPr="00876016">
              <w:rPr>
                <w:rFonts w:asciiTheme="majorHAnsi" w:hAnsiTheme="majorHAnsi" w:cstheme="majorHAnsi"/>
              </w:rPr>
              <w:t>aam</w:t>
            </w:r>
            <w:r>
              <w:rPr>
                <w:rFonts w:asciiTheme="majorHAnsi" w:hAnsiTheme="majorHAnsi" w:cstheme="majorHAnsi"/>
              </w:rPr>
              <w:t>:</w:t>
            </w:r>
          </w:p>
          <w:p w14:paraId="2D17DA7C" w14:textId="77777777" w:rsidR="00860F83" w:rsidRPr="00876016" w:rsidRDefault="00860F83" w:rsidP="00860F83">
            <w:pPr>
              <w:widowControl w:val="0"/>
              <w:tabs>
                <w:tab w:val="left" w:pos="4860"/>
              </w:tabs>
              <w:spacing w:before="120"/>
              <w:rPr>
                <w:rFonts w:asciiTheme="majorHAnsi" w:hAnsiTheme="majorHAnsi" w:cstheme="majorHAnsi"/>
              </w:rPr>
            </w:pPr>
            <w:r>
              <w:rPr>
                <w:rFonts w:asciiTheme="majorHAnsi" w:hAnsiTheme="majorHAnsi" w:cstheme="majorHAnsi"/>
              </w:rPr>
              <w:t>D</w:t>
            </w:r>
            <w:r w:rsidRPr="00876016">
              <w:rPr>
                <w:rFonts w:asciiTheme="majorHAnsi" w:hAnsiTheme="majorHAnsi" w:cstheme="majorHAnsi"/>
              </w:rPr>
              <w:t>atum</w:t>
            </w:r>
            <w:r>
              <w:rPr>
                <w:rFonts w:asciiTheme="majorHAnsi" w:hAnsiTheme="majorHAnsi" w:cstheme="majorHAnsi"/>
              </w:rPr>
              <w:t>:</w:t>
            </w:r>
          </w:p>
          <w:p w14:paraId="6D36F09A" w14:textId="191461B6" w:rsidR="00954FB2" w:rsidRPr="00355333" w:rsidRDefault="00954FB2" w:rsidP="00355333">
            <w:pPr>
              <w:pStyle w:val="Tussentitel"/>
              <w:spacing w:before="60" w:after="60"/>
              <w:ind w:left="306"/>
              <w:rPr>
                <w:color w:val="auto"/>
              </w:rPr>
            </w:pPr>
          </w:p>
        </w:tc>
      </w:tr>
    </w:tbl>
    <w:p w14:paraId="2ACA3AE4" w14:textId="22FCBF16" w:rsidR="009E4FF9" w:rsidRPr="009E4FF9" w:rsidRDefault="009E4FF9" w:rsidP="0010136F"/>
    <w:sectPr w:rsidR="009E4FF9" w:rsidRPr="009E4FF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F75B" w14:textId="77777777" w:rsidR="00675B5D" w:rsidRDefault="00675B5D" w:rsidP="0010136F">
      <w:r>
        <w:separator/>
      </w:r>
    </w:p>
  </w:endnote>
  <w:endnote w:type="continuationSeparator" w:id="0">
    <w:p w14:paraId="34502C6E" w14:textId="77777777" w:rsidR="00675B5D" w:rsidRDefault="00675B5D" w:rsidP="0010136F">
      <w:r>
        <w:continuationSeparator/>
      </w:r>
    </w:p>
  </w:endnote>
  <w:endnote w:type="continuationNotice" w:id="1">
    <w:p w14:paraId="5C8BFFA9" w14:textId="77777777" w:rsidR="00E86F2F" w:rsidRDefault="00E86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EndPr>
      <w:rPr>
        <w:rStyle w:val="Paginanummer"/>
      </w:rPr>
    </w:sdtEndPr>
    <w:sdtContent>
      <w:p w14:paraId="740702ED"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C083696"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0DC3" w14:textId="77777777" w:rsidR="003630AF" w:rsidRPr="009E4FF9" w:rsidRDefault="003630AF" w:rsidP="0010136F">
    <w:pPr>
      <w:pStyle w:val="Voettekst"/>
      <w:rPr>
        <w:rStyle w:val="Paginanummer"/>
        <w:color w:val="1D3159"/>
        <w:vertAlign w:val="subscript"/>
      </w:rPr>
    </w:pPr>
  </w:p>
  <w:p w14:paraId="117CBCB2"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58241" behindDoc="0" locked="0" layoutInCell="1" allowOverlap="1" wp14:anchorId="1AFC7D8D" wp14:editId="6369536D">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61AE5" id="Rechthoek 11" o:spid="_x0000_s1026" style="position:absolute;margin-left:539.7pt;margin-top:817.35pt;width:32.35pt;height:23.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795FBDBF"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C6B5" w14:textId="77777777" w:rsidR="00675B5D" w:rsidRDefault="00675B5D" w:rsidP="0010136F">
      <w:r>
        <w:separator/>
      </w:r>
    </w:p>
  </w:footnote>
  <w:footnote w:type="continuationSeparator" w:id="0">
    <w:p w14:paraId="12A60BB6" w14:textId="77777777" w:rsidR="00675B5D" w:rsidRDefault="00675B5D" w:rsidP="0010136F">
      <w:r>
        <w:continuationSeparator/>
      </w:r>
    </w:p>
  </w:footnote>
  <w:footnote w:type="continuationNotice" w:id="1">
    <w:p w14:paraId="16D2D8D6" w14:textId="77777777" w:rsidR="00E86F2F" w:rsidRDefault="00E86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C02A" w14:textId="77777777" w:rsidR="00576223" w:rsidRDefault="00E469C0" w:rsidP="0010136F">
    <w:pPr>
      <w:pStyle w:val="Koptekst"/>
    </w:pPr>
    <w:r>
      <w:rPr>
        <w:noProof/>
      </w:rPr>
      <mc:AlternateContent>
        <mc:Choice Requires="wpg">
          <w:drawing>
            <wp:anchor distT="0" distB="0" distL="114300" distR="114300" simplePos="0" relativeHeight="251658240" behindDoc="0" locked="0" layoutInCell="1" allowOverlap="1" wp14:anchorId="0C4437D4" wp14:editId="301E71B2">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02BF0B78" w14:textId="77777777" w:rsidR="00E469C0" w:rsidRPr="00055DD8" w:rsidRDefault="00E469C0" w:rsidP="00E469C0">
                              <w:pPr>
                                <w:jc w:val="center"/>
                                <w:rPr>
                                  <w:sz w:val="18"/>
                                  <w:szCs w:val="18"/>
                                  <w:lang w:val="de-DE"/>
                                </w:rPr>
                              </w:pPr>
                              <w:r w:rsidRPr="00055DD8">
                                <w:rPr>
                                  <w:color w:val="12326E" w:themeColor="accent1"/>
                                  <w:sz w:val="18"/>
                                  <w:szCs w:val="18"/>
                                  <w:lang w:val="de-DE"/>
                                </w:rPr>
                                <w:t xml:space="preserve">OVSG </w:t>
                              </w:r>
                              <w:proofErr w:type="spellStart"/>
                              <w:r w:rsidRPr="00055DD8">
                                <w:rPr>
                                  <w:color w:val="12326E" w:themeColor="accent1"/>
                                  <w:sz w:val="18"/>
                                  <w:szCs w:val="18"/>
                                  <w:lang w:val="de-DE"/>
                                </w:rPr>
                                <w:t>vzw</w:t>
                              </w:r>
                              <w:proofErr w:type="spellEnd"/>
                              <w:r w:rsidRPr="00055DD8">
                                <w:rPr>
                                  <w:color w:val="12326E" w:themeColor="accent1"/>
                                  <w:sz w:val="18"/>
                                  <w:szCs w:val="18"/>
                                  <w:lang w:val="de-DE"/>
                                </w:rPr>
                                <w:t xml:space="preserve"> </w:t>
                              </w:r>
                              <w:r w:rsidRPr="00055DD8">
                                <w:rPr>
                                  <w:color w:val="68C3CD" w:themeColor="accent2"/>
                                  <w:sz w:val="18"/>
                                  <w:szCs w:val="18"/>
                                  <w:lang w:val="de-DE"/>
                                </w:rPr>
                                <w:t xml:space="preserve">• </w:t>
                              </w:r>
                              <w:proofErr w:type="spellStart"/>
                              <w:r w:rsidRPr="00055DD8">
                                <w:rPr>
                                  <w:color w:val="12326E" w:themeColor="accent1"/>
                                  <w:sz w:val="18"/>
                                  <w:szCs w:val="18"/>
                                  <w:lang w:val="de-DE"/>
                                </w:rPr>
                                <w:t>Bischoffsheimlaan</w:t>
                              </w:r>
                              <w:proofErr w:type="spellEnd"/>
                              <w:r w:rsidRPr="00055DD8">
                                <w:rPr>
                                  <w:color w:val="12326E" w:themeColor="accent1"/>
                                  <w:sz w:val="18"/>
                                  <w:szCs w:val="18"/>
                                  <w:lang w:val="de-DE"/>
                                </w:rPr>
                                <w:t xml:space="preserve"> 1-8, 1000 </w:t>
                              </w:r>
                              <w:proofErr w:type="spellStart"/>
                              <w:r w:rsidRPr="00055DD8">
                                <w:rPr>
                                  <w:color w:val="12326E" w:themeColor="accent1"/>
                                  <w:sz w:val="18"/>
                                  <w:szCs w:val="18"/>
                                  <w:lang w:val="de-DE"/>
                                </w:rPr>
                                <w:t>Brussel</w:t>
                              </w:r>
                              <w:proofErr w:type="spellEnd"/>
                              <w:r w:rsidRPr="00055DD8">
                                <w:rPr>
                                  <w:color w:val="12326E" w:themeColor="accent1"/>
                                  <w:sz w:val="18"/>
                                  <w:szCs w:val="18"/>
                                  <w:lang w:val="de-DE"/>
                                </w:rPr>
                                <w:t xml:space="preserve"> </w:t>
                              </w:r>
                              <w:r w:rsidRPr="00055DD8">
                                <w:rPr>
                                  <w:color w:val="68C3CD" w:themeColor="accent2"/>
                                  <w:sz w:val="18"/>
                                  <w:szCs w:val="18"/>
                                  <w:lang w:val="de-DE"/>
                                </w:rPr>
                                <w:t>•</w:t>
                              </w:r>
                              <w:r w:rsidRPr="00055DD8">
                                <w:rPr>
                                  <w:color w:val="12326E" w:themeColor="accent1"/>
                                  <w:sz w:val="18"/>
                                  <w:szCs w:val="18"/>
                                  <w:lang w:val="de-DE"/>
                                </w:rPr>
                                <w:t xml:space="preserve"> 02 506 41 50 </w:t>
                              </w:r>
                              <w:r w:rsidRPr="00055DD8">
                                <w:rPr>
                                  <w:color w:val="68C3CD" w:themeColor="accent2"/>
                                  <w:sz w:val="18"/>
                                  <w:szCs w:val="18"/>
                                  <w:lang w:val="de-DE"/>
                                </w:rPr>
                                <w:t>•</w:t>
                              </w:r>
                              <w:r w:rsidRPr="00055DD8">
                                <w:rPr>
                                  <w:color w:val="12326E" w:themeColor="accent1"/>
                                  <w:sz w:val="18"/>
                                  <w:szCs w:val="18"/>
                                  <w:lang w:val="de-DE"/>
                                </w:rPr>
                                <w:t xml:space="preserve"> info@ovsg.be </w:t>
                              </w:r>
                              <w:r w:rsidRPr="00055DD8">
                                <w:rPr>
                                  <w:color w:val="68C3CD" w:themeColor="accent2"/>
                                  <w:sz w:val="18"/>
                                  <w:szCs w:val="18"/>
                                  <w:lang w:val="de-DE"/>
                                </w:rPr>
                                <w:t>•</w:t>
                              </w:r>
                              <w:r w:rsidRPr="00055DD8">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0C4437D4" id="Groep 10" o:spid="_x0000_s1026" style="position:absolute;margin-left:-66pt;margin-top:-26.5pt;width:595.6pt;height:823.5pt;z-index:251658240"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02BF0B78" w14:textId="77777777" w:rsidR="00E469C0" w:rsidRPr="00055DD8" w:rsidRDefault="00E469C0" w:rsidP="00E469C0">
                        <w:pPr>
                          <w:jc w:val="center"/>
                          <w:rPr>
                            <w:sz w:val="18"/>
                            <w:szCs w:val="18"/>
                            <w:lang w:val="de-DE"/>
                          </w:rPr>
                        </w:pPr>
                        <w:r w:rsidRPr="00055DD8">
                          <w:rPr>
                            <w:color w:val="12326E" w:themeColor="accent1"/>
                            <w:sz w:val="18"/>
                            <w:szCs w:val="18"/>
                            <w:lang w:val="de-DE"/>
                          </w:rPr>
                          <w:t xml:space="preserve">OVSG </w:t>
                        </w:r>
                        <w:proofErr w:type="spellStart"/>
                        <w:r w:rsidRPr="00055DD8">
                          <w:rPr>
                            <w:color w:val="12326E" w:themeColor="accent1"/>
                            <w:sz w:val="18"/>
                            <w:szCs w:val="18"/>
                            <w:lang w:val="de-DE"/>
                          </w:rPr>
                          <w:t>vzw</w:t>
                        </w:r>
                        <w:proofErr w:type="spellEnd"/>
                        <w:r w:rsidRPr="00055DD8">
                          <w:rPr>
                            <w:color w:val="12326E" w:themeColor="accent1"/>
                            <w:sz w:val="18"/>
                            <w:szCs w:val="18"/>
                            <w:lang w:val="de-DE"/>
                          </w:rPr>
                          <w:t xml:space="preserve"> </w:t>
                        </w:r>
                        <w:r w:rsidRPr="00055DD8">
                          <w:rPr>
                            <w:color w:val="68C3CD" w:themeColor="accent2"/>
                            <w:sz w:val="18"/>
                            <w:szCs w:val="18"/>
                            <w:lang w:val="de-DE"/>
                          </w:rPr>
                          <w:t xml:space="preserve">• </w:t>
                        </w:r>
                        <w:proofErr w:type="spellStart"/>
                        <w:r w:rsidRPr="00055DD8">
                          <w:rPr>
                            <w:color w:val="12326E" w:themeColor="accent1"/>
                            <w:sz w:val="18"/>
                            <w:szCs w:val="18"/>
                            <w:lang w:val="de-DE"/>
                          </w:rPr>
                          <w:t>Bischoffsheimlaan</w:t>
                        </w:r>
                        <w:proofErr w:type="spellEnd"/>
                        <w:r w:rsidRPr="00055DD8">
                          <w:rPr>
                            <w:color w:val="12326E" w:themeColor="accent1"/>
                            <w:sz w:val="18"/>
                            <w:szCs w:val="18"/>
                            <w:lang w:val="de-DE"/>
                          </w:rPr>
                          <w:t xml:space="preserve"> 1-8, 1000 </w:t>
                        </w:r>
                        <w:proofErr w:type="spellStart"/>
                        <w:r w:rsidRPr="00055DD8">
                          <w:rPr>
                            <w:color w:val="12326E" w:themeColor="accent1"/>
                            <w:sz w:val="18"/>
                            <w:szCs w:val="18"/>
                            <w:lang w:val="de-DE"/>
                          </w:rPr>
                          <w:t>Brussel</w:t>
                        </w:r>
                        <w:proofErr w:type="spellEnd"/>
                        <w:r w:rsidRPr="00055DD8">
                          <w:rPr>
                            <w:color w:val="12326E" w:themeColor="accent1"/>
                            <w:sz w:val="18"/>
                            <w:szCs w:val="18"/>
                            <w:lang w:val="de-DE"/>
                          </w:rPr>
                          <w:t xml:space="preserve"> </w:t>
                        </w:r>
                        <w:r w:rsidRPr="00055DD8">
                          <w:rPr>
                            <w:color w:val="68C3CD" w:themeColor="accent2"/>
                            <w:sz w:val="18"/>
                            <w:szCs w:val="18"/>
                            <w:lang w:val="de-DE"/>
                          </w:rPr>
                          <w:t>•</w:t>
                        </w:r>
                        <w:r w:rsidRPr="00055DD8">
                          <w:rPr>
                            <w:color w:val="12326E" w:themeColor="accent1"/>
                            <w:sz w:val="18"/>
                            <w:szCs w:val="18"/>
                            <w:lang w:val="de-DE"/>
                          </w:rPr>
                          <w:t xml:space="preserve"> 02 506 41 50 </w:t>
                        </w:r>
                        <w:r w:rsidRPr="00055DD8">
                          <w:rPr>
                            <w:color w:val="68C3CD" w:themeColor="accent2"/>
                            <w:sz w:val="18"/>
                            <w:szCs w:val="18"/>
                            <w:lang w:val="de-DE"/>
                          </w:rPr>
                          <w:t>•</w:t>
                        </w:r>
                        <w:r w:rsidRPr="00055DD8">
                          <w:rPr>
                            <w:color w:val="12326E" w:themeColor="accent1"/>
                            <w:sz w:val="18"/>
                            <w:szCs w:val="18"/>
                            <w:lang w:val="de-DE"/>
                          </w:rPr>
                          <w:t xml:space="preserve"> info@ovsg.be </w:t>
                        </w:r>
                        <w:r w:rsidRPr="00055DD8">
                          <w:rPr>
                            <w:color w:val="68C3CD" w:themeColor="accent2"/>
                            <w:sz w:val="18"/>
                            <w:szCs w:val="18"/>
                            <w:lang w:val="de-DE"/>
                          </w:rPr>
                          <w:t>•</w:t>
                        </w:r>
                        <w:r w:rsidRPr="00055DD8">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2915B24C" w14:textId="77777777" w:rsidR="006A5EEC" w:rsidRDefault="006A5EEC" w:rsidP="0010136F">
    <w:pPr>
      <w:pStyle w:val="Koptekst"/>
    </w:pPr>
  </w:p>
  <w:p w14:paraId="4065D970" w14:textId="05EA817B" w:rsidR="00C9760D" w:rsidRPr="00EB4007" w:rsidRDefault="00956930" w:rsidP="00956930">
    <w:pPr>
      <w:pStyle w:val="Koptekst"/>
      <w:jc w:val="right"/>
      <w:rPr>
        <w:rFonts w:asciiTheme="majorHAnsi" w:hAnsiTheme="majorHAnsi" w:cstheme="majorHAnsi"/>
        <w:sz w:val="18"/>
        <w:szCs w:val="18"/>
        <w:lang w:val="nl-BE"/>
      </w:rPr>
    </w:pPr>
    <w:r w:rsidRPr="00EB4007">
      <w:rPr>
        <w:rFonts w:asciiTheme="majorHAnsi" w:hAnsiTheme="majorHAnsi" w:cstheme="majorHAnsi"/>
        <w:sz w:val="18"/>
        <w:szCs w:val="18"/>
        <w:lang w:val="nl-BE"/>
      </w:rPr>
      <w:t xml:space="preserve">FB </w:t>
    </w:r>
    <w:r w:rsidR="0076530F" w:rsidRPr="00EB4007">
      <w:rPr>
        <w:rFonts w:asciiTheme="majorHAnsi" w:hAnsiTheme="majorHAnsi" w:cstheme="majorHAnsi"/>
        <w:sz w:val="18"/>
        <w:szCs w:val="18"/>
        <w:lang w:val="nl-BE"/>
      </w:rPr>
      <w:t>CLB ambt</w:t>
    </w:r>
    <w:r w:rsidR="00EB4007" w:rsidRPr="00EB4007">
      <w:rPr>
        <w:rFonts w:asciiTheme="majorHAnsi" w:hAnsiTheme="majorHAnsi" w:cstheme="majorHAnsi"/>
        <w:sz w:val="18"/>
        <w:szCs w:val="18"/>
        <w:lang w:val="nl-BE"/>
      </w:rPr>
      <w:t xml:space="preserve"> paramedisch werker</w:t>
    </w:r>
  </w:p>
  <w:p w14:paraId="1E5370A3" w14:textId="77777777" w:rsidR="00C9760D" w:rsidRPr="00EB4007" w:rsidRDefault="00C9760D" w:rsidP="0010136F">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1D5"/>
    <w:multiLevelType w:val="hybridMultilevel"/>
    <w:tmpl w:val="BAF6EFD8"/>
    <w:lvl w:ilvl="0" w:tplc="08130001">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FFFFFFFF">
      <w:start w:val="1"/>
      <w:numFmt w:val="bullet"/>
      <w:lvlText w:val="­"/>
      <w:lvlJc w:val="left"/>
      <w:pPr>
        <w:tabs>
          <w:tab w:val="num" w:pos="1593"/>
        </w:tabs>
        <w:ind w:left="1593" w:hanging="360"/>
      </w:pPr>
      <w:rPr>
        <w:rFonts w:ascii="Courier New" w:hAnsi="Courier New"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0B29E8"/>
    <w:multiLevelType w:val="hybridMultilevel"/>
    <w:tmpl w:val="9E24537E"/>
    <w:lvl w:ilvl="0" w:tplc="FFFFFFFF">
      <w:start w:val="1"/>
      <w:numFmt w:val="bullet"/>
      <w:lvlText w:val="­"/>
      <w:lvlJc w:val="left"/>
      <w:pPr>
        <w:tabs>
          <w:tab w:val="num" w:pos="284"/>
        </w:tabs>
        <w:ind w:left="284" w:hanging="284"/>
      </w:pPr>
      <w:rPr>
        <w:rFonts w:ascii="Courier New" w:hAnsi="Courier New"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08130001">
      <w:start w:val="1"/>
      <w:numFmt w:val="bullet"/>
      <w:lvlText w:val=""/>
      <w:lvlJc w:val="left"/>
      <w:pPr>
        <w:ind w:left="360" w:hanging="360"/>
      </w:pPr>
      <w:rPr>
        <w:rFonts w:ascii="Symbol" w:hAnsi="Symbol"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1CB505D9"/>
    <w:multiLevelType w:val="hybridMultilevel"/>
    <w:tmpl w:val="1BBA1C92"/>
    <w:lvl w:ilvl="0" w:tplc="82A09F04">
      <w:start w:val="1"/>
      <w:numFmt w:val="upperLetter"/>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D574E74"/>
    <w:multiLevelType w:val="hybridMultilevel"/>
    <w:tmpl w:val="F7B6C358"/>
    <w:lvl w:ilvl="0" w:tplc="87D2F15A">
      <w:start w:val="1"/>
      <w:numFmt w:val="bullet"/>
      <w:lvlText w:val="-"/>
      <w:lvlJc w:val="left"/>
      <w:pPr>
        <w:ind w:left="720" w:hanging="360"/>
      </w:pPr>
      <w:rPr>
        <w:rFonts w:ascii="Calibri" w:hAnsi="Calibri" w:hint="default"/>
      </w:rPr>
    </w:lvl>
    <w:lvl w:ilvl="1" w:tplc="C866A2B2">
      <w:start w:val="1"/>
      <w:numFmt w:val="bullet"/>
      <w:lvlText w:val="o"/>
      <w:lvlJc w:val="left"/>
      <w:pPr>
        <w:ind w:left="1440" w:hanging="360"/>
      </w:pPr>
      <w:rPr>
        <w:rFonts w:ascii="Courier New" w:hAnsi="Courier New" w:hint="default"/>
      </w:rPr>
    </w:lvl>
    <w:lvl w:ilvl="2" w:tplc="20F475B6">
      <w:start w:val="1"/>
      <w:numFmt w:val="bullet"/>
      <w:lvlText w:val=""/>
      <w:lvlJc w:val="left"/>
      <w:pPr>
        <w:ind w:left="2160" w:hanging="360"/>
      </w:pPr>
      <w:rPr>
        <w:rFonts w:ascii="Wingdings" w:hAnsi="Wingdings" w:hint="default"/>
      </w:rPr>
    </w:lvl>
    <w:lvl w:ilvl="3" w:tplc="35C42972">
      <w:start w:val="1"/>
      <w:numFmt w:val="bullet"/>
      <w:lvlText w:val=""/>
      <w:lvlJc w:val="left"/>
      <w:pPr>
        <w:ind w:left="2880" w:hanging="360"/>
      </w:pPr>
      <w:rPr>
        <w:rFonts w:ascii="Symbol" w:hAnsi="Symbol" w:hint="default"/>
      </w:rPr>
    </w:lvl>
    <w:lvl w:ilvl="4" w:tplc="4C663D2C">
      <w:start w:val="1"/>
      <w:numFmt w:val="bullet"/>
      <w:lvlText w:val="o"/>
      <w:lvlJc w:val="left"/>
      <w:pPr>
        <w:ind w:left="3600" w:hanging="360"/>
      </w:pPr>
      <w:rPr>
        <w:rFonts w:ascii="Courier New" w:hAnsi="Courier New" w:hint="default"/>
      </w:rPr>
    </w:lvl>
    <w:lvl w:ilvl="5" w:tplc="3BC66AA8">
      <w:start w:val="1"/>
      <w:numFmt w:val="bullet"/>
      <w:lvlText w:val=""/>
      <w:lvlJc w:val="left"/>
      <w:pPr>
        <w:ind w:left="4320" w:hanging="360"/>
      </w:pPr>
      <w:rPr>
        <w:rFonts w:ascii="Wingdings" w:hAnsi="Wingdings" w:hint="default"/>
      </w:rPr>
    </w:lvl>
    <w:lvl w:ilvl="6" w:tplc="2ED2995C">
      <w:start w:val="1"/>
      <w:numFmt w:val="bullet"/>
      <w:lvlText w:val=""/>
      <w:lvlJc w:val="left"/>
      <w:pPr>
        <w:ind w:left="5040" w:hanging="360"/>
      </w:pPr>
      <w:rPr>
        <w:rFonts w:ascii="Symbol" w:hAnsi="Symbol" w:hint="default"/>
      </w:rPr>
    </w:lvl>
    <w:lvl w:ilvl="7" w:tplc="04686DBC">
      <w:start w:val="1"/>
      <w:numFmt w:val="bullet"/>
      <w:lvlText w:val="o"/>
      <w:lvlJc w:val="left"/>
      <w:pPr>
        <w:ind w:left="5760" w:hanging="360"/>
      </w:pPr>
      <w:rPr>
        <w:rFonts w:ascii="Courier New" w:hAnsi="Courier New" w:hint="default"/>
      </w:rPr>
    </w:lvl>
    <w:lvl w:ilvl="8" w:tplc="46627EA0">
      <w:start w:val="1"/>
      <w:numFmt w:val="bullet"/>
      <w:lvlText w:val=""/>
      <w:lvlJc w:val="left"/>
      <w:pPr>
        <w:ind w:left="6480" w:hanging="360"/>
      </w:pPr>
      <w:rPr>
        <w:rFonts w:ascii="Wingdings" w:hAnsi="Wingdings" w:hint="default"/>
      </w:rPr>
    </w:lvl>
  </w:abstractNum>
  <w:abstractNum w:abstractNumId="7" w15:restartNumberingAfterBreak="0">
    <w:nsid w:val="24B915E6"/>
    <w:multiLevelType w:val="hybridMultilevel"/>
    <w:tmpl w:val="889AFB7C"/>
    <w:lvl w:ilvl="0" w:tplc="84C063FE">
      <w:start w:val="1"/>
      <w:numFmt w:val="bullet"/>
      <w:lvlText w:val="-"/>
      <w:lvlJc w:val="left"/>
      <w:pPr>
        <w:ind w:left="720" w:hanging="360"/>
      </w:pPr>
      <w:rPr>
        <w:rFonts w:ascii="Calibri" w:hAnsi="Calibri" w:hint="default"/>
      </w:rPr>
    </w:lvl>
    <w:lvl w:ilvl="1" w:tplc="6CC07CF2">
      <w:start w:val="1"/>
      <w:numFmt w:val="bullet"/>
      <w:lvlText w:val="o"/>
      <w:lvlJc w:val="left"/>
      <w:pPr>
        <w:ind w:left="1440" w:hanging="360"/>
      </w:pPr>
      <w:rPr>
        <w:rFonts w:ascii="Courier New" w:hAnsi="Courier New" w:hint="default"/>
      </w:rPr>
    </w:lvl>
    <w:lvl w:ilvl="2" w:tplc="E5BE53B8">
      <w:start w:val="1"/>
      <w:numFmt w:val="bullet"/>
      <w:lvlText w:val=""/>
      <w:lvlJc w:val="left"/>
      <w:pPr>
        <w:ind w:left="2160" w:hanging="360"/>
      </w:pPr>
      <w:rPr>
        <w:rFonts w:ascii="Wingdings" w:hAnsi="Wingdings" w:hint="default"/>
      </w:rPr>
    </w:lvl>
    <w:lvl w:ilvl="3" w:tplc="2AC66DE8">
      <w:start w:val="1"/>
      <w:numFmt w:val="bullet"/>
      <w:lvlText w:val=""/>
      <w:lvlJc w:val="left"/>
      <w:pPr>
        <w:ind w:left="2880" w:hanging="360"/>
      </w:pPr>
      <w:rPr>
        <w:rFonts w:ascii="Symbol" w:hAnsi="Symbol" w:hint="default"/>
      </w:rPr>
    </w:lvl>
    <w:lvl w:ilvl="4" w:tplc="EFEA71EA">
      <w:start w:val="1"/>
      <w:numFmt w:val="bullet"/>
      <w:lvlText w:val="o"/>
      <w:lvlJc w:val="left"/>
      <w:pPr>
        <w:ind w:left="3600" w:hanging="360"/>
      </w:pPr>
      <w:rPr>
        <w:rFonts w:ascii="Courier New" w:hAnsi="Courier New" w:hint="default"/>
      </w:rPr>
    </w:lvl>
    <w:lvl w:ilvl="5" w:tplc="89BC8CAC">
      <w:start w:val="1"/>
      <w:numFmt w:val="bullet"/>
      <w:lvlText w:val=""/>
      <w:lvlJc w:val="left"/>
      <w:pPr>
        <w:ind w:left="4320" w:hanging="360"/>
      </w:pPr>
      <w:rPr>
        <w:rFonts w:ascii="Wingdings" w:hAnsi="Wingdings" w:hint="default"/>
      </w:rPr>
    </w:lvl>
    <w:lvl w:ilvl="6" w:tplc="06D458B4">
      <w:start w:val="1"/>
      <w:numFmt w:val="bullet"/>
      <w:lvlText w:val=""/>
      <w:lvlJc w:val="left"/>
      <w:pPr>
        <w:ind w:left="5040" w:hanging="360"/>
      </w:pPr>
      <w:rPr>
        <w:rFonts w:ascii="Symbol" w:hAnsi="Symbol" w:hint="default"/>
      </w:rPr>
    </w:lvl>
    <w:lvl w:ilvl="7" w:tplc="57860228">
      <w:start w:val="1"/>
      <w:numFmt w:val="bullet"/>
      <w:lvlText w:val="o"/>
      <w:lvlJc w:val="left"/>
      <w:pPr>
        <w:ind w:left="5760" w:hanging="360"/>
      </w:pPr>
      <w:rPr>
        <w:rFonts w:ascii="Courier New" w:hAnsi="Courier New" w:hint="default"/>
      </w:rPr>
    </w:lvl>
    <w:lvl w:ilvl="8" w:tplc="193C6C88">
      <w:start w:val="1"/>
      <w:numFmt w:val="bullet"/>
      <w:lvlText w:val=""/>
      <w:lvlJc w:val="left"/>
      <w:pPr>
        <w:ind w:left="6480" w:hanging="360"/>
      </w:pPr>
      <w:rPr>
        <w:rFonts w:ascii="Wingdings" w:hAnsi="Wingdings" w:hint="default"/>
      </w:rPr>
    </w:lvl>
  </w:abstractNum>
  <w:abstractNum w:abstractNumId="8" w15:restartNumberingAfterBreak="0">
    <w:nsid w:val="25722F42"/>
    <w:multiLevelType w:val="hybridMultilevel"/>
    <w:tmpl w:val="69705888"/>
    <w:lvl w:ilvl="0" w:tplc="E4CE5264">
      <w:start w:val="1"/>
      <w:numFmt w:val="bullet"/>
      <w:lvlText w:val="-"/>
      <w:lvlJc w:val="left"/>
      <w:pPr>
        <w:ind w:left="720" w:hanging="360"/>
      </w:pPr>
      <w:rPr>
        <w:rFonts w:ascii="Calibri" w:hAnsi="Calibri" w:hint="default"/>
      </w:rPr>
    </w:lvl>
    <w:lvl w:ilvl="1" w:tplc="3BA0B8B2">
      <w:start w:val="1"/>
      <w:numFmt w:val="bullet"/>
      <w:lvlText w:val="o"/>
      <w:lvlJc w:val="left"/>
      <w:pPr>
        <w:ind w:left="1440" w:hanging="360"/>
      </w:pPr>
      <w:rPr>
        <w:rFonts w:ascii="Courier New" w:hAnsi="Courier New" w:hint="default"/>
      </w:rPr>
    </w:lvl>
    <w:lvl w:ilvl="2" w:tplc="04B4BCCA">
      <w:start w:val="1"/>
      <w:numFmt w:val="bullet"/>
      <w:lvlText w:val=""/>
      <w:lvlJc w:val="left"/>
      <w:pPr>
        <w:ind w:left="2160" w:hanging="360"/>
      </w:pPr>
      <w:rPr>
        <w:rFonts w:ascii="Wingdings" w:hAnsi="Wingdings" w:hint="default"/>
      </w:rPr>
    </w:lvl>
    <w:lvl w:ilvl="3" w:tplc="38907C44">
      <w:start w:val="1"/>
      <w:numFmt w:val="bullet"/>
      <w:lvlText w:val=""/>
      <w:lvlJc w:val="left"/>
      <w:pPr>
        <w:ind w:left="2880" w:hanging="360"/>
      </w:pPr>
      <w:rPr>
        <w:rFonts w:ascii="Symbol" w:hAnsi="Symbol" w:hint="default"/>
      </w:rPr>
    </w:lvl>
    <w:lvl w:ilvl="4" w:tplc="A2C4C496">
      <w:start w:val="1"/>
      <w:numFmt w:val="bullet"/>
      <w:lvlText w:val="o"/>
      <w:lvlJc w:val="left"/>
      <w:pPr>
        <w:ind w:left="3600" w:hanging="360"/>
      </w:pPr>
      <w:rPr>
        <w:rFonts w:ascii="Courier New" w:hAnsi="Courier New" w:hint="default"/>
      </w:rPr>
    </w:lvl>
    <w:lvl w:ilvl="5" w:tplc="65CA6560">
      <w:start w:val="1"/>
      <w:numFmt w:val="bullet"/>
      <w:lvlText w:val=""/>
      <w:lvlJc w:val="left"/>
      <w:pPr>
        <w:ind w:left="4320" w:hanging="360"/>
      </w:pPr>
      <w:rPr>
        <w:rFonts w:ascii="Wingdings" w:hAnsi="Wingdings" w:hint="default"/>
      </w:rPr>
    </w:lvl>
    <w:lvl w:ilvl="6" w:tplc="A3FEFB2E">
      <w:start w:val="1"/>
      <w:numFmt w:val="bullet"/>
      <w:lvlText w:val=""/>
      <w:lvlJc w:val="left"/>
      <w:pPr>
        <w:ind w:left="5040" w:hanging="360"/>
      </w:pPr>
      <w:rPr>
        <w:rFonts w:ascii="Symbol" w:hAnsi="Symbol" w:hint="default"/>
      </w:rPr>
    </w:lvl>
    <w:lvl w:ilvl="7" w:tplc="A8EAB09A">
      <w:start w:val="1"/>
      <w:numFmt w:val="bullet"/>
      <w:lvlText w:val="o"/>
      <w:lvlJc w:val="left"/>
      <w:pPr>
        <w:ind w:left="5760" w:hanging="360"/>
      </w:pPr>
      <w:rPr>
        <w:rFonts w:ascii="Courier New" w:hAnsi="Courier New" w:hint="default"/>
      </w:rPr>
    </w:lvl>
    <w:lvl w:ilvl="8" w:tplc="8716E7F0">
      <w:start w:val="1"/>
      <w:numFmt w:val="bullet"/>
      <w:lvlText w:val=""/>
      <w:lvlJc w:val="left"/>
      <w:pPr>
        <w:ind w:left="6480" w:hanging="360"/>
      </w:pPr>
      <w:rPr>
        <w:rFonts w:ascii="Wingdings" w:hAnsi="Wingdings" w:hint="default"/>
      </w:rPr>
    </w:lvl>
  </w:abstractNum>
  <w:abstractNum w:abstractNumId="9" w15:restartNumberingAfterBreak="0">
    <w:nsid w:val="2F2B3B36"/>
    <w:multiLevelType w:val="hybridMultilevel"/>
    <w:tmpl w:val="B2448B94"/>
    <w:lvl w:ilvl="0" w:tplc="21A8949A">
      <w:start w:val="1"/>
      <w:numFmt w:val="bullet"/>
      <w:lvlText w:val="-"/>
      <w:lvlJc w:val="left"/>
      <w:pPr>
        <w:ind w:left="720" w:hanging="360"/>
      </w:pPr>
      <w:rPr>
        <w:rFonts w:ascii="Calibri" w:hAnsi="Calibri" w:hint="default"/>
      </w:rPr>
    </w:lvl>
    <w:lvl w:ilvl="1" w:tplc="464AF95A">
      <w:start w:val="1"/>
      <w:numFmt w:val="bullet"/>
      <w:lvlText w:val="o"/>
      <w:lvlJc w:val="left"/>
      <w:pPr>
        <w:ind w:left="1440" w:hanging="360"/>
      </w:pPr>
      <w:rPr>
        <w:rFonts w:ascii="Courier New" w:hAnsi="Courier New" w:hint="default"/>
      </w:rPr>
    </w:lvl>
    <w:lvl w:ilvl="2" w:tplc="A5F4104A">
      <w:start w:val="1"/>
      <w:numFmt w:val="bullet"/>
      <w:lvlText w:val=""/>
      <w:lvlJc w:val="left"/>
      <w:pPr>
        <w:ind w:left="2160" w:hanging="360"/>
      </w:pPr>
      <w:rPr>
        <w:rFonts w:ascii="Wingdings" w:hAnsi="Wingdings" w:hint="default"/>
      </w:rPr>
    </w:lvl>
    <w:lvl w:ilvl="3" w:tplc="600AEFC0">
      <w:start w:val="1"/>
      <w:numFmt w:val="bullet"/>
      <w:lvlText w:val=""/>
      <w:lvlJc w:val="left"/>
      <w:pPr>
        <w:ind w:left="2880" w:hanging="360"/>
      </w:pPr>
      <w:rPr>
        <w:rFonts w:ascii="Symbol" w:hAnsi="Symbol" w:hint="default"/>
      </w:rPr>
    </w:lvl>
    <w:lvl w:ilvl="4" w:tplc="418CE9EE">
      <w:start w:val="1"/>
      <w:numFmt w:val="bullet"/>
      <w:lvlText w:val="o"/>
      <w:lvlJc w:val="left"/>
      <w:pPr>
        <w:ind w:left="3600" w:hanging="360"/>
      </w:pPr>
      <w:rPr>
        <w:rFonts w:ascii="Courier New" w:hAnsi="Courier New" w:hint="default"/>
      </w:rPr>
    </w:lvl>
    <w:lvl w:ilvl="5" w:tplc="FA44CC6C">
      <w:start w:val="1"/>
      <w:numFmt w:val="bullet"/>
      <w:lvlText w:val=""/>
      <w:lvlJc w:val="left"/>
      <w:pPr>
        <w:ind w:left="4320" w:hanging="360"/>
      </w:pPr>
      <w:rPr>
        <w:rFonts w:ascii="Wingdings" w:hAnsi="Wingdings" w:hint="default"/>
      </w:rPr>
    </w:lvl>
    <w:lvl w:ilvl="6" w:tplc="CE04287A">
      <w:start w:val="1"/>
      <w:numFmt w:val="bullet"/>
      <w:lvlText w:val=""/>
      <w:lvlJc w:val="left"/>
      <w:pPr>
        <w:ind w:left="5040" w:hanging="360"/>
      </w:pPr>
      <w:rPr>
        <w:rFonts w:ascii="Symbol" w:hAnsi="Symbol" w:hint="default"/>
      </w:rPr>
    </w:lvl>
    <w:lvl w:ilvl="7" w:tplc="54F25D48">
      <w:start w:val="1"/>
      <w:numFmt w:val="bullet"/>
      <w:lvlText w:val="o"/>
      <w:lvlJc w:val="left"/>
      <w:pPr>
        <w:ind w:left="5760" w:hanging="360"/>
      </w:pPr>
      <w:rPr>
        <w:rFonts w:ascii="Courier New" w:hAnsi="Courier New" w:hint="default"/>
      </w:rPr>
    </w:lvl>
    <w:lvl w:ilvl="8" w:tplc="287224CE">
      <w:start w:val="1"/>
      <w:numFmt w:val="bullet"/>
      <w:lvlText w:val=""/>
      <w:lvlJc w:val="left"/>
      <w:pPr>
        <w:ind w:left="6480" w:hanging="360"/>
      </w:pPr>
      <w:rPr>
        <w:rFonts w:ascii="Wingdings" w:hAnsi="Wingdings" w:hint="default"/>
      </w:rPr>
    </w:lvl>
  </w:abstractNum>
  <w:abstractNum w:abstractNumId="10"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44141"/>
    <w:multiLevelType w:val="hybridMultilevel"/>
    <w:tmpl w:val="1840AA52"/>
    <w:lvl w:ilvl="0" w:tplc="A63CFA62">
      <w:start w:val="1"/>
      <w:numFmt w:val="bullet"/>
      <w:lvlText w:val="-"/>
      <w:lvlJc w:val="left"/>
      <w:pPr>
        <w:ind w:left="720" w:hanging="360"/>
      </w:pPr>
      <w:rPr>
        <w:rFonts w:ascii="Calibri" w:hAnsi="Calibri" w:hint="default"/>
      </w:rPr>
    </w:lvl>
    <w:lvl w:ilvl="1" w:tplc="4EB881F8">
      <w:start w:val="1"/>
      <w:numFmt w:val="bullet"/>
      <w:lvlText w:val="o"/>
      <w:lvlJc w:val="left"/>
      <w:pPr>
        <w:ind w:left="1440" w:hanging="360"/>
      </w:pPr>
      <w:rPr>
        <w:rFonts w:ascii="Courier New" w:hAnsi="Courier New" w:hint="default"/>
      </w:rPr>
    </w:lvl>
    <w:lvl w:ilvl="2" w:tplc="A84AB20A">
      <w:start w:val="1"/>
      <w:numFmt w:val="bullet"/>
      <w:lvlText w:val=""/>
      <w:lvlJc w:val="left"/>
      <w:pPr>
        <w:ind w:left="2160" w:hanging="360"/>
      </w:pPr>
      <w:rPr>
        <w:rFonts w:ascii="Wingdings" w:hAnsi="Wingdings" w:hint="default"/>
      </w:rPr>
    </w:lvl>
    <w:lvl w:ilvl="3" w:tplc="BBD8CD42">
      <w:start w:val="1"/>
      <w:numFmt w:val="bullet"/>
      <w:lvlText w:val=""/>
      <w:lvlJc w:val="left"/>
      <w:pPr>
        <w:ind w:left="2880" w:hanging="360"/>
      </w:pPr>
      <w:rPr>
        <w:rFonts w:ascii="Symbol" w:hAnsi="Symbol" w:hint="default"/>
      </w:rPr>
    </w:lvl>
    <w:lvl w:ilvl="4" w:tplc="D3EED958">
      <w:start w:val="1"/>
      <w:numFmt w:val="bullet"/>
      <w:lvlText w:val="o"/>
      <w:lvlJc w:val="left"/>
      <w:pPr>
        <w:ind w:left="3600" w:hanging="360"/>
      </w:pPr>
      <w:rPr>
        <w:rFonts w:ascii="Courier New" w:hAnsi="Courier New" w:hint="default"/>
      </w:rPr>
    </w:lvl>
    <w:lvl w:ilvl="5" w:tplc="A750148C">
      <w:start w:val="1"/>
      <w:numFmt w:val="bullet"/>
      <w:lvlText w:val=""/>
      <w:lvlJc w:val="left"/>
      <w:pPr>
        <w:ind w:left="4320" w:hanging="360"/>
      </w:pPr>
      <w:rPr>
        <w:rFonts w:ascii="Wingdings" w:hAnsi="Wingdings" w:hint="default"/>
      </w:rPr>
    </w:lvl>
    <w:lvl w:ilvl="6" w:tplc="A2F04E42">
      <w:start w:val="1"/>
      <w:numFmt w:val="bullet"/>
      <w:lvlText w:val=""/>
      <w:lvlJc w:val="left"/>
      <w:pPr>
        <w:ind w:left="5040" w:hanging="360"/>
      </w:pPr>
      <w:rPr>
        <w:rFonts w:ascii="Symbol" w:hAnsi="Symbol" w:hint="default"/>
      </w:rPr>
    </w:lvl>
    <w:lvl w:ilvl="7" w:tplc="C8FAC1F8">
      <w:start w:val="1"/>
      <w:numFmt w:val="bullet"/>
      <w:lvlText w:val="o"/>
      <w:lvlJc w:val="left"/>
      <w:pPr>
        <w:ind w:left="5760" w:hanging="360"/>
      </w:pPr>
      <w:rPr>
        <w:rFonts w:ascii="Courier New" w:hAnsi="Courier New" w:hint="default"/>
      </w:rPr>
    </w:lvl>
    <w:lvl w:ilvl="8" w:tplc="EB34BBB4">
      <w:start w:val="1"/>
      <w:numFmt w:val="bullet"/>
      <w:lvlText w:val=""/>
      <w:lvlJc w:val="left"/>
      <w:pPr>
        <w:ind w:left="6480" w:hanging="360"/>
      </w:pPr>
      <w:rPr>
        <w:rFonts w:ascii="Wingdings" w:hAnsi="Wingdings" w:hint="default"/>
      </w:rPr>
    </w:lvl>
  </w:abstractNum>
  <w:abstractNum w:abstractNumId="12"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4633E8"/>
    <w:multiLevelType w:val="hybridMultilevel"/>
    <w:tmpl w:val="1D0CB6CC"/>
    <w:lvl w:ilvl="0" w:tplc="08130001">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FFFFFFFF">
      <w:start w:val="1"/>
      <w:numFmt w:val="bullet"/>
      <w:lvlText w:val="­"/>
      <w:lvlJc w:val="left"/>
      <w:pPr>
        <w:tabs>
          <w:tab w:val="num" w:pos="1593"/>
        </w:tabs>
        <w:ind w:left="1593" w:hanging="360"/>
      </w:pPr>
      <w:rPr>
        <w:rFonts w:ascii="Courier New" w:hAnsi="Courier New"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36D2568E"/>
    <w:multiLevelType w:val="hybridMultilevel"/>
    <w:tmpl w:val="9864D988"/>
    <w:lvl w:ilvl="0" w:tplc="F5EAB2E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6D5BB6"/>
    <w:multiLevelType w:val="hybridMultilevel"/>
    <w:tmpl w:val="40046432"/>
    <w:lvl w:ilvl="0" w:tplc="33EE89E0">
      <w:start w:val="1"/>
      <w:numFmt w:val="bullet"/>
      <w:lvlText w:val="-"/>
      <w:lvlJc w:val="left"/>
      <w:pPr>
        <w:ind w:left="720" w:hanging="360"/>
      </w:pPr>
      <w:rPr>
        <w:rFonts w:ascii="Calibri" w:hAnsi="Calibri" w:hint="default"/>
      </w:rPr>
    </w:lvl>
    <w:lvl w:ilvl="1" w:tplc="E3049A86">
      <w:start w:val="1"/>
      <w:numFmt w:val="bullet"/>
      <w:lvlText w:val="o"/>
      <w:lvlJc w:val="left"/>
      <w:pPr>
        <w:ind w:left="1440" w:hanging="360"/>
      </w:pPr>
      <w:rPr>
        <w:rFonts w:ascii="Courier New" w:hAnsi="Courier New" w:hint="default"/>
      </w:rPr>
    </w:lvl>
    <w:lvl w:ilvl="2" w:tplc="AFC21756">
      <w:start w:val="1"/>
      <w:numFmt w:val="bullet"/>
      <w:lvlText w:val=""/>
      <w:lvlJc w:val="left"/>
      <w:pPr>
        <w:ind w:left="2160" w:hanging="360"/>
      </w:pPr>
      <w:rPr>
        <w:rFonts w:ascii="Wingdings" w:hAnsi="Wingdings" w:hint="default"/>
      </w:rPr>
    </w:lvl>
    <w:lvl w:ilvl="3" w:tplc="C48A8ECE">
      <w:start w:val="1"/>
      <w:numFmt w:val="bullet"/>
      <w:lvlText w:val=""/>
      <w:lvlJc w:val="left"/>
      <w:pPr>
        <w:ind w:left="2880" w:hanging="360"/>
      </w:pPr>
      <w:rPr>
        <w:rFonts w:ascii="Symbol" w:hAnsi="Symbol" w:hint="default"/>
      </w:rPr>
    </w:lvl>
    <w:lvl w:ilvl="4" w:tplc="D93C9054">
      <w:start w:val="1"/>
      <w:numFmt w:val="bullet"/>
      <w:lvlText w:val="o"/>
      <w:lvlJc w:val="left"/>
      <w:pPr>
        <w:ind w:left="3600" w:hanging="360"/>
      </w:pPr>
      <w:rPr>
        <w:rFonts w:ascii="Courier New" w:hAnsi="Courier New" w:hint="default"/>
      </w:rPr>
    </w:lvl>
    <w:lvl w:ilvl="5" w:tplc="6E8C74E6">
      <w:start w:val="1"/>
      <w:numFmt w:val="bullet"/>
      <w:lvlText w:val=""/>
      <w:lvlJc w:val="left"/>
      <w:pPr>
        <w:ind w:left="4320" w:hanging="360"/>
      </w:pPr>
      <w:rPr>
        <w:rFonts w:ascii="Wingdings" w:hAnsi="Wingdings" w:hint="default"/>
      </w:rPr>
    </w:lvl>
    <w:lvl w:ilvl="6" w:tplc="129C5A1C">
      <w:start w:val="1"/>
      <w:numFmt w:val="bullet"/>
      <w:lvlText w:val=""/>
      <w:lvlJc w:val="left"/>
      <w:pPr>
        <w:ind w:left="5040" w:hanging="360"/>
      </w:pPr>
      <w:rPr>
        <w:rFonts w:ascii="Symbol" w:hAnsi="Symbol" w:hint="default"/>
      </w:rPr>
    </w:lvl>
    <w:lvl w:ilvl="7" w:tplc="4BFA4EE4">
      <w:start w:val="1"/>
      <w:numFmt w:val="bullet"/>
      <w:lvlText w:val="o"/>
      <w:lvlJc w:val="left"/>
      <w:pPr>
        <w:ind w:left="5760" w:hanging="360"/>
      </w:pPr>
      <w:rPr>
        <w:rFonts w:ascii="Courier New" w:hAnsi="Courier New" w:hint="default"/>
      </w:rPr>
    </w:lvl>
    <w:lvl w:ilvl="8" w:tplc="E54893F2">
      <w:start w:val="1"/>
      <w:numFmt w:val="bullet"/>
      <w:lvlText w:val=""/>
      <w:lvlJc w:val="left"/>
      <w:pPr>
        <w:ind w:left="6480" w:hanging="360"/>
      </w:pPr>
      <w:rPr>
        <w:rFonts w:ascii="Wingdings" w:hAnsi="Wingdings" w:hint="default"/>
      </w:rPr>
    </w:lvl>
  </w:abstractNum>
  <w:abstractNum w:abstractNumId="16" w15:restartNumberingAfterBreak="0">
    <w:nsid w:val="3A853CA3"/>
    <w:multiLevelType w:val="hybridMultilevel"/>
    <w:tmpl w:val="FFFFFFFF"/>
    <w:lvl w:ilvl="0" w:tplc="E6B89CE4">
      <w:start w:val="1"/>
      <w:numFmt w:val="bullet"/>
      <w:lvlText w:val="-"/>
      <w:lvlJc w:val="left"/>
      <w:pPr>
        <w:ind w:left="720" w:hanging="360"/>
      </w:pPr>
      <w:rPr>
        <w:rFonts w:ascii="Calibri" w:hAnsi="Calibri" w:hint="default"/>
      </w:rPr>
    </w:lvl>
    <w:lvl w:ilvl="1" w:tplc="45D21F12">
      <w:start w:val="1"/>
      <w:numFmt w:val="bullet"/>
      <w:lvlText w:val="o"/>
      <w:lvlJc w:val="left"/>
      <w:pPr>
        <w:ind w:left="1440" w:hanging="360"/>
      </w:pPr>
      <w:rPr>
        <w:rFonts w:ascii="Courier New" w:hAnsi="Courier New" w:hint="default"/>
      </w:rPr>
    </w:lvl>
    <w:lvl w:ilvl="2" w:tplc="79529962">
      <w:start w:val="1"/>
      <w:numFmt w:val="bullet"/>
      <w:lvlText w:val=""/>
      <w:lvlJc w:val="left"/>
      <w:pPr>
        <w:ind w:left="2160" w:hanging="360"/>
      </w:pPr>
      <w:rPr>
        <w:rFonts w:ascii="Wingdings" w:hAnsi="Wingdings" w:hint="default"/>
      </w:rPr>
    </w:lvl>
    <w:lvl w:ilvl="3" w:tplc="D85491E8">
      <w:start w:val="1"/>
      <w:numFmt w:val="bullet"/>
      <w:lvlText w:val=""/>
      <w:lvlJc w:val="left"/>
      <w:pPr>
        <w:ind w:left="2880" w:hanging="360"/>
      </w:pPr>
      <w:rPr>
        <w:rFonts w:ascii="Symbol" w:hAnsi="Symbol" w:hint="default"/>
      </w:rPr>
    </w:lvl>
    <w:lvl w:ilvl="4" w:tplc="0AD4C1DE">
      <w:start w:val="1"/>
      <w:numFmt w:val="bullet"/>
      <w:lvlText w:val="o"/>
      <w:lvlJc w:val="left"/>
      <w:pPr>
        <w:ind w:left="3600" w:hanging="360"/>
      </w:pPr>
      <w:rPr>
        <w:rFonts w:ascii="Courier New" w:hAnsi="Courier New" w:hint="default"/>
      </w:rPr>
    </w:lvl>
    <w:lvl w:ilvl="5" w:tplc="EB7EFECE">
      <w:start w:val="1"/>
      <w:numFmt w:val="bullet"/>
      <w:lvlText w:val=""/>
      <w:lvlJc w:val="left"/>
      <w:pPr>
        <w:ind w:left="4320" w:hanging="360"/>
      </w:pPr>
      <w:rPr>
        <w:rFonts w:ascii="Wingdings" w:hAnsi="Wingdings" w:hint="default"/>
      </w:rPr>
    </w:lvl>
    <w:lvl w:ilvl="6" w:tplc="E9B6A25E">
      <w:start w:val="1"/>
      <w:numFmt w:val="bullet"/>
      <w:lvlText w:val=""/>
      <w:lvlJc w:val="left"/>
      <w:pPr>
        <w:ind w:left="5040" w:hanging="360"/>
      </w:pPr>
      <w:rPr>
        <w:rFonts w:ascii="Symbol" w:hAnsi="Symbol" w:hint="default"/>
      </w:rPr>
    </w:lvl>
    <w:lvl w:ilvl="7" w:tplc="7DF8FFC0">
      <w:start w:val="1"/>
      <w:numFmt w:val="bullet"/>
      <w:lvlText w:val="o"/>
      <w:lvlJc w:val="left"/>
      <w:pPr>
        <w:ind w:left="5760" w:hanging="360"/>
      </w:pPr>
      <w:rPr>
        <w:rFonts w:ascii="Courier New" w:hAnsi="Courier New" w:hint="default"/>
      </w:rPr>
    </w:lvl>
    <w:lvl w:ilvl="8" w:tplc="316417AE">
      <w:start w:val="1"/>
      <w:numFmt w:val="bullet"/>
      <w:lvlText w:val=""/>
      <w:lvlJc w:val="left"/>
      <w:pPr>
        <w:ind w:left="6480" w:hanging="360"/>
      </w:pPr>
      <w:rPr>
        <w:rFonts w:ascii="Wingdings" w:hAnsi="Wingdings" w:hint="default"/>
      </w:rPr>
    </w:lvl>
  </w:abstractNum>
  <w:abstractNum w:abstractNumId="17" w15:restartNumberingAfterBreak="0">
    <w:nsid w:val="480705E4"/>
    <w:multiLevelType w:val="hybridMultilevel"/>
    <w:tmpl w:val="6E285712"/>
    <w:lvl w:ilvl="0" w:tplc="87D2F15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D42C22"/>
    <w:multiLevelType w:val="hybridMultilevel"/>
    <w:tmpl w:val="F364EFE8"/>
    <w:lvl w:ilvl="0" w:tplc="63DEDAE8">
      <w:start w:val="1"/>
      <w:numFmt w:val="bullet"/>
      <w:lvlText w:val="­"/>
      <w:lvlJc w:val="left"/>
      <w:pPr>
        <w:tabs>
          <w:tab w:val="num" w:pos="284"/>
        </w:tabs>
        <w:ind w:left="284" w:hanging="284"/>
      </w:pPr>
      <w:rPr>
        <w:rFonts w:ascii="Courier New" w:hAnsi="Courier New" w:hint="default"/>
      </w:rPr>
    </w:lvl>
    <w:lvl w:ilvl="1" w:tplc="04130003">
      <w:start w:val="1"/>
      <w:numFmt w:val="bullet"/>
      <w:lvlText w:val="o"/>
      <w:lvlJc w:val="left"/>
      <w:pPr>
        <w:tabs>
          <w:tab w:val="num" w:pos="873"/>
        </w:tabs>
        <w:ind w:left="873" w:hanging="360"/>
      </w:pPr>
      <w:rPr>
        <w:rFonts w:ascii="Courier New" w:hAnsi="Courier New" w:cs="Wingdings" w:hint="default"/>
      </w:rPr>
    </w:lvl>
    <w:lvl w:ilvl="2" w:tplc="00010409">
      <w:start w:val="1"/>
      <w:numFmt w:val="bullet"/>
      <w:lvlText w:val="­"/>
      <w:lvlJc w:val="left"/>
      <w:pPr>
        <w:tabs>
          <w:tab w:val="num" w:pos="1593"/>
        </w:tabs>
        <w:ind w:left="1593" w:hanging="360"/>
      </w:pPr>
      <w:rPr>
        <w:rFonts w:ascii="Courier New" w:hAnsi="Courier New"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Wingdings"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Wingdings"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7551ED"/>
    <w:multiLevelType w:val="hybridMultilevel"/>
    <w:tmpl w:val="6C6852A4"/>
    <w:lvl w:ilvl="0" w:tplc="E940E678">
      <w:start w:val="1"/>
      <w:numFmt w:val="bullet"/>
      <w:lvlText w:val="-"/>
      <w:lvlJc w:val="left"/>
      <w:pPr>
        <w:ind w:left="720" w:hanging="360"/>
      </w:pPr>
      <w:rPr>
        <w:rFonts w:ascii="Calibri" w:hAnsi="Calibri" w:hint="default"/>
      </w:rPr>
    </w:lvl>
    <w:lvl w:ilvl="1" w:tplc="19C296A6">
      <w:start w:val="1"/>
      <w:numFmt w:val="bullet"/>
      <w:lvlText w:val="o"/>
      <w:lvlJc w:val="left"/>
      <w:pPr>
        <w:ind w:left="1440" w:hanging="360"/>
      </w:pPr>
      <w:rPr>
        <w:rFonts w:ascii="Courier New" w:hAnsi="Courier New" w:hint="default"/>
      </w:rPr>
    </w:lvl>
    <w:lvl w:ilvl="2" w:tplc="0BB8F0D4">
      <w:start w:val="1"/>
      <w:numFmt w:val="bullet"/>
      <w:lvlText w:val=""/>
      <w:lvlJc w:val="left"/>
      <w:pPr>
        <w:ind w:left="2160" w:hanging="360"/>
      </w:pPr>
      <w:rPr>
        <w:rFonts w:ascii="Wingdings" w:hAnsi="Wingdings" w:hint="default"/>
      </w:rPr>
    </w:lvl>
    <w:lvl w:ilvl="3" w:tplc="BE3A33C0">
      <w:start w:val="1"/>
      <w:numFmt w:val="bullet"/>
      <w:lvlText w:val=""/>
      <w:lvlJc w:val="left"/>
      <w:pPr>
        <w:ind w:left="2880" w:hanging="360"/>
      </w:pPr>
      <w:rPr>
        <w:rFonts w:ascii="Symbol" w:hAnsi="Symbol" w:hint="default"/>
      </w:rPr>
    </w:lvl>
    <w:lvl w:ilvl="4" w:tplc="C88884D4">
      <w:start w:val="1"/>
      <w:numFmt w:val="bullet"/>
      <w:lvlText w:val="o"/>
      <w:lvlJc w:val="left"/>
      <w:pPr>
        <w:ind w:left="3600" w:hanging="360"/>
      </w:pPr>
      <w:rPr>
        <w:rFonts w:ascii="Courier New" w:hAnsi="Courier New" w:hint="default"/>
      </w:rPr>
    </w:lvl>
    <w:lvl w:ilvl="5" w:tplc="3DD8D74C">
      <w:start w:val="1"/>
      <w:numFmt w:val="bullet"/>
      <w:lvlText w:val=""/>
      <w:lvlJc w:val="left"/>
      <w:pPr>
        <w:ind w:left="4320" w:hanging="360"/>
      </w:pPr>
      <w:rPr>
        <w:rFonts w:ascii="Wingdings" w:hAnsi="Wingdings" w:hint="default"/>
      </w:rPr>
    </w:lvl>
    <w:lvl w:ilvl="6" w:tplc="0598D548">
      <w:start w:val="1"/>
      <w:numFmt w:val="bullet"/>
      <w:lvlText w:val=""/>
      <w:lvlJc w:val="left"/>
      <w:pPr>
        <w:ind w:left="5040" w:hanging="360"/>
      </w:pPr>
      <w:rPr>
        <w:rFonts w:ascii="Symbol" w:hAnsi="Symbol" w:hint="default"/>
      </w:rPr>
    </w:lvl>
    <w:lvl w:ilvl="7" w:tplc="A2A4DF86">
      <w:start w:val="1"/>
      <w:numFmt w:val="bullet"/>
      <w:lvlText w:val="o"/>
      <w:lvlJc w:val="left"/>
      <w:pPr>
        <w:ind w:left="5760" w:hanging="360"/>
      </w:pPr>
      <w:rPr>
        <w:rFonts w:ascii="Courier New" w:hAnsi="Courier New" w:hint="default"/>
      </w:rPr>
    </w:lvl>
    <w:lvl w:ilvl="8" w:tplc="CA90A3D4">
      <w:start w:val="1"/>
      <w:numFmt w:val="bullet"/>
      <w:lvlText w:val=""/>
      <w:lvlJc w:val="left"/>
      <w:pPr>
        <w:ind w:left="6480" w:hanging="360"/>
      </w:pPr>
      <w:rPr>
        <w:rFonts w:ascii="Wingdings" w:hAnsi="Wingdings" w:hint="default"/>
      </w:rPr>
    </w:lvl>
  </w:abstractNum>
  <w:abstractNum w:abstractNumId="21" w15:restartNumberingAfterBreak="0">
    <w:nsid w:val="5D154AF3"/>
    <w:multiLevelType w:val="hybridMultilevel"/>
    <w:tmpl w:val="010228AA"/>
    <w:lvl w:ilvl="0" w:tplc="46047468">
      <w:start w:val="1"/>
      <w:numFmt w:val="bullet"/>
      <w:lvlText w:val="-"/>
      <w:lvlJc w:val="left"/>
      <w:pPr>
        <w:ind w:left="720" w:hanging="360"/>
      </w:pPr>
      <w:rPr>
        <w:rFonts w:ascii="Calibri" w:hAnsi="Calibri" w:hint="default"/>
      </w:rPr>
    </w:lvl>
    <w:lvl w:ilvl="1" w:tplc="367CA29A">
      <w:start w:val="1"/>
      <w:numFmt w:val="bullet"/>
      <w:lvlText w:val="o"/>
      <w:lvlJc w:val="left"/>
      <w:pPr>
        <w:ind w:left="1440" w:hanging="360"/>
      </w:pPr>
      <w:rPr>
        <w:rFonts w:ascii="Courier New" w:hAnsi="Courier New" w:hint="default"/>
      </w:rPr>
    </w:lvl>
    <w:lvl w:ilvl="2" w:tplc="88CC7D10">
      <w:start w:val="1"/>
      <w:numFmt w:val="bullet"/>
      <w:lvlText w:val=""/>
      <w:lvlJc w:val="left"/>
      <w:pPr>
        <w:ind w:left="2160" w:hanging="360"/>
      </w:pPr>
      <w:rPr>
        <w:rFonts w:ascii="Wingdings" w:hAnsi="Wingdings" w:hint="default"/>
      </w:rPr>
    </w:lvl>
    <w:lvl w:ilvl="3" w:tplc="60D8D898">
      <w:start w:val="1"/>
      <w:numFmt w:val="bullet"/>
      <w:lvlText w:val=""/>
      <w:lvlJc w:val="left"/>
      <w:pPr>
        <w:ind w:left="2880" w:hanging="360"/>
      </w:pPr>
      <w:rPr>
        <w:rFonts w:ascii="Symbol" w:hAnsi="Symbol" w:hint="default"/>
      </w:rPr>
    </w:lvl>
    <w:lvl w:ilvl="4" w:tplc="C7DA7630">
      <w:start w:val="1"/>
      <w:numFmt w:val="bullet"/>
      <w:lvlText w:val="o"/>
      <w:lvlJc w:val="left"/>
      <w:pPr>
        <w:ind w:left="3600" w:hanging="360"/>
      </w:pPr>
      <w:rPr>
        <w:rFonts w:ascii="Courier New" w:hAnsi="Courier New" w:hint="default"/>
      </w:rPr>
    </w:lvl>
    <w:lvl w:ilvl="5" w:tplc="81DE8154">
      <w:start w:val="1"/>
      <w:numFmt w:val="bullet"/>
      <w:lvlText w:val=""/>
      <w:lvlJc w:val="left"/>
      <w:pPr>
        <w:ind w:left="4320" w:hanging="360"/>
      </w:pPr>
      <w:rPr>
        <w:rFonts w:ascii="Wingdings" w:hAnsi="Wingdings" w:hint="default"/>
      </w:rPr>
    </w:lvl>
    <w:lvl w:ilvl="6" w:tplc="EFEE3C6C">
      <w:start w:val="1"/>
      <w:numFmt w:val="bullet"/>
      <w:lvlText w:val=""/>
      <w:lvlJc w:val="left"/>
      <w:pPr>
        <w:ind w:left="5040" w:hanging="360"/>
      </w:pPr>
      <w:rPr>
        <w:rFonts w:ascii="Symbol" w:hAnsi="Symbol" w:hint="default"/>
      </w:rPr>
    </w:lvl>
    <w:lvl w:ilvl="7" w:tplc="6722EC9E">
      <w:start w:val="1"/>
      <w:numFmt w:val="bullet"/>
      <w:lvlText w:val="o"/>
      <w:lvlJc w:val="left"/>
      <w:pPr>
        <w:ind w:left="5760" w:hanging="360"/>
      </w:pPr>
      <w:rPr>
        <w:rFonts w:ascii="Courier New" w:hAnsi="Courier New" w:hint="default"/>
      </w:rPr>
    </w:lvl>
    <w:lvl w:ilvl="8" w:tplc="ECD439EA">
      <w:start w:val="1"/>
      <w:numFmt w:val="bullet"/>
      <w:lvlText w:val=""/>
      <w:lvlJc w:val="left"/>
      <w:pPr>
        <w:ind w:left="6480" w:hanging="360"/>
      </w:pPr>
      <w:rPr>
        <w:rFonts w:ascii="Wingdings" w:hAnsi="Wingdings" w:hint="default"/>
      </w:rPr>
    </w:lvl>
  </w:abstractNum>
  <w:abstractNum w:abstractNumId="22" w15:restartNumberingAfterBreak="0">
    <w:nsid w:val="6293795F"/>
    <w:multiLevelType w:val="hybridMultilevel"/>
    <w:tmpl w:val="0D9C870C"/>
    <w:lvl w:ilvl="0" w:tplc="361648EA">
      <w:start w:val="1"/>
      <w:numFmt w:val="bullet"/>
      <w:lvlText w:val="-"/>
      <w:lvlJc w:val="left"/>
      <w:pPr>
        <w:ind w:left="720" w:hanging="360"/>
      </w:pPr>
      <w:rPr>
        <w:rFonts w:ascii="Calibri" w:hAnsi="Calibri" w:hint="default"/>
      </w:rPr>
    </w:lvl>
    <w:lvl w:ilvl="1" w:tplc="8D543438">
      <w:start w:val="1"/>
      <w:numFmt w:val="bullet"/>
      <w:lvlText w:val="o"/>
      <w:lvlJc w:val="left"/>
      <w:pPr>
        <w:ind w:left="1440" w:hanging="360"/>
      </w:pPr>
      <w:rPr>
        <w:rFonts w:ascii="Courier New" w:hAnsi="Courier New" w:hint="default"/>
      </w:rPr>
    </w:lvl>
    <w:lvl w:ilvl="2" w:tplc="CE32D77E">
      <w:start w:val="1"/>
      <w:numFmt w:val="bullet"/>
      <w:lvlText w:val=""/>
      <w:lvlJc w:val="left"/>
      <w:pPr>
        <w:ind w:left="2160" w:hanging="360"/>
      </w:pPr>
      <w:rPr>
        <w:rFonts w:ascii="Wingdings" w:hAnsi="Wingdings" w:hint="default"/>
      </w:rPr>
    </w:lvl>
    <w:lvl w:ilvl="3" w:tplc="95DCBC24">
      <w:start w:val="1"/>
      <w:numFmt w:val="bullet"/>
      <w:lvlText w:val=""/>
      <w:lvlJc w:val="left"/>
      <w:pPr>
        <w:ind w:left="2880" w:hanging="360"/>
      </w:pPr>
      <w:rPr>
        <w:rFonts w:ascii="Symbol" w:hAnsi="Symbol" w:hint="default"/>
      </w:rPr>
    </w:lvl>
    <w:lvl w:ilvl="4" w:tplc="2DFEEF68">
      <w:start w:val="1"/>
      <w:numFmt w:val="bullet"/>
      <w:lvlText w:val="o"/>
      <w:lvlJc w:val="left"/>
      <w:pPr>
        <w:ind w:left="3600" w:hanging="360"/>
      </w:pPr>
      <w:rPr>
        <w:rFonts w:ascii="Courier New" w:hAnsi="Courier New" w:hint="default"/>
      </w:rPr>
    </w:lvl>
    <w:lvl w:ilvl="5" w:tplc="ECD091CA">
      <w:start w:val="1"/>
      <w:numFmt w:val="bullet"/>
      <w:lvlText w:val=""/>
      <w:lvlJc w:val="left"/>
      <w:pPr>
        <w:ind w:left="4320" w:hanging="360"/>
      </w:pPr>
      <w:rPr>
        <w:rFonts w:ascii="Wingdings" w:hAnsi="Wingdings" w:hint="default"/>
      </w:rPr>
    </w:lvl>
    <w:lvl w:ilvl="6" w:tplc="5462B122">
      <w:start w:val="1"/>
      <w:numFmt w:val="bullet"/>
      <w:lvlText w:val=""/>
      <w:lvlJc w:val="left"/>
      <w:pPr>
        <w:ind w:left="5040" w:hanging="360"/>
      </w:pPr>
      <w:rPr>
        <w:rFonts w:ascii="Symbol" w:hAnsi="Symbol" w:hint="default"/>
      </w:rPr>
    </w:lvl>
    <w:lvl w:ilvl="7" w:tplc="19229432">
      <w:start w:val="1"/>
      <w:numFmt w:val="bullet"/>
      <w:lvlText w:val="o"/>
      <w:lvlJc w:val="left"/>
      <w:pPr>
        <w:ind w:left="5760" w:hanging="360"/>
      </w:pPr>
      <w:rPr>
        <w:rFonts w:ascii="Courier New" w:hAnsi="Courier New" w:hint="default"/>
      </w:rPr>
    </w:lvl>
    <w:lvl w:ilvl="8" w:tplc="D2C20326">
      <w:start w:val="1"/>
      <w:numFmt w:val="bullet"/>
      <w:lvlText w:val=""/>
      <w:lvlJc w:val="left"/>
      <w:pPr>
        <w:ind w:left="6480" w:hanging="360"/>
      </w:pPr>
      <w:rPr>
        <w:rFonts w:ascii="Wingdings" w:hAnsi="Wingdings" w:hint="default"/>
      </w:rPr>
    </w:lvl>
  </w:abstractNum>
  <w:abstractNum w:abstractNumId="23" w15:restartNumberingAfterBreak="0">
    <w:nsid w:val="63F02FF6"/>
    <w:multiLevelType w:val="hybridMultilevel"/>
    <w:tmpl w:val="D7CC4C22"/>
    <w:lvl w:ilvl="0" w:tplc="08130001">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FFFFFFFF">
      <w:start w:val="1"/>
      <w:numFmt w:val="bullet"/>
      <w:lvlText w:val="­"/>
      <w:lvlJc w:val="left"/>
      <w:pPr>
        <w:tabs>
          <w:tab w:val="num" w:pos="1593"/>
        </w:tabs>
        <w:ind w:left="1593" w:hanging="360"/>
      </w:pPr>
      <w:rPr>
        <w:rFonts w:ascii="Courier New" w:hAnsi="Courier New"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658C7304"/>
    <w:multiLevelType w:val="hybridMultilevel"/>
    <w:tmpl w:val="812C0E7E"/>
    <w:lvl w:ilvl="0" w:tplc="7DC2147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74B63F94"/>
    <w:multiLevelType w:val="hybridMultilevel"/>
    <w:tmpl w:val="FFFFFFFF"/>
    <w:lvl w:ilvl="0" w:tplc="CA304E1E">
      <w:start w:val="1"/>
      <w:numFmt w:val="bullet"/>
      <w:lvlText w:val=""/>
      <w:lvlJc w:val="left"/>
      <w:pPr>
        <w:ind w:left="720" w:hanging="360"/>
      </w:pPr>
      <w:rPr>
        <w:rFonts w:ascii="Symbol" w:hAnsi="Symbol" w:hint="default"/>
      </w:rPr>
    </w:lvl>
    <w:lvl w:ilvl="1" w:tplc="26B421DE">
      <w:start w:val="1"/>
      <w:numFmt w:val="bullet"/>
      <w:lvlText w:val="o"/>
      <w:lvlJc w:val="left"/>
      <w:pPr>
        <w:ind w:left="1440" w:hanging="360"/>
      </w:pPr>
      <w:rPr>
        <w:rFonts w:ascii="Courier New" w:hAnsi="Courier New" w:hint="default"/>
      </w:rPr>
    </w:lvl>
    <w:lvl w:ilvl="2" w:tplc="846A7D48">
      <w:start w:val="1"/>
      <w:numFmt w:val="bullet"/>
      <w:lvlText w:val=""/>
      <w:lvlJc w:val="left"/>
      <w:pPr>
        <w:ind w:left="2160" w:hanging="360"/>
      </w:pPr>
      <w:rPr>
        <w:rFonts w:ascii="Wingdings" w:hAnsi="Wingdings" w:hint="default"/>
      </w:rPr>
    </w:lvl>
    <w:lvl w:ilvl="3" w:tplc="A202B590">
      <w:start w:val="1"/>
      <w:numFmt w:val="bullet"/>
      <w:lvlText w:val=""/>
      <w:lvlJc w:val="left"/>
      <w:pPr>
        <w:ind w:left="2880" w:hanging="360"/>
      </w:pPr>
      <w:rPr>
        <w:rFonts w:ascii="Symbol" w:hAnsi="Symbol" w:hint="default"/>
      </w:rPr>
    </w:lvl>
    <w:lvl w:ilvl="4" w:tplc="EA48753E">
      <w:start w:val="1"/>
      <w:numFmt w:val="bullet"/>
      <w:lvlText w:val="o"/>
      <w:lvlJc w:val="left"/>
      <w:pPr>
        <w:ind w:left="3600" w:hanging="360"/>
      </w:pPr>
      <w:rPr>
        <w:rFonts w:ascii="Courier New" w:hAnsi="Courier New" w:hint="default"/>
      </w:rPr>
    </w:lvl>
    <w:lvl w:ilvl="5" w:tplc="62ACD844">
      <w:start w:val="1"/>
      <w:numFmt w:val="bullet"/>
      <w:lvlText w:val=""/>
      <w:lvlJc w:val="left"/>
      <w:pPr>
        <w:ind w:left="4320" w:hanging="360"/>
      </w:pPr>
      <w:rPr>
        <w:rFonts w:ascii="Wingdings" w:hAnsi="Wingdings" w:hint="default"/>
      </w:rPr>
    </w:lvl>
    <w:lvl w:ilvl="6" w:tplc="442E1CA8">
      <w:start w:val="1"/>
      <w:numFmt w:val="bullet"/>
      <w:lvlText w:val=""/>
      <w:lvlJc w:val="left"/>
      <w:pPr>
        <w:ind w:left="5040" w:hanging="360"/>
      </w:pPr>
      <w:rPr>
        <w:rFonts w:ascii="Symbol" w:hAnsi="Symbol" w:hint="default"/>
      </w:rPr>
    </w:lvl>
    <w:lvl w:ilvl="7" w:tplc="BCE8BAAA">
      <w:start w:val="1"/>
      <w:numFmt w:val="bullet"/>
      <w:lvlText w:val="o"/>
      <w:lvlJc w:val="left"/>
      <w:pPr>
        <w:ind w:left="5760" w:hanging="360"/>
      </w:pPr>
      <w:rPr>
        <w:rFonts w:ascii="Courier New" w:hAnsi="Courier New" w:hint="default"/>
      </w:rPr>
    </w:lvl>
    <w:lvl w:ilvl="8" w:tplc="7C94C288">
      <w:start w:val="1"/>
      <w:numFmt w:val="bullet"/>
      <w:lvlText w:val=""/>
      <w:lvlJc w:val="left"/>
      <w:pPr>
        <w:ind w:left="6480" w:hanging="360"/>
      </w:pPr>
      <w:rPr>
        <w:rFonts w:ascii="Wingdings" w:hAnsi="Wingdings" w:hint="default"/>
      </w:rPr>
    </w:lvl>
  </w:abstractNum>
  <w:abstractNum w:abstractNumId="28"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4A7E28"/>
    <w:multiLevelType w:val="hybridMultilevel"/>
    <w:tmpl w:val="5208909E"/>
    <w:lvl w:ilvl="0" w:tplc="81DA090C">
      <w:start w:val="1"/>
      <w:numFmt w:val="bullet"/>
      <w:lvlText w:val="-"/>
      <w:lvlJc w:val="left"/>
      <w:pPr>
        <w:ind w:left="720" w:hanging="360"/>
      </w:pPr>
      <w:rPr>
        <w:rFonts w:ascii="Calibri" w:hAnsi="Calibri" w:hint="default"/>
      </w:rPr>
    </w:lvl>
    <w:lvl w:ilvl="1" w:tplc="71985E14">
      <w:start w:val="1"/>
      <w:numFmt w:val="bullet"/>
      <w:lvlText w:val="o"/>
      <w:lvlJc w:val="left"/>
      <w:pPr>
        <w:ind w:left="1440" w:hanging="360"/>
      </w:pPr>
      <w:rPr>
        <w:rFonts w:ascii="Courier New" w:hAnsi="Courier New" w:hint="default"/>
      </w:rPr>
    </w:lvl>
    <w:lvl w:ilvl="2" w:tplc="9992113C">
      <w:start w:val="1"/>
      <w:numFmt w:val="bullet"/>
      <w:lvlText w:val=""/>
      <w:lvlJc w:val="left"/>
      <w:pPr>
        <w:ind w:left="2160" w:hanging="360"/>
      </w:pPr>
      <w:rPr>
        <w:rFonts w:ascii="Wingdings" w:hAnsi="Wingdings" w:hint="default"/>
      </w:rPr>
    </w:lvl>
    <w:lvl w:ilvl="3" w:tplc="67B899F8">
      <w:start w:val="1"/>
      <w:numFmt w:val="bullet"/>
      <w:lvlText w:val=""/>
      <w:lvlJc w:val="left"/>
      <w:pPr>
        <w:ind w:left="2880" w:hanging="360"/>
      </w:pPr>
      <w:rPr>
        <w:rFonts w:ascii="Symbol" w:hAnsi="Symbol" w:hint="default"/>
      </w:rPr>
    </w:lvl>
    <w:lvl w:ilvl="4" w:tplc="6082B200">
      <w:start w:val="1"/>
      <w:numFmt w:val="bullet"/>
      <w:lvlText w:val="o"/>
      <w:lvlJc w:val="left"/>
      <w:pPr>
        <w:ind w:left="3600" w:hanging="360"/>
      </w:pPr>
      <w:rPr>
        <w:rFonts w:ascii="Courier New" w:hAnsi="Courier New" w:hint="default"/>
      </w:rPr>
    </w:lvl>
    <w:lvl w:ilvl="5" w:tplc="3E8C0D54">
      <w:start w:val="1"/>
      <w:numFmt w:val="bullet"/>
      <w:lvlText w:val=""/>
      <w:lvlJc w:val="left"/>
      <w:pPr>
        <w:ind w:left="4320" w:hanging="360"/>
      </w:pPr>
      <w:rPr>
        <w:rFonts w:ascii="Wingdings" w:hAnsi="Wingdings" w:hint="default"/>
      </w:rPr>
    </w:lvl>
    <w:lvl w:ilvl="6" w:tplc="AB045970">
      <w:start w:val="1"/>
      <w:numFmt w:val="bullet"/>
      <w:lvlText w:val=""/>
      <w:lvlJc w:val="left"/>
      <w:pPr>
        <w:ind w:left="5040" w:hanging="360"/>
      </w:pPr>
      <w:rPr>
        <w:rFonts w:ascii="Symbol" w:hAnsi="Symbol" w:hint="default"/>
      </w:rPr>
    </w:lvl>
    <w:lvl w:ilvl="7" w:tplc="A008C6D2">
      <w:start w:val="1"/>
      <w:numFmt w:val="bullet"/>
      <w:lvlText w:val="o"/>
      <w:lvlJc w:val="left"/>
      <w:pPr>
        <w:ind w:left="5760" w:hanging="360"/>
      </w:pPr>
      <w:rPr>
        <w:rFonts w:ascii="Courier New" w:hAnsi="Courier New" w:hint="default"/>
      </w:rPr>
    </w:lvl>
    <w:lvl w:ilvl="8" w:tplc="F176EE90">
      <w:start w:val="1"/>
      <w:numFmt w:val="bullet"/>
      <w:lvlText w:val=""/>
      <w:lvlJc w:val="left"/>
      <w:pPr>
        <w:ind w:left="6480" w:hanging="360"/>
      </w:pPr>
      <w:rPr>
        <w:rFonts w:ascii="Wingdings" w:hAnsi="Wingdings" w:hint="default"/>
      </w:rPr>
    </w:lvl>
  </w:abstractNum>
  <w:abstractNum w:abstractNumId="30" w15:restartNumberingAfterBreak="0">
    <w:nsid w:val="7F79252F"/>
    <w:multiLevelType w:val="hybridMultilevel"/>
    <w:tmpl w:val="56EAD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30389948">
    <w:abstractNumId w:val="2"/>
  </w:num>
  <w:num w:numId="2" w16cid:durableId="1723214376">
    <w:abstractNumId w:val="25"/>
  </w:num>
  <w:num w:numId="3" w16cid:durableId="1437409498">
    <w:abstractNumId w:val="19"/>
  </w:num>
  <w:num w:numId="4" w16cid:durableId="2095084864">
    <w:abstractNumId w:val="10"/>
  </w:num>
  <w:num w:numId="5" w16cid:durableId="1831864248">
    <w:abstractNumId w:val="12"/>
  </w:num>
  <w:num w:numId="6" w16cid:durableId="1317228450">
    <w:abstractNumId w:val="28"/>
  </w:num>
  <w:num w:numId="7" w16cid:durableId="1670400158">
    <w:abstractNumId w:val="5"/>
  </w:num>
  <w:num w:numId="8" w16cid:durableId="996999208">
    <w:abstractNumId w:val="26"/>
  </w:num>
  <w:num w:numId="9" w16cid:durableId="1128281679">
    <w:abstractNumId w:val="1"/>
  </w:num>
  <w:num w:numId="10" w16cid:durableId="404497727">
    <w:abstractNumId w:val="4"/>
  </w:num>
  <w:num w:numId="11" w16cid:durableId="814832796">
    <w:abstractNumId w:val="18"/>
  </w:num>
  <w:num w:numId="12" w16cid:durableId="1483883880">
    <w:abstractNumId w:val="0"/>
  </w:num>
  <w:num w:numId="13" w16cid:durableId="596213114">
    <w:abstractNumId w:val="30"/>
  </w:num>
  <w:num w:numId="14" w16cid:durableId="677462059">
    <w:abstractNumId w:val="23"/>
  </w:num>
  <w:num w:numId="15" w16cid:durableId="116266669">
    <w:abstractNumId w:val="13"/>
  </w:num>
  <w:num w:numId="16" w16cid:durableId="1462920380">
    <w:abstractNumId w:val="3"/>
  </w:num>
  <w:num w:numId="17" w16cid:durableId="990210870">
    <w:abstractNumId w:val="14"/>
  </w:num>
  <w:num w:numId="18" w16cid:durableId="314770002">
    <w:abstractNumId w:val="24"/>
  </w:num>
  <w:num w:numId="19" w16cid:durableId="528642747">
    <w:abstractNumId w:val="21"/>
  </w:num>
  <w:num w:numId="20" w16cid:durableId="1414619424">
    <w:abstractNumId w:val="7"/>
  </w:num>
  <w:num w:numId="21" w16cid:durableId="1986353712">
    <w:abstractNumId w:val="22"/>
  </w:num>
  <w:num w:numId="22" w16cid:durableId="1253050417">
    <w:abstractNumId w:val="29"/>
  </w:num>
  <w:num w:numId="23" w16cid:durableId="1623224907">
    <w:abstractNumId w:val="8"/>
  </w:num>
  <w:num w:numId="24" w16cid:durableId="1245651711">
    <w:abstractNumId w:val="16"/>
  </w:num>
  <w:num w:numId="25" w16cid:durableId="1876309299">
    <w:abstractNumId w:val="27"/>
  </w:num>
  <w:num w:numId="26" w16cid:durableId="666397870">
    <w:abstractNumId w:val="11"/>
  </w:num>
  <w:num w:numId="27" w16cid:durableId="2008510072">
    <w:abstractNumId w:val="6"/>
  </w:num>
  <w:num w:numId="28" w16cid:durableId="1897089187">
    <w:abstractNumId w:val="17"/>
  </w:num>
  <w:num w:numId="29" w16cid:durableId="831481819">
    <w:abstractNumId w:val="15"/>
  </w:num>
  <w:num w:numId="30" w16cid:durableId="1237012036">
    <w:abstractNumId w:val="9"/>
  </w:num>
  <w:num w:numId="31" w16cid:durableId="1263802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6A"/>
    <w:rsid w:val="000030B4"/>
    <w:rsid w:val="000059DE"/>
    <w:rsid w:val="00015209"/>
    <w:rsid w:val="00015562"/>
    <w:rsid w:val="00023120"/>
    <w:rsid w:val="00023EB7"/>
    <w:rsid w:val="00041468"/>
    <w:rsid w:val="00041F5D"/>
    <w:rsid w:val="00043E44"/>
    <w:rsid w:val="00052FB6"/>
    <w:rsid w:val="00055DD8"/>
    <w:rsid w:val="00075428"/>
    <w:rsid w:val="00087C24"/>
    <w:rsid w:val="00095946"/>
    <w:rsid w:val="000A1289"/>
    <w:rsid w:val="000A5F1F"/>
    <w:rsid w:val="000B5B15"/>
    <w:rsid w:val="000B6345"/>
    <w:rsid w:val="000C59DB"/>
    <w:rsid w:val="000D3337"/>
    <w:rsid w:val="000D60EF"/>
    <w:rsid w:val="000D7FFD"/>
    <w:rsid w:val="000F3EF2"/>
    <w:rsid w:val="00101277"/>
    <w:rsid w:val="0010136F"/>
    <w:rsid w:val="00102106"/>
    <w:rsid w:val="001157D3"/>
    <w:rsid w:val="0011786A"/>
    <w:rsid w:val="00133030"/>
    <w:rsid w:val="00134431"/>
    <w:rsid w:val="0014256E"/>
    <w:rsid w:val="00144A2B"/>
    <w:rsid w:val="00154D1B"/>
    <w:rsid w:val="00183DA9"/>
    <w:rsid w:val="00197620"/>
    <w:rsid w:val="001A45D9"/>
    <w:rsid w:val="001B089B"/>
    <w:rsid w:val="001D6C60"/>
    <w:rsid w:val="001E3A1E"/>
    <w:rsid w:val="001E5616"/>
    <w:rsid w:val="001E741F"/>
    <w:rsid w:val="00206260"/>
    <w:rsid w:val="002165B0"/>
    <w:rsid w:val="002179C1"/>
    <w:rsid w:val="00231BB6"/>
    <w:rsid w:val="00244EF7"/>
    <w:rsid w:val="002459C0"/>
    <w:rsid w:val="00251514"/>
    <w:rsid w:val="00252768"/>
    <w:rsid w:val="0025326F"/>
    <w:rsid w:val="002914D0"/>
    <w:rsid w:val="002A07EB"/>
    <w:rsid w:val="002A2B73"/>
    <w:rsid w:val="002A3DF1"/>
    <w:rsid w:val="002A57F8"/>
    <w:rsid w:val="002A7AE0"/>
    <w:rsid w:val="002B2A9A"/>
    <w:rsid w:val="002B4DFE"/>
    <w:rsid w:val="002B5B6E"/>
    <w:rsid w:val="002C6A8A"/>
    <w:rsid w:val="002D5F24"/>
    <w:rsid w:val="002D7627"/>
    <w:rsid w:val="002E3C75"/>
    <w:rsid w:val="002F0DCC"/>
    <w:rsid w:val="003030BB"/>
    <w:rsid w:val="00316BC8"/>
    <w:rsid w:val="00333E35"/>
    <w:rsid w:val="003347EC"/>
    <w:rsid w:val="0034349E"/>
    <w:rsid w:val="003539C0"/>
    <w:rsid w:val="00355333"/>
    <w:rsid w:val="0035634B"/>
    <w:rsid w:val="0036191E"/>
    <w:rsid w:val="00362AE2"/>
    <w:rsid w:val="003630AF"/>
    <w:rsid w:val="00364C5F"/>
    <w:rsid w:val="0036681A"/>
    <w:rsid w:val="00381E18"/>
    <w:rsid w:val="0039237E"/>
    <w:rsid w:val="00392824"/>
    <w:rsid w:val="003938EC"/>
    <w:rsid w:val="00395076"/>
    <w:rsid w:val="003B5311"/>
    <w:rsid w:val="003B576D"/>
    <w:rsid w:val="003C0072"/>
    <w:rsid w:val="003C16DC"/>
    <w:rsid w:val="003C6BA7"/>
    <w:rsid w:val="003E3902"/>
    <w:rsid w:val="003F0AA3"/>
    <w:rsid w:val="003F63D9"/>
    <w:rsid w:val="00407443"/>
    <w:rsid w:val="004107A9"/>
    <w:rsid w:val="0041199F"/>
    <w:rsid w:val="004321E5"/>
    <w:rsid w:val="00437C85"/>
    <w:rsid w:val="0045603F"/>
    <w:rsid w:val="00456A87"/>
    <w:rsid w:val="0046095A"/>
    <w:rsid w:val="004705CE"/>
    <w:rsid w:val="00471E0E"/>
    <w:rsid w:val="0047221A"/>
    <w:rsid w:val="00473997"/>
    <w:rsid w:val="004817A7"/>
    <w:rsid w:val="00492F76"/>
    <w:rsid w:val="004B090A"/>
    <w:rsid w:val="004B5CAC"/>
    <w:rsid w:val="004D51C9"/>
    <w:rsid w:val="004E6E8D"/>
    <w:rsid w:val="004F04E0"/>
    <w:rsid w:val="0050187F"/>
    <w:rsid w:val="00503B05"/>
    <w:rsid w:val="00515138"/>
    <w:rsid w:val="0052440E"/>
    <w:rsid w:val="005454FA"/>
    <w:rsid w:val="00552A00"/>
    <w:rsid w:val="00553112"/>
    <w:rsid w:val="005547D7"/>
    <w:rsid w:val="00555C98"/>
    <w:rsid w:val="005633AF"/>
    <w:rsid w:val="00563B6B"/>
    <w:rsid w:val="00576223"/>
    <w:rsid w:val="00580CFE"/>
    <w:rsid w:val="00585029"/>
    <w:rsid w:val="00597D7C"/>
    <w:rsid w:val="005A3917"/>
    <w:rsid w:val="005A7592"/>
    <w:rsid w:val="005B3178"/>
    <w:rsid w:val="005C327F"/>
    <w:rsid w:val="005C3F76"/>
    <w:rsid w:val="005D3905"/>
    <w:rsid w:val="005E26BA"/>
    <w:rsid w:val="005E45FB"/>
    <w:rsid w:val="005F2BF7"/>
    <w:rsid w:val="00606BB2"/>
    <w:rsid w:val="0061585B"/>
    <w:rsid w:val="0061714C"/>
    <w:rsid w:val="0062065F"/>
    <w:rsid w:val="0063423D"/>
    <w:rsid w:val="00643E37"/>
    <w:rsid w:val="00664DA7"/>
    <w:rsid w:val="00675B5D"/>
    <w:rsid w:val="00676F4A"/>
    <w:rsid w:val="006771AB"/>
    <w:rsid w:val="00682986"/>
    <w:rsid w:val="00690695"/>
    <w:rsid w:val="00694744"/>
    <w:rsid w:val="006A0DF9"/>
    <w:rsid w:val="006A5EEC"/>
    <w:rsid w:val="006A6195"/>
    <w:rsid w:val="006B02F2"/>
    <w:rsid w:val="006B30EC"/>
    <w:rsid w:val="006B5650"/>
    <w:rsid w:val="006C5DB3"/>
    <w:rsid w:val="006E3A44"/>
    <w:rsid w:val="006F0024"/>
    <w:rsid w:val="00705689"/>
    <w:rsid w:val="0072004B"/>
    <w:rsid w:val="0072696E"/>
    <w:rsid w:val="0073662B"/>
    <w:rsid w:val="00742946"/>
    <w:rsid w:val="00746D97"/>
    <w:rsid w:val="0076530F"/>
    <w:rsid w:val="00791404"/>
    <w:rsid w:val="00793966"/>
    <w:rsid w:val="007C1031"/>
    <w:rsid w:val="007C6CDE"/>
    <w:rsid w:val="007D0072"/>
    <w:rsid w:val="007D483A"/>
    <w:rsid w:val="007E5259"/>
    <w:rsid w:val="00800216"/>
    <w:rsid w:val="008020AC"/>
    <w:rsid w:val="0081716A"/>
    <w:rsid w:val="00830725"/>
    <w:rsid w:val="00833EEC"/>
    <w:rsid w:val="0083741F"/>
    <w:rsid w:val="008529FB"/>
    <w:rsid w:val="00860F83"/>
    <w:rsid w:val="0087099E"/>
    <w:rsid w:val="00876016"/>
    <w:rsid w:val="008809C8"/>
    <w:rsid w:val="0088508F"/>
    <w:rsid w:val="0089315F"/>
    <w:rsid w:val="008A42FF"/>
    <w:rsid w:val="008B1724"/>
    <w:rsid w:val="008C0476"/>
    <w:rsid w:val="008D55DD"/>
    <w:rsid w:val="008E1191"/>
    <w:rsid w:val="008E318B"/>
    <w:rsid w:val="008E5004"/>
    <w:rsid w:val="008F39A5"/>
    <w:rsid w:val="00913058"/>
    <w:rsid w:val="00926153"/>
    <w:rsid w:val="00933C09"/>
    <w:rsid w:val="009355D7"/>
    <w:rsid w:val="0093583F"/>
    <w:rsid w:val="00940EC0"/>
    <w:rsid w:val="0095037F"/>
    <w:rsid w:val="0095398C"/>
    <w:rsid w:val="00954FB2"/>
    <w:rsid w:val="009552E1"/>
    <w:rsid w:val="009554B0"/>
    <w:rsid w:val="00956930"/>
    <w:rsid w:val="00960500"/>
    <w:rsid w:val="0097033E"/>
    <w:rsid w:val="00976136"/>
    <w:rsid w:val="00985A09"/>
    <w:rsid w:val="00985CA9"/>
    <w:rsid w:val="009865CE"/>
    <w:rsid w:val="00987C32"/>
    <w:rsid w:val="00994A99"/>
    <w:rsid w:val="009A3722"/>
    <w:rsid w:val="009B5A1A"/>
    <w:rsid w:val="009C2F73"/>
    <w:rsid w:val="009D4051"/>
    <w:rsid w:val="009E1807"/>
    <w:rsid w:val="009E4FF9"/>
    <w:rsid w:val="009E51E3"/>
    <w:rsid w:val="009F5ACC"/>
    <w:rsid w:val="009F766C"/>
    <w:rsid w:val="00A10C8A"/>
    <w:rsid w:val="00A155A4"/>
    <w:rsid w:val="00A24329"/>
    <w:rsid w:val="00A5409D"/>
    <w:rsid w:val="00A5500C"/>
    <w:rsid w:val="00A55C70"/>
    <w:rsid w:val="00A55DB4"/>
    <w:rsid w:val="00A55F69"/>
    <w:rsid w:val="00A60E93"/>
    <w:rsid w:val="00A66157"/>
    <w:rsid w:val="00A8241E"/>
    <w:rsid w:val="00A84AD3"/>
    <w:rsid w:val="00AA1521"/>
    <w:rsid w:val="00AC7221"/>
    <w:rsid w:val="00AC7CFC"/>
    <w:rsid w:val="00AD3A46"/>
    <w:rsid w:val="00AD5410"/>
    <w:rsid w:val="00AF3C54"/>
    <w:rsid w:val="00B014CF"/>
    <w:rsid w:val="00B276EE"/>
    <w:rsid w:val="00B31681"/>
    <w:rsid w:val="00B35AC8"/>
    <w:rsid w:val="00B43B88"/>
    <w:rsid w:val="00B62E84"/>
    <w:rsid w:val="00B66A13"/>
    <w:rsid w:val="00B7571C"/>
    <w:rsid w:val="00B807A8"/>
    <w:rsid w:val="00B87CD5"/>
    <w:rsid w:val="00B91476"/>
    <w:rsid w:val="00B9381A"/>
    <w:rsid w:val="00B95351"/>
    <w:rsid w:val="00BA07C6"/>
    <w:rsid w:val="00BC1082"/>
    <w:rsid w:val="00BC5311"/>
    <w:rsid w:val="00BC7680"/>
    <w:rsid w:val="00BC796C"/>
    <w:rsid w:val="00BD28B6"/>
    <w:rsid w:val="00BD57D4"/>
    <w:rsid w:val="00BE4CB3"/>
    <w:rsid w:val="00C01E06"/>
    <w:rsid w:val="00C05152"/>
    <w:rsid w:val="00C06724"/>
    <w:rsid w:val="00C13669"/>
    <w:rsid w:val="00C27722"/>
    <w:rsid w:val="00C31DB5"/>
    <w:rsid w:val="00C34C6B"/>
    <w:rsid w:val="00C421E1"/>
    <w:rsid w:val="00C606D4"/>
    <w:rsid w:val="00C861CD"/>
    <w:rsid w:val="00C9760D"/>
    <w:rsid w:val="00CA6E37"/>
    <w:rsid w:val="00CC3279"/>
    <w:rsid w:val="00CC5CC4"/>
    <w:rsid w:val="00CD4C54"/>
    <w:rsid w:val="00CE34F6"/>
    <w:rsid w:val="00CE5E07"/>
    <w:rsid w:val="00CF2F5B"/>
    <w:rsid w:val="00CF4B6D"/>
    <w:rsid w:val="00D01751"/>
    <w:rsid w:val="00D030D2"/>
    <w:rsid w:val="00D04D30"/>
    <w:rsid w:val="00D1076F"/>
    <w:rsid w:val="00D16CF4"/>
    <w:rsid w:val="00D17B16"/>
    <w:rsid w:val="00D3007D"/>
    <w:rsid w:val="00D414C8"/>
    <w:rsid w:val="00D50550"/>
    <w:rsid w:val="00D529AB"/>
    <w:rsid w:val="00D7622D"/>
    <w:rsid w:val="00D94D45"/>
    <w:rsid w:val="00DA591A"/>
    <w:rsid w:val="00DB3FD7"/>
    <w:rsid w:val="00DC1CDB"/>
    <w:rsid w:val="00DD0381"/>
    <w:rsid w:val="00DD7D5E"/>
    <w:rsid w:val="00DF080C"/>
    <w:rsid w:val="00DF3DEF"/>
    <w:rsid w:val="00E005F0"/>
    <w:rsid w:val="00E03D1E"/>
    <w:rsid w:val="00E06B47"/>
    <w:rsid w:val="00E14A3F"/>
    <w:rsid w:val="00E20653"/>
    <w:rsid w:val="00E2196C"/>
    <w:rsid w:val="00E349E0"/>
    <w:rsid w:val="00E469C0"/>
    <w:rsid w:val="00E51270"/>
    <w:rsid w:val="00E52027"/>
    <w:rsid w:val="00E56D09"/>
    <w:rsid w:val="00E6021E"/>
    <w:rsid w:val="00E61F70"/>
    <w:rsid w:val="00E749EB"/>
    <w:rsid w:val="00E809DF"/>
    <w:rsid w:val="00E82D95"/>
    <w:rsid w:val="00E86F2F"/>
    <w:rsid w:val="00E87995"/>
    <w:rsid w:val="00EA4A54"/>
    <w:rsid w:val="00EA7AB9"/>
    <w:rsid w:val="00EB4007"/>
    <w:rsid w:val="00EB6CE0"/>
    <w:rsid w:val="00EC47EC"/>
    <w:rsid w:val="00ED4198"/>
    <w:rsid w:val="00ED5417"/>
    <w:rsid w:val="00EE39ED"/>
    <w:rsid w:val="00EE3F13"/>
    <w:rsid w:val="00EE4CC3"/>
    <w:rsid w:val="00EE66FB"/>
    <w:rsid w:val="00EF2873"/>
    <w:rsid w:val="00F02CC0"/>
    <w:rsid w:val="00F038A3"/>
    <w:rsid w:val="00F116E6"/>
    <w:rsid w:val="00F24DCF"/>
    <w:rsid w:val="00F31060"/>
    <w:rsid w:val="00F32C7A"/>
    <w:rsid w:val="00F44E7E"/>
    <w:rsid w:val="00F50D5D"/>
    <w:rsid w:val="00F607B3"/>
    <w:rsid w:val="00F66994"/>
    <w:rsid w:val="00F70441"/>
    <w:rsid w:val="00F71161"/>
    <w:rsid w:val="00F9041F"/>
    <w:rsid w:val="00F92B06"/>
    <w:rsid w:val="00FA12A2"/>
    <w:rsid w:val="00FA4E74"/>
    <w:rsid w:val="00FB628A"/>
    <w:rsid w:val="00FD3FF7"/>
    <w:rsid w:val="00FD5E4E"/>
    <w:rsid w:val="00FD6F3D"/>
    <w:rsid w:val="00FE017D"/>
    <w:rsid w:val="00FE11B8"/>
    <w:rsid w:val="00FE3831"/>
    <w:rsid w:val="00FE6C3B"/>
    <w:rsid w:val="00FE7B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AE89B"/>
  <w15:chartTrackingRefBased/>
  <w15:docId w15:val="{403C39B2-279E-40A7-9C35-09F319E1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 w:type="table" w:styleId="Rastertabel5donker-Accent2">
    <w:name w:val="Grid Table 5 Dark Accent 2"/>
    <w:basedOn w:val="Standaardtabel"/>
    <w:uiPriority w:val="50"/>
    <w:rsid w:val="008E11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2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C3C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C3C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C3C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C3CD" w:themeFill="accent2"/>
      </w:tcPr>
    </w:tblStylePr>
    <w:tblStylePr w:type="band1Vert">
      <w:tblPr/>
      <w:tcPr>
        <w:shd w:val="clear" w:color="auto" w:fill="C2E6EB" w:themeFill="accent2" w:themeFillTint="66"/>
      </w:tcPr>
    </w:tblStylePr>
    <w:tblStylePr w:type="band1Horz">
      <w:tblPr/>
      <w:tcPr>
        <w:shd w:val="clear" w:color="auto" w:fill="C2E6EB" w:themeFill="accent2" w:themeFillTint="66"/>
      </w:tcPr>
    </w:tblStylePr>
  </w:style>
  <w:style w:type="table" w:styleId="Rastertabel3-Accent6">
    <w:name w:val="Grid Table 3 Accent 6"/>
    <w:basedOn w:val="Standaardtabel"/>
    <w:uiPriority w:val="48"/>
    <w:rsid w:val="008E1191"/>
    <w:tblPr>
      <w:tblStyleRowBandSize w:val="1"/>
      <w:tblStyleColBandSize w:val="1"/>
      <w:tblBorders>
        <w:top w:val="single" w:sz="4" w:space="0" w:color="A4DAE1" w:themeColor="accent6" w:themeTint="99"/>
        <w:left w:val="single" w:sz="4" w:space="0" w:color="A4DAE1" w:themeColor="accent6" w:themeTint="99"/>
        <w:bottom w:val="single" w:sz="4" w:space="0" w:color="A4DAE1" w:themeColor="accent6" w:themeTint="99"/>
        <w:right w:val="single" w:sz="4" w:space="0" w:color="A4DAE1" w:themeColor="accent6" w:themeTint="99"/>
        <w:insideH w:val="single" w:sz="4" w:space="0" w:color="A4DAE1" w:themeColor="accent6" w:themeTint="99"/>
        <w:insideV w:val="single" w:sz="4" w:space="0" w:color="A4DA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F5" w:themeFill="accent6" w:themeFillTint="33"/>
      </w:tcPr>
    </w:tblStylePr>
    <w:tblStylePr w:type="band1Horz">
      <w:tblPr/>
      <w:tcPr>
        <w:shd w:val="clear" w:color="auto" w:fill="E0F2F5" w:themeFill="accent6" w:themeFillTint="33"/>
      </w:tcPr>
    </w:tblStylePr>
    <w:tblStylePr w:type="neCell">
      <w:tblPr/>
      <w:tcPr>
        <w:tcBorders>
          <w:bottom w:val="single" w:sz="4" w:space="0" w:color="A4DAE1" w:themeColor="accent6" w:themeTint="99"/>
        </w:tcBorders>
      </w:tcPr>
    </w:tblStylePr>
    <w:tblStylePr w:type="nwCell">
      <w:tblPr/>
      <w:tcPr>
        <w:tcBorders>
          <w:bottom w:val="single" w:sz="4" w:space="0" w:color="A4DAE1" w:themeColor="accent6" w:themeTint="99"/>
        </w:tcBorders>
      </w:tcPr>
    </w:tblStylePr>
    <w:tblStylePr w:type="seCell">
      <w:tblPr/>
      <w:tcPr>
        <w:tcBorders>
          <w:top w:val="single" w:sz="4" w:space="0" w:color="A4DAE1" w:themeColor="accent6" w:themeTint="99"/>
        </w:tcBorders>
      </w:tcPr>
    </w:tblStylePr>
    <w:tblStylePr w:type="swCell">
      <w:tblPr/>
      <w:tcPr>
        <w:tcBorders>
          <w:top w:val="single" w:sz="4" w:space="0" w:color="A4DAE1" w:themeColor="accent6" w:themeTint="99"/>
        </w:tcBorders>
      </w:tcPr>
    </w:tblStylePr>
  </w:style>
  <w:style w:type="table" w:styleId="Rastertabel4-Accent2">
    <w:name w:val="Grid Table 4 Accent 2"/>
    <w:basedOn w:val="Standaardtabel"/>
    <w:uiPriority w:val="49"/>
    <w:rsid w:val="00052FB6"/>
    <w:tblPr>
      <w:tblStyleRowBandSize w:val="1"/>
      <w:tblStyleColBandSize w:val="1"/>
      <w:tblBorders>
        <w:top w:val="single" w:sz="4" w:space="0" w:color="A4DAE1" w:themeColor="accent2" w:themeTint="99"/>
        <w:left w:val="single" w:sz="4" w:space="0" w:color="A4DAE1" w:themeColor="accent2" w:themeTint="99"/>
        <w:bottom w:val="single" w:sz="4" w:space="0" w:color="A4DAE1" w:themeColor="accent2" w:themeTint="99"/>
        <w:right w:val="single" w:sz="4" w:space="0" w:color="A4DAE1" w:themeColor="accent2" w:themeTint="99"/>
        <w:insideH w:val="single" w:sz="4" w:space="0" w:color="A4DAE1" w:themeColor="accent2" w:themeTint="99"/>
        <w:insideV w:val="single" w:sz="4" w:space="0" w:color="A4DAE1" w:themeColor="accent2" w:themeTint="99"/>
      </w:tblBorders>
    </w:tblPr>
    <w:tblStylePr w:type="firstRow">
      <w:rPr>
        <w:b/>
        <w:bCs/>
        <w:color w:val="FFFFFF" w:themeColor="background1"/>
      </w:rPr>
      <w:tblPr/>
      <w:tcPr>
        <w:tcBorders>
          <w:top w:val="single" w:sz="4" w:space="0" w:color="68C3CD" w:themeColor="accent2"/>
          <w:left w:val="single" w:sz="4" w:space="0" w:color="68C3CD" w:themeColor="accent2"/>
          <w:bottom w:val="single" w:sz="4" w:space="0" w:color="68C3CD" w:themeColor="accent2"/>
          <w:right w:val="single" w:sz="4" w:space="0" w:color="68C3CD" w:themeColor="accent2"/>
          <w:insideH w:val="nil"/>
          <w:insideV w:val="nil"/>
        </w:tcBorders>
        <w:shd w:val="clear" w:color="auto" w:fill="68C3CD" w:themeFill="accent2"/>
      </w:tcPr>
    </w:tblStylePr>
    <w:tblStylePr w:type="lastRow">
      <w:rPr>
        <w:b/>
        <w:bCs/>
      </w:rPr>
      <w:tblPr/>
      <w:tcPr>
        <w:tcBorders>
          <w:top w:val="double" w:sz="4" w:space="0" w:color="68C3CD" w:themeColor="accent2"/>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paragraph" w:styleId="Voetnoottekst">
    <w:name w:val="footnote text"/>
    <w:basedOn w:val="Standaard"/>
    <w:link w:val="VoetnoottekstChar"/>
    <w:uiPriority w:val="99"/>
    <w:semiHidden/>
    <w:unhideWhenUsed/>
    <w:rsid w:val="006B5650"/>
    <w:pPr>
      <w:tabs>
        <w:tab w:val="clear" w:pos="2060"/>
      </w:tabs>
    </w:pPr>
    <w:rPr>
      <w:rFonts w:ascii="Times New Roman" w:eastAsia="Times New Roman" w:hAnsi="Times New Roman" w:cs="Times New Roman"/>
      <w:color w:val="auto"/>
      <w:sz w:val="20"/>
      <w:szCs w:val="20"/>
      <w:lang w:eastAsia="nl-NL"/>
    </w:rPr>
  </w:style>
  <w:style w:type="character" w:customStyle="1" w:styleId="VoetnoottekstChar">
    <w:name w:val="Voetnoottekst Char"/>
    <w:basedOn w:val="Standaardalinea-lettertype"/>
    <w:link w:val="Voetnoottekst"/>
    <w:uiPriority w:val="99"/>
    <w:semiHidden/>
    <w:rsid w:val="006B5650"/>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6B5650"/>
    <w:rPr>
      <w:vertAlign w:val="superscript"/>
    </w:rPr>
  </w:style>
  <w:style w:type="character" w:customStyle="1" w:styleId="normaltextrun">
    <w:name w:val="normaltextrun"/>
    <w:basedOn w:val="Standaardalinea-lettertype"/>
    <w:rsid w:val="00F66994"/>
  </w:style>
  <w:style w:type="character" w:customStyle="1" w:styleId="eop">
    <w:name w:val="eop"/>
    <w:basedOn w:val="Standaardalinea-lettertype"/>
    <w:rsid w:val="00F66994"/>
  </w:style>
  <w:style w:type="paragraph" w:customStyle="1" w:styleId="paragraph">
    <w:name w:val="paragraph"/>
    <w:basedOn w:val="Standaard"/>
    <w:rsid w:val="00B9381A"/>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 w:type="paragraph" w:styleId="Tekstopmerking">
    <w:name w:val="annotation text"/>
    <w:basedOn w:val="Standaard"/>
    <w:link w:val="TekstopmerkingChar"/>
    <w:uiPriority w:val="99"/>
    <w:unhideWhenUsed/>
    <w:rsid w:val="005C3F76"/>
    <w:pPr>
      <w:tabs>
        <w:tab w:val="clear" w:pos="2060"/>
      </w:tabs>
    </w:pPr>
    <w:rPr>
      <w:rFonts w:cs="Calibri"/>
      <w:color w:val="auto"/>
      <w:sz w:val="20"/>
      <w:szCs w:val="20"/>
      <w:lang w:val="nl-BE"/>
    </w:rPr>
  </w:style>
  <w:style w:type="character" w:customStyle="1" w:styleId="TekstopmerkingChar">
    <w:name w:val="Tekst opmerking Char"/>
    <w:basedOn w:val="Standaardalinea-lettertype"/>
    <w:link w:val="Tekstopmerking"/>
    <w:uiPriority w:val="99"/>
    <w:rsid w:val="005C3F7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theek%20-%20DAO\Projectmatige%20werking\Nieuwe%20website\Documenten%20Nina\Modellen%20van%20functiebeschrijvingen%20ambten%20secundair%20onderwijs%20(Iman)\Sjabloon%20-%20Informatieve%20nota%20(7).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7AEE9-6CE0-4F68-9C07-8F697960053E}"/>
</file>

<file path=customXml/itemProps2.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3.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4.xml><?xml version="1.0" encoding="utf-8"?>
<ds:datastoreItem xmlns:ds="http://schemas.openxmlformats.org/officeDocument/2006/customXml" ds:itemID="{57FE816A-D234-47C9-8097-6AECF3917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 Informatieve nota (7)</Template>
  <TotalTime>0</TotalTime>
  <Pages>4</Pages>
  <Words>806</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Imnadine</dc:creator>
  <cp:keywords/>
  <dc:description/>
  <cp:lastModifiedBy>Wendy Stoops</cp:lastModifiedBy>
  <cp:revision>29</cp:revision>
  <cp:lastPrinted>2023-02-08T16:43:00Z</cp:lastPrinted>
  <dcterms:created xsi:type="dcterms:W3CDTF">2024-07-08T12:37:00Z</dcterms:created>
  <dcterms:modified xsi:type="dcterms:W3CDTF">2024-07-08T12:57:00Z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0x010100FA50CFA2031DB547975BE353FEC54AE5</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