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864AA" w14:textId="77777777" w:rsidR="00F17F0B" w:rsidRDefault="00F17F0B" w:rsidP="00F17F0B">
      <w:pPr>
        <w:pStyle w:val="Datumnota"/>
        <w:jc w:val="right"/>
        <w:rPr>
          <w:color w:val="0562C1"/>
          <w:spacing w:val="-2"/>
          <w:u w:val="single" w:color="0562C1"/>
        </w:rPr>
      </w:pPr>
      <w:r>
        <w:fldChar w:fldCharType="begin"/>
      </w:r>
      <w:r>
        <w:instrText>HYPERLINK "mailto:jur.bao@ovsg.be"</w:instrText>
      </w:r>
      <w:r>
        <w:fldChar w:fldCharType="separate"/>
      </w:r>
      <w:r>
        <w:rPr>
          <w:rStyle w:val="Hyperlink"/>
          <w:color w:val="0562C1"/>
          <w:spacing w:val="-2"/>
        </w:rPr>
        <w:t>jur.bao@ovsg.be</w:t>
      </w:r>
      <w:r>
        <w:fldChar w:fldCharType="end"/>
      </w:r>
    </w:p>
    <w:p w14:paraId="77DA9709" w14:textId="77777777" w:rsidR="00F17F0B" w:rsidRDefault="00F17F0B" w:rsidP="00F17F0B">
      <w:pPr>
        <w:pStyle w:val="Datumnota"/>
        <w:jc w:val="right"/>
        <w:rPr>
          <w:color w:val="0562C1"/>
          <w:spacing w:val="-2"/>
          <w:u w:val="single" w:color="0562C1"/>
        </w:rPr>
      </w:pPr>
      <w:hyperlink r:id="rId11" w:history="1">
        <w:r>
          <w:rPr>
            <w:rStyle w:val="Hyperlink"/>
            <w:color w:val="0562C1"/>
            <w:spacing w:val="-2"/>
          </w:rPr>
          <w:t>jur.so@ovsg.be</w:t>
        </w:r>
      </w:hyperlink>
    </w:p>
    <w:p w14:paraId="17E126D6" w14:textId="77777777" w:rsidR="00F17F0B" w:rsidRDefault="00F17F0B" w:rsidP="00F17F0B">
      <w:pPr>
        <w:pStyle w:val="Datumnota"/>
      </w:pPr>
      <w:r>
        <w:t>JANUARI 2022</w:t>
      </w:r>
    </w:p>
    <w:p w14:paraId="769EACA5" w14:textId="77777777" w:rsidR="00F17F0B" w:rsidRDefault="00F17F0B" w:rsidP="00F17F0B">
      <w:pPr>
        <w:rPr>
          <w:rFonts w:asciiTheme="majorHAnsi" w:hAnsiTheme="majorHAnsi" w:cstheme="majorHAnsi"/>
          <w:spacing w:val="-2"/>
        </w:rPr>
      </w:pPr>
    </w:p>
    <w:p w14:paraId="52AF1668" w14:textId="77777777" w:rsidR="00F8589E" w:rsidRDefault="00F8589E" w:rsidP="00F8589E">
      <w:pPr>
        <w:rPr>
          <w:b/>
          <w:bCs/>
        </w:rPr>
      </w:pPr>
      <w:r>
        <w:rPr>
          <w:b/>
          <w:color w:val="000000"/>
        </w:rPr>
        <w:t>OPRICHTINGSAKTE met S</w:t>
      </w:r>
      <w:r w:rsidRPr="008144D1">
        <w:rPr>
          <w:b/>
          <w:color w:val="000000"/>
        </w:rPr>
        <w:t xml:space="preserve">TATUTEN </w:t>
      </w:r>
      <w:r>
        <w:rPr>
          <w:b/>
          <w:color w:val="000000"/>
        </w:rPr>
        <w:t>voor de INTERLOKALE</w:t>
      </w:r>
      <w:r w:rsidRPr="008144D1">
        <w:rPr>
          <w:b/>
          <w:color w:val="000000"/>
        </w:rPr>
        <w:t xml:space="preserve"> ONDERWIJSVERENIGING</w:t>
      </w:r>
      <w:r>
        <w:rPr>
          <w:b/>
          <w:color w:val="000000"/>
        </w:rPr>
        <w:t xml:space="preserve"> belast met het beheer van de SCHOLENGEMEENSCHAP </w:t>
      </w:r>
      <w:r w:rsidRPr="00F515A2">
        <w:rPr>
          <w:b/>
          <w:bCs/>
        </w:rPr>
        <w:fldChar w:fldCharType="begin">
          <w:ffData>
            <w:name w:val=""/>
            <w:enabled/>
            <w:calcOnExit w:val="0"/>
            <w:helpText w:type="text" w:val="NAAM&#10;"/>
            <w:statusText w:type="text" w:val="Naam"/>
            <w:textInput>
              <w:default w:val="Naam"/>
            </w:textInput>
          </w:ffData>
        </w:fldChar>
      </w:r>
      <w:r w:rsidRPr="00F515A2">
        <w:rPr>
          <w:b/>
          <w:bCs/>
        </w:rPr>
        <w:instrText xml:space="preserve"> FORMTEXT </w:instrText>
      </w:r>
      <w:r w:rsidRPr="00F515A2">
        <w:rPr>
          <w:b/>
          <w:bCs/>
        </w:rPr>
      </w:r>
      <w:r w:rsidRPr="00F515A2">
        <w:rPr>
          <w:b/>
          <w:bCs/>
        </w:rPr>
        <w:fldChar w:fldCharType="separate"/>
      </w:r>
      <w:r w:rsidRPr="00F515A2">
        <w:rPr>
          <w:b/>
          <w:bCs/>
          <w:noProof/>
        </w:rPr>
        <w:t>Naam</w:t>
      </w:r>
      <w:r w:rsidRPr="00F515A2">
        <w:rPr>
          <w:b/>
          <w:bCs/>
        </w:rPr>
        <w:fldChar w:fldCharType="end"/>
      </w:r>
    </w:p>
    <w:p w14:paraId="1A1DD12A" w14:textId="77777777" w:rsidR="003C3155" w:rsidRDefault="003C31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0"/>
        <w:gridCol w:w="6550"/>
      </w:tblGrid>
      <w:tr w:rsidR="00EB3922" w:rsidRPr="00481B6F" w14:paraId="08241C9D" w14:textId="77777777" w:rsidTr="00435CC4">
        <w:trPr>
          <w:jc w:val="center"/>
          <w:hidden/>
        </w:trPr>
        <w:tc>
          <w:tcPr>
            <w:tcW w:w="6550" w:type="dxa"/>
            <w:shd w:val="clear" w:color="auto" w:fill="39A1AD" w:themeFill="accent6" w:themeFillShade="BF"/>
          </w:tcPr>
          <w:p w14:paraId="7DD1256A" w14:textId="3F6E30C2" w:rsidR="00EB3922" w:rsidRPr="00481B6F" w:rsidRDefault="00EB3922" w:rsidP="00EB3922">
            <w:pPr>
              <w:spacing w:before="120" w:after="120"/>
              <w:rPr>
                <w:vanish/>
                <w:color w:val="FFFFFF"/>
                <w:sz w:val="24"/>
                <w:szCs w:val="24"/>
              </w:rPr>
            </w:pPr>
          </w:p>
        </w:tc>
        <w:tc>
          <w:tcPr>
            <w:tcW w:w="6550" w:type="dxa"/>
            <w:shd w:val="clear" w:color="auto" w:fill="39A1AD" w:themeFill="accent6" w:themeFillShade="BF"/>
          </w:tcPr>
          <w:p w14:paraId="5B95427A" w14:textId="5977138A" w:rsidR="00EB3922" w:rsidRPr="00481B6F" w:rsidRDefault="00EB3922" w:rsidP="00EB3922">
            <w:pPr>
              <w:spacing w:before="120" w:after="120"/>
              <w:rPr>
                <w:vanish/>
                <w:color w:val="FFFFFF"/>
                <w:sz w:val="24"/>
                <w:szCs w:val="24"/>
              </w:rPr>
            </w:pPr>
            <w:r w:rsidRPr="00886D41">
              <w:rPr>
                <w:b/>
                <w:bCs/>
                <w:color w:val="FFFFFF" w:themeColor="background1"/>
                <w:sz w:val="24"/>
                <w:szCs w:val="24"/>
              </w:rPr>
              <w:t>TOELICHTING</w:t>
            </w:r>
          </w:p>
        </w:tc>
      </w:tr>
      <w:tr w:rsidR="00EB3922" w:rsidRPr="00B95B45" w14:paraId="1E87EA01" w14:textId="77777777" w:rsidTr="00435CC4">
        <w:trPr>
          <w:jc w:val="center"/>
        </w:trPr>
        <w:tc>
          <w:tcPr>
            <w:tcW w:w="6550" w:type="dxa"/>
            <w:shd w:val="clear" w:color="auto" w:fill="auto"/>
          </w:tcPr>
          <w:p w14:paraId="48357CE9" w14:textId="77777777" w:rsidR="00EB3922" w:rsidRDefault="00EB3922" w:rsidP="00EB3922">
            <w:pPr>
              <w:jc w:val="both"/>
            </w:pPr>
            <w:r w:rsidRPr="00C44C0C">
              <w:t>De hierna genoemde rechtspersonen, hierna deelnemers genoemd:</w:t>
            </w:r>
          </w:p>
          <w:p w14:paraId="4705C013" w14:textId="77777777" w:rsidR="00EB3922" w:rsidRPr="00C44C0C" w:rsidRDefault="00EB3922" w:rsidP="00EB3922">
            <w:pPr>
              <w:jc w:val="both"/>
            </w:pPr>
          </w:p>
          <w:p w14:paraId="42A6730B" w14:textId="77777777" w:rsidR="00EB3922" w:rsidRPr="00C44C0C" w:rsidRDefault="00EB3922" w:rsidP="00EB3922">
            <w:pPr>
              <w:numPr>
                <w:ilvl w:val="0"/>
                <w:numId w:val="33"/>
              </w:numPr>
              <w:tabs>
                <w:tab w:val="clear" w:pos="2060"/>
              </w:tabs>
              <w:spacing w:after="200" w:line="276" w:lineRule="auto"/>
              <w:outlineLvl w:val="0"/>
            </w:pPr>
            <w:bookmarkStart w:id="0" w:name="Text11"/>
            <w:r w:rsidRPr="00C44C0C">
              <w:t xml:space="preserve">Het gemeentebestuur / stadsbestuur van </w:t>
            </w:r>
            <w:bookmarkEnd w:id="0"/>
            <w:r w:rsidRPr="00C44C0C">
              <w:fldChar w:fldCharType="begin">
                <w:ffData>
                  <w:name w:val=""/>
                  <w:enabled/>
                  <w:calcOnExit w:val="0"/>
                  <w:helpText w:type="text" w:val="NAAM&#10;"/>
                  <w:statusText w:type="text" w:val="Naam"/>
                  <w:textInput>
                    <w:default w:val="Stad / Gemeente"/>
                  </w:textInput>
                </w:ffData>
              </w:fldChar>
            </w:r>
            <w:r w:rsidRPr="00C44C0C">
              <w:instrText xml:space="preserve"> FORMTEXT </w:instrText>
            </w:r>
            <w:r w:rsidRPr="00C44C0C">
              <w:fldChar w:fldCharType="separate"/>
            </w:r>
            <w:r w:rsidRPr="00C44C0C">
              <w:rPr>
                <w:noProof/>
              </w:rPr>
              <w:t>Stad / Gemeente</w:t>
            </w:r>
            <w:r w:rsidRPr="00C44C0C">
              <w:fldChar w:fldCharType="end"/>
            </w:r>
          </w:p>
          <w:bookmarkStart w:id="1" w:name="_Hlk83378332"/>
          <w:p w14:paraId="0698342F" w14:textId="77777777" w:rsidR="00EB3922" w:rsidRPr="00C44C0C" w:rsidRDefault="00EB3922" w:rsidP="00EB3922">
            <w:pPr>
              <w:ind w:left="720"/>
              <w:outlineLvl w:val="0"/>
            </w:pPr>
            <w:r w:rsidRPr="00C44C0C">
              <w:fldChar w:fldCharType="begin">
                <w:ffData>
                  <w:name w:val=""/>
                  <w:enabled/>
                  <w:calcOnExit w:val="0"/>
                  <w:helpText w:type="text" w:val="NAAM&#10;"/>
                  <w:statusText w:type="text" w:val="Naam"/>
                  <w:textInput>
                    <w:default w:val="Adres"/>
                  </w:textInput>
                </w:ffData>
              </w:fldChar>
            </w:r>
            <w:r w:rsidRPr="00C44C0C">
              <w:instrText xml:space="preserve"> FORMTEXT </w:instrText>
            </w:r>
            <w:r w:rsidRPr="00C44C0C">
              <w:fldChar w:fldCharType="separate"/>
            </w:r>
            <w:r w:rsidRPr="00C44C0C">
              <w:rPr>
                <w:noProof/>
              </w:rPr>
              <w:t>Adres</w:t>
            </w:r>
            <w:r w:rsidRPr="00C44C0C">
              <w:fldChar w:fldCharType="end"/>
            </w:r>
            <w:bookmarkEnd w:id="1"/>
          </w:p>
          <w:p w14:paraId="6A011331" w14:textId="77777777" w:rsidR="00E32D2D" w:rsidRDefault="00EB3922" w:rsidP="00E32D2D">
            <w:pPr>
              <w:ind w:left="720"/>
              <w:outlineLvl w:val="0"/>
            </w:pPr>
            <w:r w:rsidRPr="00C44C0C">
              <w:t xml:space="preserve">Vertegenwoordigd door </w:t>
            </w:r>
            <w:r w:rsidRPr="00C44C0C">
              <w:fldChar w:fldCharType="begin">
                <w:ffData>
                  <w:name w:val=""/>
                  <w:enabled/>
                  <w:calcOnExit w:val="0"/>
                  <w:helpText w:type="text" w:val="NAAM&#10;"/>
                  <w:statusText w:type="text" w:val="Naam"/>
                  <w:textInput>
                    <w:default w:val="de voorzitter van de gemeenteraad"/>
                  </w:textInput>
                </w:ffData>
              </w:fldChar>
            </w:r>
            <w:r w:rsidRPr="00C44C0C">
              <w:instrText xml:space="preserve"> FORMTEXT </w:instrText>
            </w:r>
            <w:r w:rsidRPr="00C44C0C">
              <w:fldChar w:fldCharType="separate"/>
            </w:r>
            <w:r w:rsidRPr="00C44C0C">
              <w:rPr>
                <w:noProof/>
              </w:rPr>
              <w:t>de voorzitter van de gemeenteraad</w:t>
            </w:r>
            <w:r w:rsidRPr="00C44C0C">
              <w:fldChar w:fldCharType="end"/>
            </w:r>
            <w:r w:rsidRPr="00C44C0C">
              <w:t xml:space="preserve"> en </w:t>
            </w:r>
            <w:r w:rsidRPr="00C44C0C">
              <w:fldChar w:fldCharType="begin">
                <w:ffData>
                  <w:name w:val=""/>
                  <w:enabled/>
                  <w:calcOnExit w:val="0"/>
                  <w:helpText w:type="text" w:val="NAAM&#10;"/>
                  <w:statusText w:type="text" w:val="Naam"/>
                  <w:textInput>
                    <w:default w:val="de algemeen directeur"/>
                  </w:textInput>
                </w:ffData>
              </w:fldChar>
            </w:r>
            <w:r w:rsidRPr="00C44C0C">
              <w:instrText xml:space="preserve"> FORMTEXT </w:instrText>
            </w:r>
            <w:r w:rsidRPr="00C44C0C">
              <w:fldChar w:fldCharType="separate"/>
            </w:r>
            <w:r w:rsidRPr="00C44C0C">
              <w:rPr>
                <w:noProof/>
              </w:rPr>
              <w:t>de algemeen directeur</w:t>
            </w:r>
            <w:r w:rsidRPr="00C44C0C">
              <w:fldChar w:fldCharType="end"/>
            </w:r>
          </w:p>
          <w:p w14:paraId="34DD2A20" w14:textId="021E932F" w:rsidR="00EB3922" w:rsidRPr="00C44C0C" w:rsidRDefault="00EB3922" w:rsidP="00E32D2D">
            <w:pPr>
              <w:ind w:left="720"/>
              <w:outlineLvl w:val="0"/>
            </w:pPr>
            <w:r w:rsidRPr="00C44C0C">
              <w:t xml:space="preserve">In uitvoering van het </w:t>
            </w:r>
            <w:r w:rsidRPr="00C44C0C">
              <w:fldChar w:fldCharType="begin">
                <w:ffData>
                  <w:name w:val=""/>
                  <w:enabled/>
                  <w:calcOnExit w:val="0"/>
                  <w:helpText w:type="text" w:val="NAAM&#10;"/>
                  <w:statusText w:type="text" w:val="Naam"/>
                  <w:textInput>
                    <w:default w:val="Naam besluit"/>
                  </w:textInput>
                </w:ffData>
              </w:fldChar>
            </w:r>
            <w:r w:rsidRPr="00C44C0C">
              <w:instrText xml:space="preserve"> FORMTEXT </w:instrText>
            </w:r>
            <w:r w:rsidRPr="00C44C0C">
              <w:fldChar w:fldCharType="separate"/>
            </w:r>
            <w:r w:rsidRPr="00C44C0C">
              <w:rPr>
                <w:noProof/>
              </w:rPr>
              <w:t>Naam besluit</w:t>
            </w:r>
            <w:r w:rsidRPr="00C44C0C">
              <w:fldChar w:fldCharType="end"/>
            </w:r>
            <w:r w:rsidRPr="00C44C0C">
              <w:t xml:space="preserve"> van de gemeenteraad van</w:t>
            </w:r>
            <w:r w:rsidR="00E32D2D">
              <w:t xml:space="preserve"> </w:t>
            </w:r>
            <w:r w:rsidRPr="00C44C0C">
              <w:fldChar w:fldCharType="begin">
                <w:ffData>
                  <w:name w:val=""/>
                  <w:enabled/>
                  <w:calcOnExit w:val="0"/>
                  <w:helpText w:type="text" w:val="NAAM&#10;"/>
                  <w:statusText w:type="text" w:val="Naam"/>
                  <w:textInput>
                    <w:default w:val="Datum"/>
                  </w:textInput>
                </w:ffData>
              </w:fldChar>
            </w:r>
            <w:r w:rsidRPr="00C44C0C">
              <w:instrText xml:space="preserve"> FORMTEXT </w:instrText>
            </w:r>
            <w:r w:rsidRPr="00C44C0C">
              <w:fldChar w:fldCharType="separate"/>
            </w:r>
            <w:r w:rsidRPr="00C44C0C">
              <w:rPr>
                <w:noProof/>
              </w:rPr>
              <w:t>Datum</w:t>
            </w:r>
            <w:r w:rsidRPr="00C44C0C">
              <w:fldChar w:fldCharType="end"/>
            </w:r>
            <w:r w:rsidRPr="00C44C0C">
              <w:t xml:space="preserve"> </w:t>
            </w:r>
          </w:p>
          <w:p w14:paraId="23A5CB4B" w14:textId="77777777" w:rsidR="00EB3922" w:rsidRPr="00C44C0C" w:rsidRDefault="00EB3922" w:rsidP="00EB3922">
            <w:pPr>
              <w:numPr>
                <w:ilvl w:val="0"/>
                <w:numId w:val="33"/>
              </w:numPr>
              <w:tabs>
                <w:tab w:val="clear" w:pos="2060"/>
              </w:tabs>
              <w:spacing w:after="200" w:line="276" w:lineRule="auto"/>
              <w:outlineLvl w:val="0"/>
            </w:pPr>
            <w:r w:rsidRPr="00C44C0C">
              <w:t xml:space="preserve">Het gemeentebestuur / stadsbestuur van </w:t>
            </w:r>
            <w:r w:rsidRPr="00C44C0C">
              <w:fldChar w:fldCharType="begin">
                <w:ffData>
                  <w:name w:val=""/>
                  <w:enabled/>
                  <w:calcOnExit w:val="0"/>
                  <w:helpText w:type="text" w:val="NAAM&#10;"/>
                  <w:statusText w:type="text" w:val="Naam"/>
                  <w:textInput>
                    <w:default w:val="Stad / Gemeente"/>
                  </w:textInput>
                </w:ffData>
              </w:fldChar>
            </w:r>
            <w:r w:rsidRPr="00C44C0C">
              <w:instrText xml:space="preserve"> FORMTEXT </w:instrText>
            </w:r>
            <w:r w:rsidRPr="00C44C0C">
              <w:fldChar w:fldCharType="separate"/>
            </w:r>
            <w:r w:rsidRPr="00C44C0C">
              <w:rPr>
                <w:noProof/>
              </w:rPr>
              <w:t>Stad / Gemeente</w:t>
            </w:r>
            <w:r w:rsidRPr="00C44C0C">
              <w:fldChar w:fldCharType="end"/>
            </w:r>
          </w:p>
          <w:p w14:paraId="2A74C288" w14:textId="77777777" w:rsidR="00EB3922" w:rsidRPr="00C44C0C" w:rsidRDefault="00EB3922" w:rsidP="00EB3922">
            <w:pPr>
              <w:ind w:left="720"/>
              <w:outlineLvl w:val="0"/>
            </w:pPr>
            <w:r w:rsidRPr="00C44C0C">
              <w:fldChar w:fldCharType="begin">
                <w:ffData>
                  <w:name w:val=""/>
                  <w:enabled/>
                  <w:calcOnExit w:val="0"/>
                  <w:helpText w:type="text" w:val="NAAM&#10;"/>
                  <w:statusText w:type="text" w:val="Naam"/>
                  <w:textInput>
                    <w:default w:val="Adres"/>
                  </w:textInput>
                </w:ffData>
              </w:fldChar>
            </w:r>
            <w:r w:rsidRPr="00C44C0C">
              <w:instrText xml:space="preserve"> FORMTEXT </w:instrText>
            </w:r>
            <w:r w:rsidRPr="00C44C0C">
              <w:fldChar w:fldCharType="separate"/>
            </w:r>
            <w:r w:rsidRPr="00C44C0C">
              <w:rPr>
                <w:noProof/>
              </w:rPr>
              <w:t>Adres</w:t>
            </w:r>
            <w:r w:rsidRPr="00C44C0C">
              <w:fldChar w:fldCharType="end"/>
            </w:r>
          </w:p>
          <w:p w14:paraId="557B6AB6" w14:textId="77777777" w:rsidR="00E32D2D" w:rsidRDefault="00EB3922" w:rsidP="00E32D2D">
            <w:pPr>
              <w:ind w:left="720"/>
              <w:outlineLvl w:val="0"/>
            </w:pPr>
            <w:r w:rsidRPr="00C44C0C">
              <w:t xml:space="preserve">Vertegenwoordigd door </w:t>
            </w:r>
            <w:r w:rsidRPr="00C44C0C">
              <w:fldChar w:fldCharType="begin">
                <w:ffData>
                  <w:name w:val=""/>
                  <w:enabled/>
                  <w:calcOnExit w:val="0"/>
                  <w:helpText w:type="text" w:val="NAAM&#10;"/>
                  <w:statusText w:type="text" w:val="Naam"/>
                  <w:textInput>
                    <w:default w:val="de voorzitter van de gemeenteraad"/>
                  </w:textInput>
                </w:ffData>
              </w:fldChar>
            </w:r>
            <w:r w:rsidRPr="00C44C0C">
              <w:instrText xml:space="preserve"> FORMTEXT </w:instrText>
            </w:r>
            <w:r w:rsidRPr="00C44C0C">
              <w:fldChar w:fldCharType="separate"/>
            </w:r>
            <w:r w:rsidRPr="00C44C0C">
              <w:rPr>
                <w:noProof/>
              </w:rPr>
              <w:t>de voorzitter van de gemeenteraad</w:t>
            </w:r>
            <w:r w:rsidRPr="00C44C0C">
              <w:fldChar w:fldCharType="end"/>
            </w:r>
            <w:r w:rsidRPr="00C44C0C">
              <w:t xml:space="preserve"> en </w:t>
            </w:r>
            <w:r w:rsidRPr="00C44C0C">
              <w:fldChar w:fldCharType="begin">
                <w:ffData>
                  <w:name w:val=""/>
                  <w:enabled/>
                  <w:calcOnExit w:val="0"/>
                  <w:helpText w:type="text" w:val="NAAM&#10;"/>
                  <w:statusText w:type="text" w:val="Naam"/>
                  <w:textInput>
                    <w:default w:val="de algemeen directeur"/>
                  </w:textInput>
                </w:ffData>
              </w:fldChar>
            </w:r>
            <w:r w:rsidRPr="00C44C0C">
              <w:instrText xml:space="preserve"> FORMTEXT </w:instrText>
            </w:r>
            <w:r w:rsidRPr="00C44C0C">
              <w:fldChar w:fldCharType="separate"/>
            </w:r>
            <w:r w:rsidRPr="00C44C0C">
              <w:rPr>
                <w:noProof/>
              </w:rPr>
              <w:t>de algemeen directeur</w:t>
            </w:r>
            <w:r w:rsidRPr="00C44C0C">
              <w:fldChar w:fldCharType="end"/>
            </w:r>
          </w:p>
          <w:p w14:paraId="283EECB0" w14:textId="380290D7" w:rsidR="00EB3922" w:rsidRPr="00C44C0C" w:rsidRDefault="00EB3922" w:rsidP="00E32D2D">
            <w:pPr>
              <w:ind w:left="720"/>
              <w:outlineLvl w:val="0"/>
            </w:pPr>
            <w:r w:rsidRPr="00C44C0C">
              <w:t xml:space="preserve">In uitvoering van het </w:t>
            </w:r>
            <w:r w:rsidRPr="00C44C0C">
              <w:fldChar w:fldCharType="begin">
                <w:ffData>
                  <w:name w:val=""/>
                  <w:enabled/>
                  <w:calcOnExit w:val="0"/>
                  <w:helpText w:type="text" w:val="NAAM&#10;"/>
                  <w:statusText w:type="text" w:val="Naam"/>
                  <w:textInput>
                    <w:default w:val="Naam besluit"/>
                  </w:textInput>
                </w:ffData>
              </w:fldChar>
            </w:r>
            <w:r w:rsidRPr="00C44C0C">
              <w:instrText xml:space="preserve"> FORMTEXT </w:instrText>
            </w:r>
            <w:r w:rsidRPr="00C44C0C">
              <w:fldChar w:fldCharType="separate"/>
            </w:r>
            <w:r w:rsidRPr="00C44C0C">
              <w:rPr>
                <w:noProof/>
              </w:rPr>
              <w:t>Naam besluit</w:t>
            </w:r>
            <w:r w:rsidRPr="00C44C0C">
              <w:fldChar w:fldCharType="end"/>
            </w:r>
            <w:r w:rsidRPr="00C44C0C">
              <w:t xml:space="preserve"> van de gemeenteraad van </w:t>
            </w:r>
            <w:r w:rsidRPr="00C44C0C">
              <w:fldChar w:fldCharType="begin">
                <w:ffData>
                  <w:name w:val=""/>
                  <w:enabled/>
                  <w:calcOnExit w:val="0"/>
                  <w:helpText w:type="text" w:val="NAAM&#10;"/>
                  <w:statusText w:type="text" w:val="Naam"/>
                  <w:textInput>
                    <w:default w:val="Datum"/>
                  </w:textInput>
                </w:ffData>
              </w:fldChar>
            </w:r>
            <w:r w:rsidRPr="00C44C0C">
              <w:instrText xml:space="preserve"> FORMTEXT </w:instrText>
            </w:r>
            <w:r w:rsidRPr="00C44C0C">
              <w:fldChar w:fldCharType="separate"/>
            </w:r>
            <w:r w:rsidRPr="00C44C0C">
              <w:rPr>
                <w:noProof/>
              </w:rPr>
              <w:t>Datum</w:t>
            </w:r>
            <w:r w:rsidRPr="00C44C0C">
              <w:fldChar w:fldCharType="end"/>
            </w:r>
            <w:r w:rsidRPr="00C44C0C">
              <w:t xml:space="preserve"> </w:t>
            </w:r>
          </w:p>
          <w:p w14:paraId="110AD51C" w14:textId="77777777" w:rsidR="00EB3922" w:rsidRPr="00C44C0C" w:rsidRDefault="00EB3922" w:rsidP="00EB3922">
            <w:pPr>
              <w:numPr>
                <w:ilvl w:val="0"/>
                <w:numId w:val="33"/>
              </w:numPr>
              <w:tabs>
                <w:tab w:val="clear" w:pos="2060"/>
              </w:tabs>
              <w:spacing w:after="200" w:line="276" w:lineRule="auto"/>
              <w:outlineLvl w:val="0"/>
            </w:pPr>
            <w:r w:rsidRPr="00C44C0C">
              <w:t xml:space="preserve">Het gemeentebestuur / stadsbestuur van </w:t>
            </w:r>
            <w:r w:rsidRPr="00C44C0C">
              <w:fldChar w:fldCharType="begin">
                <w:ffData>
                  <w:name w:val=""/>
                  <w:enabled/>
                  <w:calcOnExit w:val="0"/>
                  <w:helpText w:type="text" w:val="NAAM&#10;"/>
                  <w:statusText w:type="text" w:val="Naam"/>
                  <w:textInput>
                    <w:default w:val="Stad / Gemeente"/>
                  </w:textInput>
                </w:ffData>
              </w:fldChar>
            </w:r>
            <w:r w:rsidRPr="00C44C0C">
              <w:instrText xml:space="preserve"> FORMTEXT </w:instrText>
            </w:r>
            <w:r w:rsidRPr="00C44C0C">
              <w:fldChar w:fldCharType="separate"/>
            </w:r>
            <w:r w:rsidRPr="00C44C0C">
              <w:rPr>
                <w:noProof/>
              </w:rPr>
              <w:t>Stad / Gemeente</w:t>
            </w:r>
            <w:r w:rsidRPr="00C44C0C">
              <w:fldChar w:fldCharType="end"/>
            </w:r>
          </w:p>
          <w:p w14:paraId="679E5D59" w14:textId="77777777" w:rsidR="00EB3922" w:rsidRPr="00C44C0C" w:rsidRDefault="00EB3922" w:rsidP="00EB3922">
            <w:pPr>
              <w:ind w:left="720"/>
              <w:outlineLvl w:val="0"/>
            </w:pPr>
            <w:r w:rsidRPr="00C44C0C">
              <w:fldChar w:fldCharType="begin">
                <w:ffData>
                  <w:name w:val=""/>
                  <w:enabled/>
                  <w:calcOnExit w:val="0"/>
                  <w:helpText w:type="text" w:val="NAAM&#10;"/>
                  <w:statusText w:type="text" w:val="Naam"/>
                  <w:textInput>
                    <w:default w:val="Adres"/>
                  </w:textInput>
                </w:ffData>
              </w:fldChar>
            </w:r>
            <w:r w:rsidRPr="00C44C0C">
              <w:instrText xml:space="preserve"> FORMTEXT </w:instrText>
            </w:r>
            <w:r w:rsidRPr="00C44C0C">
              <w:fldChar w:fldCharType="separate"/>
            </w:r>
            <w:r w:rsidRPr="00C44C0C">
              <w:rPr>
                <w:noProof/>
              </w:rPr>
              <w:t>Adres</w:t>
            </w:r>
            <w:r w:rsidRPr="00C44C0C">
              <w:fldChar w:fldCharType="end"/>
            </w:r>
          </w:p>
          <w:p w14:paraId="1448C208" w14:textId="77777777" w:rsidR="00E32D2D" w:rsidRDefault="00EB3922" w:rsidP="00E32D2D">
            <w:pPr>
              <w:ind w:left="720"/>
              <w:outlineLvl w:val="0"/>
            </w:pPr>
            <w:r w:rsidRPr="00C44C0C">
              <w:t xml:space="preserve">Vertegenwoordigd door </w:t>
            </w:r>
            <w:r w:rsidRPr="00C44C0C">
              <w:fldChar w:fldCharType="begin">
                <w:ffData>
                  <w:name w:val=""/>
                  <w:enabled/>
                  <w:calcOnExit w:val="0"/>
                  <w:helpText w:type="text" w:val="NAAM&#10;"/>
                  <w:statusText w:type="text" w:val="Naam"/>
                  <w:textInput>
                    <w:default w:val="de voorzitter van de gemeenteraad"/>
                  </w:textInput>
                </w:ffData>
              </w:fldChar>
            </w:r>
            <w:r w:rsidRPr="00C44C0C">
              <w:instrText xml:space="preserve"> FORMTEXT </w:instrText>
            </w:r>
            <w:r w:rsidRPr="00C44C0C">
              <w:fldChar w:fldCharType="separate"/>
            </w:r>
            <w:r w:rsidRPr="00C44C0C">
              <w:rPr>
                <w:noProof/>
              </w:rPr>
              <w:t>de voorzitter van de gemeenteraad</w:t>
            </w:r>
            <w:r w:rsidRPr="00C44C0C">
              <w:fldChar w:fldCharType="end"/>
            </w:r>
            <w:r w:rsidRPr="00C44C0C">
              <w:t xml:space="preserve"> en </w:t>
            </w:r>
            <w:r w:rsidRPr="00C44C0C">
              <w:fldChar w:fldCharType="begin">
                <w:ffData>
                  <w:name w:val=""/>
                  <w:enabled/>
                  <w:calcOnExit w:val="0"/>
                  <w:helpText w:type="text" w:val="NAAM&#10;"/>
                  <w:statusText w:type="text" w:val="Naam"/>
                  <w:textInput>
                    <w:default w:val="de algemeen directeur"/>
                  </w:textInput>
                </w:ffData>
              </w:fldChar>
            </w:r>
            <w:r w:rsidRPr="00C44C0C">
              <w:instrText xml:space="preserve"> FORMTEXT </w:instrText>
            </w:r>
            <w:r w:rsidRPr="00C44C0C">
              <w:fldChar w:fldCharType="separate"/>
            </w:r>
            <w:r w:rsidRPr="00C44C0C">
              <w:rPr>
                <w:noProof/>
              </w:rPr>
              <w:t>de algemeen directeur</w:t>
            </w:r>
            <w:r w:rsidRPr="00C44C0C">
              <w:fldChar w:fldCharType="end"/>
            </w:r>
          </w:p>
          <w:p w14:paraId="0473E816" w14:textId="7D3FD12E" w:rsidR="00EB3922" w:rsidRPr="00C44C0C" w:rsidRDefault="00EB3922" w:rsidP="00E32D2D">
            <w:pPr>
              <w:ind w:left="720"/>
              <w:outlineLvl w:val="0"/>
            </w:pPr>
            <w:r w:rsidRPr="00C44C0C">
              <w:t xml:space="preserve">In uitvoering van het </w:t>
            </w:r>
            <w:r w:rsidRPr="00C44C0C">
              <w:fldChar w:fldCharType="begin">
                <w:ffData>
                  <w:name w:val=""/>
                  <w:enabled/>
                  <w:calcOnExit w:val="0"/>
                  <w:helpText w:type="text" w:val="NAAM&#10;"/>
                  <w:statusText w:type="text" w:val="Naam"/>
                  <w:textInput>
                    <w:default w:val="Naam besluit"/>
                  </w:textInput>
                </w:ffData>
              </w:fldChar>
            </w:r>
            <w:r w:rsidRPr="00C44C0C">
              <w:instrText xml:space="preserve"> FORMTEXT </w:instrText>
            </w:r>
            <w:r w:rsidRPr="00C44C0C">
              <w:fldChar w:fldCharType="separate"/>
            </w:r>
            <w:r w:rsidRPr="00C44C0C">
              <w:rPr>
                <w:noProof/>
              </w:rPr>
              <w:t>Naam besluit</w:t>
            </w:r>
            <w:r w:rsidRPr="00C44C0C">
              <w:fldChar w:fldCharType="end"/>
            </w:r>
            <w:r w:rsidRPr="00C44C0C">
              <w:t xml:space="preserve"> van de gemeenteraad van </w:t>
            </w:r>
            <w:r w:rsidRPr="00C44C0C">
              <w:fldChar w:fldCharType="begin">
                <w:ffData>
                  <w:name w:val=""/>
                  <w:enabled/>
                  <w:calcOnExit w:val="0"/>
                  <w:helpText w:type="text" w:val="NAAM&#10;"/>
                  <w:statusText w:type="text" w:val="Naam"/>
                  <w:textInput>
                    <w:default w:val="Datum"/>
                  </w:textInput>
                </w:ffData>
              </w:fldChar>
            </w:r>
            <w:r w:rsidRPr="00C44C0C">
              <w:instrText xml:space="preserve"> FORMTEXT </w:instrText>
            </w:r>
            <w:r w:rsidRPr="00C44C0C">
              <w:fldChar w:fldCharType="separate"/>
            </w:r>
            <w:r w:rsidRPr="00C44C0C">
              <w:rPr>
                <w:noProof/>
              </w:rPr>
              <w:t>Datum</w:t>
            </w:r>
            <w:r w:rsidRPr="00C44C0C">
              <w:fldChar w:fldCharType="end"/>
            </w:r>
            <w:r w:rsidRPr="00C44C0C">
              <w:t xml:space="preserve"> </w:t>
            </w:r>
          </w:p>
          <w:p w14:paraId="6D9B3A47" w14:textId="77777777" w:rsidR="00EB3922" w:rsidRPr="00C44C0C" w:rsidRDefault="00EB3922" w:rsidP="00EB3922">
            <w:pPr>
              <w:numPr>
                <w:ilvl w:val="0"/>
                <w:numId w:val="33"/>
              </w:numPr>
              <w:tabs>
                <w:tab w:val="clear" w:pos="2060"/>
              </w:tabs>
              <w:spacing w:after="200" w:line="276" w:lineRule="auto"/>
              <w:outlineLvl w:val="0"/>
            </w:pPr>
            <w:r w:rsidRPr="00C44C0C">
              <w:t xml:space="preserve">Het gemeentebestuur / stadsbestuur van </w:t>
            </w:r>
            <w:r w:rsidRPr="00C44C0C">
              <w:fldChar w:fldCharType="begin">
                <w:ffData>
                  <w:name w:val=""/>
                  <w:enabled/>
                  <w:calcOnExit w:val="0"/>
                  <w:helpText w:type="text" w:val="NAAM&#10;"/>
                  <w:statusText w:type="text" w:val="Naam"/>
                  <w:textInput>
                    <w:default w:val="Stad / Gemeente"/>
                  </w:textInput>
                </w:ffData>
              </w:fldChar>
            </w:r>
            <w:r w:rsidRPr="00C44C0C">
              <w:instrText xml:space="preserve"> FORMTEXT </w:instrText>
            </w:r>
            <w:r w:rsidRPr="00C44C0C">
              <w:fldChar w:fldCharType="separate"/>
            </w:r>
            <w:r w:rsidRPr="00C44C0C">
              <w:rPr>
                <w:noProof/>
              </w:rPr>
              <w:t>Stad / Gemeente</w:t>
            </w:r>
            <w:r w:rsidRPr="00C44C0C">
              <w:fldChar w:fldCharType="end"/>
            </w:r>
          </w:p>
          <w:p w14:paraId="7717AF06" w14:textId="77777777" w:rsidR="00EB3922" w:rsidRPr="00C44C0C" w:rsidRDefault="00EB3922" w:rsidP="00EB3922">
            <w:pPr>
              <w:ind w:left="720"/>
              <w:outlineLvl w:val="0"/>
            </w:pPr>
            <w:r w:rsidRPr="00C44C0C">
              <w:fldChar w:fldCharType="begin">
                <w:ffData>
                  <w:name w:val=""/>
                  <w:enabled/>
                  <w:calcOnExit w:val="0"/>
                  <w:helpText w:type="text" w:val="NAAM&#10;"/>
                  <w:statusText w:type="text" w:val="Naam"/>
                  <w:textInput>
                    <w:default w:val="Adres"/>
                  </w:textInput>
                </w:ffData>
              </w:fldChar>
            </w:r>
            <w:r w:rsidRPr="00C44C0C">
              <w:instrText xml:space="preserve"> FORMTEXT </w:instrText>
            </w:r>
            <w:r w:rsidRPr="00C44C0C">
              <w:fldChar w:fldCharType="separate"/>
            </w:r>
            <w:r w:rsidRPr="00C44C0C">
              <w:rPr>
                <w:noProof/>
              </w:rPr>
              <w:t>Adres</w:t>
            </w:r>
            <w:r w:rsidRPr="00C44C0C">
              <w:fldChar w:fldCharType="end"/>
            </w:r>
          </w:p>
          <w:p w14:paraId="10DD74B2" w14:textId="77777777" w:rsidR="004C1F12" w:rsidRDefault="00EB3922" w:rsidP="004C1F12">
            <w:pPr>
              <w:ind w:left="720"/>
              <w:outlineLvl w:val="0"/>
            </w:pPr>
            <w:r w:rsidRPr="00C44C0C">
              <w:lastRenderedPageBreak/>
              <w:t xml:space="preserve">Vertegenwoordigd door </w:t>
            </w:r>
            <w:r w:rsidRPr="00C44C0C">
              <w:fldChar w:fldCharType="begin">
                <w:ffData>
                  <w:name w:val=""/>
                  <w:enabled/>
                  <w:calcOnExit w:val="0"/>
                  <w:helpText w:type="text" w:val="NAAM&#10;"/>
                  <w:statusText w:type="text" w:val="Naam"/>
                  <w:textInput>
                    <w:default w:val="de voorzitter van de gemeenteraad"/>
                  </w:textInput>
                </w:ffData>
              </w:fldChar>
            </w:r>
            <w:r w:rsidRPr="00C44C0C">
              <w:instrText xml:space="preserve"> FORMTEXT </w:instrText>
            </w:r>
            <w:r w:rsidRPr="00C44C0C">
              <w:fldChar w:fldCharType="separate"/>
            </w:r>
            <w:r w:rsidRPr="00C44C0C">
              <w:rPr>
                <w:noProof/>
              </w:rPr>
              <w:t>de voorzitter van de gemeenteraad</w:t>
            </w:r>
            <w:r w:rsidRPr="00C44C0C">
              <w:fldChar w:fldCharType="end"/>
            </w:r>
            <w:r w:rsidRPr="00C44C0C">
              <w:t xml:space="preserve"> en </w:t>
            </w:r>
            <w:r w:rsidRPr="00C44C0C">
              <w:fldChar w:fldCharType="begin">
                <w:ffData>
                  <w:name w:val=""/>
                  <w:enabled/>
                  <w:calcOnExit w:val="0"/>
                  <w:helpText w:type="text" w:val="NAAM&#10;"/>
                  <w:statusText w:type="text" w:val="Naam"/>
                  <w:textInput>
                    <w:default w:val="de algemeen directeur"/>
                  </w:textInput>
                </w:ffData>
              </w:fldChar>
            </w:r>
            <w:r w:rsidRPr="00C44C0C">
              <w:instrText xml:space="preserve"> FORMTEXT </w:instrText>
            </w:r>
            <w:r w:rsidRPr="00C44C0C">
              <w:fldChar w:fldCharType="separate"/>
            </w:r>
            <w:r w:rsidRPr="00C44C0C">
              <w:rPr>
                <w:noProof/>
              </w:rPr>
              <w:t>de algemeen directeur</w:t>
            </w:r>
            <w:r w:rsidRPr="00C44C0C">
              <w:fldChar w:fldCharType="end"/>
            </w:r>
          </w:p>
          <w:p w14:paraId="0D81FD14" w14:textId="263D1864" w:rsidR="00EB3922" w:rsidRPr="00C44C0C" w:rsidRDefault="00EB3922" w:rsidP="004C1F12">
            <w:pPr>
              <w:ind w:left="720"/>
              <w:outlineLvl w:val="0"/>
            </w:pPr>
            <w:r w:rsidRPr="00C44C0C">
              <w:t xml:space="preserve">In uitvoering van het </w:t>
            </w:r>
            <w:r w:rsidRPr="00C44C0C">
              <w:fldChar w:fldCharType="begin">
                <w:ffData>
                  <w:name w:val=""/>
                  <w:enabled/>
                  <w:calcOnExit w:val="0"/>
                  <w:helpText w:type="text" w:val="NAAM&#10;"/>
                  <w:statusText w:type="text" w:val="Naam"/>
                  <w:textInput>
                    <w:default w:val="Naam besluit"/>
                  </w:textInput>
                </w:ffData>
              </w:fldChar>
            </w:r>
            <w:r w:rsidRPr="00C44C0C">
              <w:instrText xml:space="preserve"> FORMTEXT </w:instrText>
            </w:r>
            <w:r w:rsidRPr="00C44C0C">
              <w:fldChar w:fldCharType="separate"/>
            </w:r>
            <w:r w:rsidRPr="00C44C0C">
              <w:rPr>
                <w:noProof/>
              </w:rPr>
              <w:t>Naam besluit</w:t>
            </w:r>
            <w:r w:rsidRPr="00C44C0C">
              <w:fldChar w:fldCharType="end"/>
            </w:r>
            <w:r w:rsidRPr="00C44C0C">
              <w:t xml:space="preserve"> van de gemeenteraad van </w:t>
            </w:r>
            <w:r w:rsidRPr="00C44C0C">
              <w:fldChar w:fldCharType="begin">
                <w:ffData>
                  <w:name w:val=""/>
                  <w:enabled/>
                  <w:calcOnExit w:val="0"/>
                  <w:helpText w:type="text" w:val="NAAM&#10;"/>
                  <w:statusText w:type="text" w:val="Naam"/>
                  <w:textInput>
                    <w:default w:val="Datum"/>
                  </w:textInput>
                </w:ffData>
              </w:fldChar>
            </w:r>
            <w:r w:rsidRPr="00C44C0C">
              <w:instrText xml:space="preserve"> FORMTEXT </w:instrText>
            </w:r>
            <w:r w:rsidRPr="00C44C0C">
              <w:fldChar w:fldCharType="separate"/>
            </w:r>
            <w:r w:rsidRPr="00C44C0C">
              <w:rPr>
                <w:noProof/>
              </w:rPr>
              <w:t>Datum</w:t>
            </w:r>
            <w:r w:rsidRPr="00C44C0C">
              <w:fldChar w:fldCharType="end"/>
            </w:r>
            <w:r w:rsidRPr="00C44C0C">
              <w:t xml:space="preserve"> </w:t>
            </w:r>
          </w:p>
          <w:p w14:paraId="4ED69260" w14:textId="77777777" w:rsidR="00EB3922" w:rsidRPr="00C44C0C" w:rsidRDefault="00EB3922" w:rsidP="00EB3922">
            <w:pPr>
              <w:numPr>
                <w:ilvl w:val="0"/>
                <w:numId w:val="33"/>
              </w:numPr>
              <w:tabs>
                <w:tab w:val="clear" w:pos="2060"/>
              </w:tabs>
              <w:spacing w:after="200" w:line="276" w:lineRule="auto"/>
              <w:jc w:val="both"/>
              <w:rPr>
                <w:i/>
              </w:rPr>
            </w:pPr>
            <w:r w:rsidRPr="00C44C0C">
              <w:rPr>
                <w:i/>
              </w:rPr>
              <w:t>Eventueel andere schoolbesturen (</w:t>
            </w:r>
            <w:r>
              <w:rPr>
                <w:i/>
              </w:rPr>
              <w:t>provinciaal o</w:t>
            </w:r>
            <w:r w:rsidRPr="00C44C0C">
              <w:rPr>
                <w:i/>
              </w:rPr>
              <w:t>nderwijs)</w:t>
            </w:r>
          </w:p>
          <w:p w14:paraId="18BA49DD" w14:textId="77777777" w:rsidR="00EB3922" w:rsidRDefault="00EB3922" w:rsidP="00EB3922">
            <w:pPr>
              <w:jc w:val="both"/>
            </w:pPr>
            <w:r w:rsidRPr="00C44C0C">
              <w:t xml:space="preserve">Verschenen voor </w:t>
            </w:r>
            <w:r w:rsidRPr="00C44C0C">
              <w:fldChar w:fldCharType="begin">
                <w:ffData>
                  <w:name w:val=""/>
                  <w:enabled/>
                  <w:calcOnExit w:val="0"/>
                  <w:helpText w:type="text" w:val="NAAM&#10;"/>
                  <w:statusText w:type="text" w:val="Naam"/>
                  <w:textInput>
                    <w:default w:val="Naam burgemeester van de gemeente waar de zetel wordt gevestigd"/>
                  </w:textInput>
                </w:ffData>
              </w:fldChar>
            </w:r>
            <w:r w:rsidRPr="00C44C0C">
              <w:instrText xml:space="preserve"> FORMTEXT </w:instrText>
            </w:r>
            <w:r w:rsidRPr="00C44C0C">
              <w:fldChar w:fldCharType="separate"/>
            </w:r>
            <w:r w:rsidRPr="00C44C0C">
              <w:rPr>
                <w:noProof/>
              </w:rPr>
              <w:t>Naam burgemeester van de gemeente waar de zetel wordt gevestigd</w:t>
            </w:r>
            <w:r w:rsidRPr="00C44C0C">
              <w:fldChar w:fldCharType="end"/>
            </w:r>
          </w:p>
          <w:p w14:paraId="3DB066B9" w14:textId="77777777" w:rsidR="00EB3922" w:rsidRPr="00C44C0C" w:rsidRDefault="00EB3922" w:rsidP="00EB3922">
            <w:pPr>
              <w:jc w:val="both"/>
            </w:pPr>
          </w:p>
          <w:p w14:paraId="33618CF7" w14:textId="77777777" w:rsidR="00EB3922" w:rsidRDefault="00EB3922" w:rsidP="00EB3922">
            <w:pPr>
              <w:jc w:val="both"/>
            </w:pPr>
            <w:r w:rsidRPr="00C44C0C">
              <w:t xml:space="preserve">Zijn overeengekomen een interlokale onderwijsvereniging </w:t>
            </w:r>
            <w:r>
              <w:t>met</w:t>
            </w:r>
            <w:r w:rsidRPr="00C44C0C">
              <w:t xml:space="preserve"> </w:t>
            </w:r>
            <w:proofErr w:type="spellStart"/>
            <w:r w:rsidRPr="00C44C0C">
              <w:t>beheersoverdracht</w:t>
            </w:r>
            <w:proofErr w:type="spellEnd"/>
            <w:r w:rsidRPr="00C44C0C">
              <w:t xml:space="preserve"> op te richten overeenkomstig het </w:t>
            </w:r>
            <w:hyperlink r:id="rId12" w:history="1">
              <w:r w:rsidRPr="001709F3">
                <w:rPr>
                  <w:rStyle w:val="Hyperlink"/>
                </w:rPr>
                <w:t>decreet van 28 november 2008</w:t>
              </w:r>
            </w:hyperlink>
            <w:r w:rsidRPr="00C44C0C">
              <w:t xml:space="preserve"> betreffende de interlokale onderwijsvereniging (hierna ILOV-decreet), en dit onder de voorwaarden zoals vastgesteld in de hiernavolgende statuten.</w:t>
            </w:r>
          </w:p>
          <w:p w14:paraId="2580EFF7" w14:textId="77777777" w:rsidR="00EB3922" w:rsidRPr="00B95B45" w:rsidRDefault="00EB3922" w:rsidP="00EB3922">
            <w:pPr>
              <w:rPr>
                <w:rFonts w:cs="Arial"/>
                <w:bCs/>
                <w:szCs w:val="16"/>
              </w:rPr>
            </w:pPr>
          </w:p>
        </w:tc>
        <w:tc>
          <w:tcPr>
            <w:tcW w:w="6550" w:type="dxa"/>
            <w:shd w:val="clear" w:color="auto" w:fill="auto"/>
          </w:tcPr>
          <w:p w14:paraId="4069BDB1" w14:textId="77777777" w:rsidR="00EB3922" w:rsidRPr="00956606" w:rsidRDefault="00EB3922" w:rsidP="00EB3922">
            <w:pPr>
              <w:rPr>
                <w:b/>
                <w:bCs/>
                <w:i/>
                <w:iCs/>
                <w:color w:val="000000"/>
              </w:rPr>
            </w:pPr>
            <w:r w:rsidRPr="00956606">
              <w:rPr>
                <w:b/>
                <w:bCs/>
                <w:i/>
                <w:iCs/>
                <w:color w:val="000000"/>
              </w:rPr>
              <w:lastRenderedPageBreak/>
              <w:t xml:space="preserve">Artikel 8 </w:t>
            </w:r>
            <w:hyperlink r:id="rId13" w:history="1">
              <w:r w:rsidRPr="00956606">
                <w:rPr>
                  <w:rStyle w:val="Hyperlink"/>
                  <w:b/>
                  <w:bCs/>
                  <w:i/>
                  <w:iCs/>
                </w:rPr>
                <w:t>ILOV-decreet</w:t>
              </w:r>
            </w:hyperlink>
            <w:r w:rsidRPr="00956606">
              <w:rPr>
                <w:b/>
                <w:bCs/>
                <w:i/>
                <w:iCs/>
                <w:color w:val="000000"/>
              </w:rPr>
              <w:t>:</w:t>
            </w:r>
          </w:p>
          <w:p w14:paraId="339F0099" w14:textId="77777777" w:rsidR="00EB3922" w:rsidRPr="001B31A3" w:rsidRDefault="00EB3922" w:rsidP="00EB3922">
            <w:pPr>
              <w:rPr>
                <w:i/>
                <w:iCs/>
                <w:color w:val="000000"/>
              </w:rPr>
            </w:pPr>
            <w:r w:rsidRPr="001B31A3">
              <w:rPr>
                <w:i/>
                <w:iCs/>
                <w:color w:val="000000"/>
              </w:rPr>
              <w:t>De onderwijsvereniging wordt opgericht bij akte, verleden voor de burgemeester van de gemeente of de gouverneur van de provincie waar de zetel gevestigd wordt. Onverminderd de wettelijke bepalingen met betrekking tot de inbreng van onroerende goederen verkrijgt de oprichtingsakte geldigheid op de datum van haar dagtekening door de ondertekening van alle deelnemers.</w:t>
            </w:r>
          </w:p>
          <w:p w14:paraId="511E9D5D" w14:textId="5E54A9CF" w:rsidR="00EB3922" w:rsidRPr="00686AF8" w:rsidRDefault="00EB3922" w:rsidP="00EB3922">
            <w:pPr>
              <w:rPr>
                <w:i/>
                <w:iCs/>
                <w:color w:val="000000"/>
              </w:rPr>
            </w:pPr>
            <w:r w:rsidRPr="001B31A3">
              <w:rPr>
                <w:i/>
                <w:iCs/>
                <w:color w:val="000000"/>
              </w:rPr>
              <w:t>De oprichtingsakte omvat de statuten. De oprichtingsakte wordt ter inzage van eenieder gedeponeerd bij de zetel van de onderwijsvereniging.</w:t>
            </w:r>
          </w:p>
        </w:tc>
      </w:tr>
    </w:tbl>
    <w:p w14:paraId="16E0060F" w14:textId="5BAD0548" w:rsidR="002C0726" w:rsidRDefault="002C0726">
      <w:r>
        <w:br w:type="page"/>
      </w:r>
    </w:p>
    <w:p w14:paraId="14559B27" w14:textId="77777777" w:rsidR="00AA443A" w:rsidRPr="00AA443A" w:rsidRDefault="00AA443A" w:rsidP="00AA443A">
      <w:pPr>
        <w:pStyle w:val="Datumnota"/>
        <w:rPr>
          <w:i/>
          <w:iCs/>
          <w:sz w:val="28"/>
          <w:szCs w:val="28"/>
        </w:rPr>
      </w:pPr>
    </w:p>
    <w:p w14:paraId="17B08D46" w14:textId="2C715EFB" w:rsidR="002237C1" w:rsidRPr="00AA443A" w:rsidRDefault="00AA443A" w:rsidP="00AA443A">
      <w:pPr>
        <w:pStyle w:val="Datumnota"/>
        <w:rPr>
          <w:i/>
          <w:iCs/>
          <w:sz w:val="28"/>
          <w:szCs w:val="28"/>
        </w:rPr>
      </w:pPr>
      <w:r w:rsidRPr="00AA443A">
        <w:rPr>
          <w:i/>
          <w:iCs/>
          <w:sz w:val="28"/>
          <w:szCs w:val="28"/>
        </w:rPr>
        <w:t>STATUTEN</w:t>
      </w:r>
    </w:p>
    <w:p w14:paraId="1E165DD1" w14:textId="77777777" w:rsidR="00555DCF" w:rsidRDefault="00555DC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0"/>
        <w:gridCol w:w="6550"/>
      </w:tblGrid>
      <w:tr w:rsidR="00792E9F" w:rsidRPr="00481B6F" w14:paraId="402A1A63" w14:textId="77777777" w:rsidTr="00D53539">
        <w:trPr>
          <w:jc w:val="center"/>
        </w:trPr>
        <w:tc>
          <w:tcPr>
            <w:tcW w:w="6550" w:type="dxa"/>
            <w:shd w:val="clear" w:color="auto" w:fill="39A1AD" w:themeFill="accent6" w:themeFillShade="BF"/>
          </w:tcPr>
          <w:p w14:paraId="05639E78" w14:textId="3C7DDC9D" w:rsidR="00792E9F" w:rsidRPr="00306632" w:rsidRDefault="00792E9F" w:rsidP="00792E9F">
            <w:pPr>
              <w:spacing w:before="120" w:after="120"/>
              <w:rPr>
                <w:rFonts w:asciiTheme="majorHAnsi" w:hAnsiTheme="majorHAnsi" w:cstheme="majorHAnsi"/>
                <w:bCs/>
              </w:rPr>
            </w:pPr>
            <w:r w:rsidRPr="00306632">
              <w:rPr>
                <w:rFonts w:asciiTheme="majorHAnsi" w:hAnsiTheme="majorHAnsi" w:cstheme="majorHAnsi"/>
                <w:b/>
                <w:bCs/>
              </w:rPr>
              <w:t>ARTIKELEN</w:t>
            </w:r>
          </w:p>
        </w:tc>
        <w:tc>
          <w:tcPr>
            <w:tcW w:w="6550" w:type="dxa"/>
            <w:shd w:val="clear" w:color="auto" w:fill="39A1AD" w:themeFill="accent6" w:themeFillShade="BF"/>
          </w:tcPr>
          <w:p w14:paraId="5F28ED72" w14:textId="43853DAA" w:rsidR="00792E9F" w:rsidRPr="00306632" w:rsidRDefault="00792E9F" w:rsidP="00792E9F">
            <w:pPr>
              <w:spacing w:before="120" w:after="120"/>
              <w:rPr>
                <w:rFonts w:asciiTheme="majorHAnsi" w:hAnsiTheme="majorHAnsi" w:cstheme="majorHAnsi"/>
                <w:bCs/>
              </w:rPr>
            </w:pPr>
            <w:r w:rsidRPr="00306632">
              <w:rPr>
                <w:rFonts w:asciiTheme="majorHAnsi" w:hAnsiTheme="majorHAnsi" w:cstheme="majorHAnsi"/>
                <w:b/>
                <w:bCs/>
              </w:rPr>
              <w:t>TOELICHTING</w:t>
            </w:r>
          </w:p>
        </w:tc>
      </w:tr>
      <w:tr w:rsidR="00792E9F" w:rsidRPr="00B95B45" w14:paraId="62921FE7" w14:textId="77777777" w:rsidTr="007017F5">
        <w:trPr>
          <w:jc w:val="center"/>
        </w:trPr>
        <w:tc>
          <w:tcPr>
            <w:tcW w:w="6550" w:type="dxa"/>
            <w:shd w:val="clear" w:color="auto" w:fill="A4DAE1" w:themeFill="accent2" w:themeFillTint="99"/>
          </w:tcPr>
          <w:p w14:paraId="70A2CA35" w14:textId="31D10DF9" w:rsidR="00792E9F" w:rsidRPr="00306632" w:rsidRDefault="00792E9F" w:rsidP="00686297">
            <w:pPr>
              <w:spacing w:before="120" w:after="120"/>
              <w:rPr>
                <w:rFonts w:asciiTheme="majorHAnsi" w:hAnsiTheme="majorHAnsi" w:cstheme="majorHAnsi"/>
                <w:b/>
                <w:bCs/>
              </w:rPr>
            </w:pPr>
            <w:r w:rsidRPr="00306632">
              <w:rPr>
                <w:rFonts w:asciiTheme="majorHAnsi" w:hAnsiTheme="majorHAnsi" w:cstheme="majorHAnsi"/>
                <w:b/>
                <w:bCs/>
              </w:rPr>
              <w:t>Titel I</w:t>
            </w:r>
            <w:r w:rsidR="00686297" w:rsidRPr="00306632">
              <w:rPr>
                <w:rFonts w:asciiTheme="majorHAnsi" w:hAnsiTheme="majorHAnsi" w:cstheme="majorHAnsi"/>
                <w:b/>
                <w:bCs/>
              </w:rPr>
              <w:t xml:space="preserve">  </w:t>
            </w:r>
            <w:r w:rsidRPr="00306632">
              <w:rPr>
                <w:rFonts w:asciiTheme="majorHAnsi" w:hAnsiTheme="majorHAnsi" w:cstheme="majorHAnsi"/>
                <w:b/>
                <w:bCs/>
              </w:rPr>
              <w:t xml:space="preserve">Naam, zetel, doel, bevoegdheden en </w:t>
            </w:r>
            <w:proofErr w:type="spellStart"/>
            <w:r w:rsidRPr="00306632">
              <w:rPr>
                <w:rFonts w:asciiTheme="majorHAnsi" w:hAnsiTheme="majorHAnsi" w:cstheme="majorHAnsi"/>
                <w:b/>
                <w:bCs/>
              </w:rPr>
              <w:t>beheersoverdracht</w:t>
            </w:r>
            <w:proofErr w:type="spellEnd"/>
          </w:p>
        </w:tc>
        <w:tc>
          <w:tcPr>
            <w:tcW w:w="6550" w:type="dxa"/>
            <w:shd w:val="clear" w:color="auto" w:fill="A4DAE1" w:themeFill="accent2" w:themeFillTint="99"/>
          </w:tcPr>
          <w:p w14:paraId="30345448" w14:textId="77777777" w:rsidR="00792E9F" w:rsidRPr="00306632" w:rsidRDefault="00792E9F" w:rsidP="00792E9F">
            <w:pPr>
              <w:rPr>
                <w:rFonts w:asciiTheme="majorHAnsi" w:hAnsiTheme="majorHAnsi" w:cstheme="majorHAnsi"/>
                <w:bCs/>
              </w:rPr>
            </w:pPr>
          </w:p>
        </w:tc>
      </w:tr>
      <w:tr w:rsidR="00792E9F" w:rsidRPr="00B95B45" w14:paraId="1E91AC71" w14:textId="77777777" w:rsidTr="00435CC4">
        <w:trPr>
          <w:jc w:val="center"/>
        </w:trPr>
        <w:tc>
          <w:tcPr>
            <w:tcW w:w="6550" w:type="dxa"/>
            <w:shd w:val="clear" w:color="auto" w:fill="auto"/>
          </w:tcPr>
          <w:p w14:paraId="0C8950F3" w14:textId="77777777" w:rsidR="00792E9F" w:rsidRPr="00306632" w:rsidRDefault="00792E9F" w:rsidP="00792E9F">
            <w:pPr>
              <w:jc w:val="both"/>
              <w:rPr>
                <w:rFonts w:asciiTheme="majorHAnsi" w:hAnsiTheme="majorHAnsi" w:cstheme="majorHAnsi"/>
                <w:b/>
              </w:rPr>
            </w:pPr>
            <w:r w:rsidRPr="00306632">
              <w:rPr>
                <w:rFonts w:asciiTheme="majorHAnsi" w:hAnsiTheme="majorHAnsi" w:cstheme="majorHAnsi"/>
                <w:b/>
              </w:rPr>
              <w:t>Artikel 1</w:t>
            </w:r>
          </w:p>
          <w:p w14:paraId="0AF322D1" w14:textId="77777777" w:rsidR="00792E9F" w:rsidRPr="00306632" w:rsidRDefault="00792E9F" w:rsidP="00792E9F">
            <w:pPr>
              <w:jc w:val="both"/>
              <w:rPr>
                <w:rFonts w:asciiTheme="majorHAnsi" w:hAnsiTheme="majorHAnsi" w:cstheme="majorHAnsi"/>
              </w:rPr>
            </w:pPr>
            <w:r w:rsidRPr="00306632">
              <w:rPr>
                <w:rFonts w:asciiTheme="majorHAnsi" w:hAnsiTheme="majorHAnsi" w:cstheme="majorHAnsi"/>
              </w:rPr>
              <w:t xml:space="preserve">De interlokale onderwijsvereniging draagt de naam </w:t>
            </w:r>
            <w:r w:rsidRPr="00306632">
              <w:rPr>
                <w:rFonts w:asciiTheme="majorHAnsi" w:hAnsiTheme="majorHAnsi" w:cstheme="majorHAnsi"/>
              </w:rPr>
              <w:fldChar w:fldCharType="begin">
                <w:ffData>
                  <w:name w:val="Text15"/>
                  <w:enabled/>
                  <w:calcOnExit w:val="0"/>
                  <w:textInput>
                    <w:default w:val="(bijv. Interlokale Onderwijsvereniging Scholengemeenschap ...)"/>
                  </w:textInput>
                </w:ffData>
              </w:fldChar>
            </w:r>
            <w:r w:rsidRPr="00306632">
              <w:rPr>
                <w:rFonts w:asciiTheme="majorHAnsi" w:hAnsiTheme="majorHAnsi" w:cstheme="majorHAnsi"/>
              </w:rPr>
              <w:instrText xml:space="preserve"> </w:instrText>
            </w:r>
            <w:bookmarkStart w:id="2" w:name="Text15"/>
            <w:r w:rsidRPr="00306632">
              <w:rPr>
                <w:rFonts w:asciiTheme="majorHAnsi" w:hAnsiTheme="majorHAnsi" w:cstheme="majorHAnsi"/>
              </w:rPr>
              <w:instrText xml:space="preserve">FORMTEXT </w:instrText>
            </w:r>
            <w:r w:rsidRPr="00306632">
              <w:rPr>
                <w:rFonts w:asciiTheme="majorHAnsi" w:hAnsiTheme="majorHAnsi" w:cstheme="majorHAnsi"/>
              </w:rPr>
            </w:r>
            <w:r w:rsidRPr="00306632">
              <w:rPr>
                <w:rFonts w:asciiTheme="majorHAnsi" w:hAnsiTheme="majorHAnsi" w:cstheme="majorHAnsi"/>
              </w:rPr>
              <w:fldChar w:fldCharType="separate"/>
            </w:r>
            <w:r w:rsidRPr="00306632">
              <w:rPr>
                <w:rFonts w:asciiTheme="majorHAnsi" w:hAnsiTheme="majorHAnsi" w:cstheme="majorHAnsi"/>
                <w:noProof/>
              </w:rPr>
              <w:t>(bijv. Interlokale Onderwijsvereniging Scholengemeenschap ...)</w:t>
            </w:r>
            <w:r w:rsidRPr="00306632">
              <w:rPr>
                <w:rFonts w:asciiTheme="majorHAnsi" w:hAnsiTheme="majorHAnsi" w:cstheme="majorHAnsi"/>
              </w:rPr>
              <w:fldChar w:fldCharType="end"/>
            </w:r>
            <w:bookmarkEnd w:id="2"/>
            <w:r w:rsidRPr="00306632">
              <w:rPr>
                <w:rFonts w:asciiTheme="majorHAnsi" w:hAnsiTheme="majorHAnsi" w:cstheme="majorHAnsi"/>
              </w:rPr>
              <w:t xml:space="preserve">, afgekort tot </w:t>
            </w:r>
            <w:r w:rsidRPr="00306632">
              <w:rPr>
                <w:rFonts w:asciiTheme="majorHAnsi" w:hAnsiTheme="majorHAnsi" w:cstheme="majorHAnsi"/>
              </w:rPr>
              <w:fldChar w:fldCharType="begin">
                <w:ffData>
                  <w:name w:val=""/>
                  <w:enabled/>
                  <w:calcOnExit w:val="0"/>
                  <w:textInput>
                    <w:default w:val="(bijv. ILOV SG ...)"/>
                  </w:textInput>
                </w:ffData>
              </w:fldChar>
            </w:r>
            <w:r w:rsidRPr="00306632">
              <w:rPr>
                <w:rFonts w:asciiTheme="majorHAnsi" w:hAnsiTheme="majorHAnsi" w:cstheme="majorHAnsi"/>
              </w:rPr>
              <w:instrText xml:space="preserve"> FORMTEXT </w:instrText>
            </w:r>
            <w:r w:rsidRPr="00306632">
              <w:rPr>
                <w:rFonts w:asciiTheme="majorHAnsi" w:hAnsiTheme="majorHAnsi" w:cstheme="majorHAnsi"/>
              </w:rPr>
            </w:r>
            <w:r w:rsidRPr="00306632">
              <w:rPr>
                <w:rFonts w:asciiTheme="majorHAnsi" w:hAnsiTheme="majorHAnsi" w:cstheme="majorHAnsi"/>
              </w:rPr>
              <w:fldChar w:fldCharType="separate"/>
            </w:r>
            <w:r w:rsidRPr="00306632">
              <w:rPr>
                <w:rFonts w:asciiTheme="majorHAnsi" w:hAnsiTheme="majorHAnsi" w:cstheme="majorHAnsi"/>
                <w:noProof/>
              </w:rPr>
              <w:t>(bijv. ILOV SG ...)</w:t>
            </w:r>
            <w:r w:rsidRPr="00306632">
              <w:rPr>
                <w:rFonts w:asciiTheme="majorHAnsi" w:hAnsiTheme="majorHAnsi" w:cstheme="majorHAnsi"/>
              </w:rPr>
              <w:fldChar w:fldCharType="end"/>
            </w:r>
            <w:r w:rsidRPr="00306632">
              <w:rPr>
                <w:rFonts w:asciiTheme="majorHAnsi" w:hAnsiTheme="majorHAnsi" w:cstheme="majorHAnsi"/>
              </w:rPr>
              <w:t>.</w:t>
            </w:r>
          </w:p>
          <w:p w14:paraId="4553CC7C" w14:textId="77777777" w:rsidR="00792E9F" w:rsidRPr="00306632" w:rsidRDefault="00792E9F" w:rsidP="00792E9F">
            <w:pPr>
              <w:rPr>
                <w:rFonts w:asciiTheme="majorHAnsi" w:hAnsiTheme="majorHAnsi" w:cstheme="majorHAnsi"/>
                <w:bCs/>
              </w:rPr>
            </w:pPr>
          </w:p>
        </w:tc>
        <w:tc>
          <w:tcPr>
            <w:tcW w:w="6550" w:type="dxa"/>
            <w:shd w:val="clear" w:color="auto" w:fill="auto"/>
          </w:tcPr>
          <w:p w14:paraId="2C8B69AB" w14:textId="77777777" w:rsidR="00792E9F" w:rsidRPr="00306632" w:rsidRDefault="00792E9F" w:rsidP="00792E9F">
            <w:pPr>
              <w:rPr>
                <w:rFonts w:asciiTheme="majorHAnsi" w:hAnsiTheme="majorHAnsi" w:cstheme="majorHAnsi"/>
                <w:b/>
                <w:bCs/>
                <w:i/>
                <w:iCs/>
                <w:color w:val="000000"/>
              </w:rPr>
            </w:pPr>
            <w:r w:rsidRPr="00306632">
              <w:rPr>
                <w:rFonts w:asciiTheme="majorHAnsi" w:hAnsiTheme="majorHAnsi" w:cstheme="majorHAnsi"/>
                <w:b/>
                <w:bCs/>
                <w:i/>
                <w:iCs/>
                <w:color w:val="000000"/>
              </w:rPr>
              <w:t>Artikel 4, §1, tweede lid ILOV-decreet</w:t>
            </w:r>
          </w:p>
          <w:p w14:paraId="7B61925E" w14:textId="77777777" w:rsidR="00792E9F" w:rsidRPr="00306632" w:rsidRDefault="00792E9F" w:rsidP="00792E9F">
            <w:pPr>
              <w:rPr>
                <w:rFonts w:asciiTheme="majorHAnsi" w:hAnsiTheme="majorHAnsi" w:cstheme="majorHAnsi"/>
                <w:i/>
                <w:iCs/>
                <w:color w:val="000000"/>
              </w:rPr>
            </w:pPr>
            <w:r w:rsidRPr="00306632">
              <w:rPr>
                <w:rFonts w:asciiTheme="majorHAnsi" w:hAnsiTheme="majorHAnsi" w:cstheme="majorHAnsi"/>
                <w:i/>
                <w:iCs/>
                <w:color w:val="000000"/>
              </w:rPr>
              <w:t>De term onderwijsvereniging wordt steeds toegevoegd aan de naam.</w:t>
            </w:r>
          </w:p>
          <w:p w14:paraId="3AD87F1F" w14:textId="77777777" w:rsidR="00792E9F" w:rsidRPr="00306632" w:rsidRDefault="00792E9F" w:rsidP="00792E9F">
            <w:pPr>
              <w:rPr>
                <w:rFonts w:asciiTheme="majorHAnsi" w:hAnsiTheme="majorHAnsi" w:cstheme="majorHAnsi"/>
                <w:bCs/>
              </w:rPr>
            </w:pPr>
          </w:p>
        </w:tc>
      </w:tr>
      <w:tr w:rsidR="00897AA0" w:rsidRPr="00B95B45" w14:paraId="6C063029" w14:textId="77777777" w:rsidTr="00435CC4">
        <w:trPr>
          <w:jc w:val="center"/>
        </w:trPr>
        <w:tc>
          <w:tcPr>
            <w:tcW w:w="6550" w:type="dxa"/>
            <w:shd w:val="clear" w:color="auto" w:fill="auto"/>
          </w:tcPr>
          <w:p w14:paraId="5C7ACCBF" w14:textId="77777777" w:rsidR="00897AA0" w:rsidRPr="00306632" w:rsidRDefault="00897AA0" w:rsidP="00897AA0">
            <w:pPr>
              <w:jc w:val="both"/>
              <w:rPr>
                <w:rFonts w:asciiTheme="majorHAnsi" w:hAnsiTheme="majorHAnsi" w:cstheme="majorHAnsi"/>
                <w:b/>
              </w:rPr>
            </w:pPr>
            <w:r w:rsidRPr="00306632">
              <w:rPr>
                <w:rFonts w:asciiTheme="majorHAnsi" w:hAnsiTheme="majorHAnsi" w:cstheme="majorHAnsi"/>
                <w:b/>
              </w:rPr>
              <w:t>Artikel 3</w:t>
            </w:r>
          </w:p>
          <w:p w14:paraId="6E0DB598" w14:textId="77777777" w:rsidR="00897AA0" w:rsidRPr="00306632" w:rsidRDefault="00897AA0" w:rsidP="00897AA0">
            <w:pPr>
              <w:jc w:val="both"/>
              <w:rPr>
                <w:rFonts w:asciiTheme="majorHAnsi" w:hAnsiTheme="majorHAnsi" w:cstheme="majorHAnsi"/>
              </w:rPr>
            </w:pPr>
            <w:r w:rsidRPr="00306632">
              <w:rPr>
                <w:rFonts w:asciiTheme="majorHAnsi" w:hAnsiTheme="majorHAnsi" w:cstheme="majorHAnsi"/>
              </w:rPr>
              <w:t xml:space="preserve">§1. De ILOV is belast met het beheer van de scholengemeenschap </w:t>
            </w:r>
            <w:r w:rsidRPr="00306632">
              <w:rPr>
                <w:rFonts w:asciiTheme="majorHAnsi" w:hAnsiTheme="majorHAnsi" w:cstheme="majorHAnsi"/>
              </w:rPr>
              <w:fldChar w:fldCharType="begin">
                <w:ffData>
                  <w:name w:val=""/>
                  <w:enabled/>
                  <w:calcOnExit w:val="0"/>
                  <w:textInput>
                    <w:default w:val="Naam"/>
                  </w:textInput>
                </w:ffData>
              </w:fldChar>
            </w:r>
            <w:r w:rsidRPr="00306632">
              <w:rPr>
                <w:rFonts w:asciiTheme="majorHAnsi" w:hAnsiTheme="majorHAnsi" w:cstheme="majorHAnsi"/>
              </w:rPr>
              <w:instrText xml:space="preserve"> FORMTEXT </w:instrText>
            </w:r>
            <w:r w:rsidRPr="00306632">
              <w:rPr>
                <w:rFonts w:asciiTheme="majorHAnsi" w:hAnsiTheme="majorHAnsi" w:cstheme="majorHAnsi"/>
              </w:rPr>
            </w:r>
            <w:r w:rsidRPr="00306632">
              <w:rPr>
                <w:rFonts w:asciiTheme="majorHAnsi" w:hAnsiTheme="majorHAnsi" w:cstheme="majorHAnsi"/>
              </w:rPr>
              <w:fldChar w:fldCharType="separate"/>
            </w:r>
            <w:r w:rsidRPr="00306632">
              <w:rPr>
                <w:rFonts w:asciiTheme="majorHAnsi" w:hAnsiTheme="majorHAnsi" w:cstheme="majorHAnsi"/>
                <w:noProof/>
              </w:rPr>
              <w:t>Naam</w:t>
            </w:r>
            <w:r w:rsidRPr="00306632">
              <w:rPr>
                <w:rFonts w:asciiTheme="majorHAnsi" w:hAnsiTheme="majorHAnsi" w:cstheme="majorHAnsi"/>
              </w:rPr>
              <w:fldChar w:fldCharType="end"/>
            </w:r>
            <w:r w:rsidRPr="00306632">
              <w:rPr>
                <w:rFonts w:asciiTheme="majorHAnsi" w:hAnsiTheme="majorHAnsi" w:cstheme="majorHAnsi"/>
              </w:rPr>
              <w:t xml:space="preserve"> met instellingsnummer </w:t>
            </w:r>
            <w:r w:rsidRPr="00306632">
              <w:rPr>
                <w:rFonts w:asciiTheme="majorHAnsi" w:hAnsiTheme="majorHAnsi" w:cstheme="majorHAnsi"/>
              </w:rPr>
              <w:fldChar w:fldCharType="begin">
                <w:ffData>
                  <w:name w:val=""/>
                  <w:enabled/>
                  <w:calcOnExit w:val="0"/>
                  <w:textInput/>
                </w:ffData>
              </w:fldChar>
            </w:r>
            <w:r w:rsidRPr="00306632">
              <w:rPr>
                <w:rFonts w:asciiTheme="majorHAnsi" w:hAnsiTheme="majorHAnsi" w:cstheme="majorHAnsi"/>
              </w:rPr>
              <w:instrText xml:space="preserve"> FORMTEXT </w:instrText>
            </w:r>
            <w:r w:rsidRPr="00306632">
              <w:rPr>
                <w:rFonts w:asciiTheme="majorHAnsi" w:hAnsiTheme="majorHAnsi" w:cstheme="majorHAnsi"/>
              </w:rPr>
            </w:r>
            <w:r w:rsidRPr="00306632">
              <w:rPr>
                <w:rFonts w:asciiTheme="majorHAnsi" w:hAnsiTheme="majorHAnsi" w:cstheme="majorHAnsi"/>
              </w:rPr>
              <w:fldChar w:fldCharType="separate"/>
            </w:r>
            <w:r w:rsidRPr="00306632">
              <w:rPr>
                <w:rFonts w:asciiTheme="majorHAnsi" w:hAnsiTheme="majorHAnsi" w:cstheme="majorHAnsi"/>
                <w:noProof/>
              </w:rPr>
              <w:t> </w:t>
            </w:r>
            <w:r w:rsidRPr="00306632">
              <w:rPr>
                <w:rFonts w:asciiTheme="majorHAnsi" w:hAnsiTheme="majorHAnsi" w:cstheme="majorHAnsi"/>
                <w:noProof/>
              </w:rPr>
              <w:t> </w:t>
            </w:r>
            <w:r w:rsidRPr="00306632">
              <w:rPr>
                <w:rFonts w:asciiTheme="majorHAnsi" w:hAnsiTheme="majorHAnsi" w:cstheme="majorHAnsi"/>
                <w:noProof/>
              </w:rPr>
              <w:t> </w:t>
            </w:r>
            <w:r w:rsidRPr="00306632">
              <w:rPr>
                <w:rFonts w:asciiTheme="majorHAnsi" w:hAnsiTheme="majorHAnsi" w:cstheme="majorHAnsi"/>
                <w:noProof/>
              </w:rPr>
              <w:t> </w:t>
            </w:r>
            <w:r w:rsidRPr="00306632">
              <w:rPr>
                <w:rFonts w:asciiTheme="majorHAnsi" w:hAnsiTheme="majorHAnsi" w:cstheme="majorHAnsi"/>
                <w:noProof/>
              </w:rPr>
              <w:t> </w:t>
            </w:r>
            <w:r w:rsidRPr="00306632">
              <w:rPr>
                <w:rFonts w:asciiTheme="majorHAnsi" w:hAnsiTheme="majorHAnsi" w:cstheme="majorHAnsi"/>
              </w:rPr>
              <w:fldChar w:fldCharType="end"/>
            </w:r>
            <w:r w:rsidRPr="00306632">
              <w:rPr>
                <w:rFonts w:asciiTheme="majorHAnsi" w:hAnsiTheme="majorHAnsi" w:cstheme="majorHAnsi"/>
              </w:rPr>
              <w:t xml:space="preserve">. </w:t>
            </w:r>
          </w:p>
          <w:p w14:paraId="1EFC6BE0" w14:textId="77777777" w:rsidR="00897AA0" w:rsidRPr="00306632" w:rsidRDefault="00897AA0" w:rsidP="00897AA0">
            <w:pPr>
              <w:jc w:val="both"/>
              <w:rPr>
                <w:rFonts w:asciiTheme="majorHAnsi" w:hAnsiTheme="majorHAnsi" w:cstheme="majorHAnsi"/>
              </w:rPr>
            </w:pPr>
          </w:p>
          <w:p w14:paraId="54C33A54" w14:textId="77777777" w:rsidR="00897AA0" w:rsidRPr="00306632" w:rsidRDefault="00897AA0" w:rsidP="00897AA0">
            <w:pPr>
              <w:jc w:val="both"/>
              <w:rPr>
                <w:rFonts w:asciiTheme="majorHAnsi" w:hAnsiTheme="majorHAnsi" w:cstheme="majorHAnsi"/>
              </w:rPr>
            </w:pPr>
            <w:r w:rsidRPr="00306632">
              <w:rPr>
                <w:rFonts w:asciiTheme="majorHAnsi" w:hAnsiTheme="majorHAnsi" w:cstheme="majorHAnsi"/>
              </w:rPr>
              <w:t xml:space="preserve">De scholengemeenschap stelt zich onder meer tot doel om: </w:t>
            </w:r>
          </w:p>
          <w:p w14:paraId="60A18D11" w14:textId="77777777" w:rsidR="00897AA0" w:rsidRPr="00306632" w:rsidRDefault="00897AA0" w:rsidP="00897AA0">
            <w:pPr>
              <w:jc w:val="both"/>
              <w:rPr>
                <w:rFonts w:asciiTheme="majorHAnsi" w:hAnsiTheme="majorHAnsi" w:cstheme="majorHAnsi"/>
              </w:rPr>
            </w:pPr>
            <w:r w:rsidRPr="00306632">
              <w:rPr>
                <w:rFonts w:asciiTheme="majorHAnsi" w:hAnsiTheme="majorHAnsi" w:cstheme="majorHAnsi"/>
              </w:rPr>
              <w:t>1° het draagvlak van de betrokken scholen te verhogen;</w:t>
            </w:r>
          </w:p>
          <w:p w14:paraId="30ADBC3D" w14:textId="77777777" w:rsidR="00897AA0" w:rsidRPr="00306632" w:rsidRDefault="00897AA0" w:rsidP="00897AA0">
            <w:pPr>
              <w:jc w:val="both"/>
              <w:rPr>
                <w:rFonts w:asciiTheme="majorHAnsi" w:hAnsiTheme="majorHAnsi" w:cstheme="majorHAnsi"/>
              </w:rPr>
            </w:pPr>
            <w:r w:rsidRPr="00306632">
              <w:rPr>
                <w:rFonts w:asciiTheme="majorHAnsi" w:hAnsiTheme="majorHAnsi" w:cstheme="majorHAnsi"/>
              </w:rPr>
              <w:t>2° de beschikbare middelen efficiënter te gebruiken en een beter management te voeren.</w:t>
            </w:r>
          </w:p>
          <w:p w14:paraId="141B3BB1" w14:textId="77777777" w:rsidR="00897AA0" w:rsidRPr="00306632" w:rsidRDefault="00897AA0" w:rsidP="00897AA0">
            <w:pPr>
              <w:jc w:val="both"/>
              <w:rPr>
                <w:rFonts w:asciiTheme="majorHAnsi" w:hAnsiTheme="majorHAnsi" w:cstheme="majorHAnsi"/>
              </w:rPr>
            </w:pPr>
          </w:p>
          <w:p w14:paraId="73CDAC5F" w14:textId="77777777" w:rsidR="00897AA0" w:rsidRPr="00306632" w:rsidRDefault="00897AA0" w:rsidP="00897AA0">
            <w:pPr>
              <w:jc w:val="both"/>
              <w:rPr>
                <w:rFonts w:asciiTheme="majorHAnsi" w:hAnsiTheme="majorHAnsi" w:cstheme="majorHAnsi"/>
                <w:i/>
                <w:iCs/>
              </w:rPr>
            </w:pPr>
            <w:r w:rsidRPr="00306632">
              <w:rPr>
                <w:rFonts w:asciiTheme="majorHAnsi" w:hAnsiTheme="majorHAnsi" w:cstheme="majorHAnsi"/>
                <w:i/>
                <w:iCs/>
              </w:rPr>
              <w:t xml:space="preserve">Facultatief: wie bijkomende opdrachten wil toevertrouwen aan de ILOV, voegt die hier toe, bv. “De ILOV heeft als (bijkomende) opdracht een duidelijk omschreven ondersteunende dienst inzake onderwijs te verlenen, namelijk </w:t>
            </w:r>
            <w:r w:rsidRPr="00306632">
              <w:rPr>
                <w:rFonts w:asciiTheme="majorHAnsi" w:hAnsiTheme="majorHAnsi" w:cstheme="majorHAnsi"/>
                <w:i/>
                <w:iCs/>
              </w:rPr>
              <w:fldChar w:fldCharType="begin">
                <w:ffData>
                  <w:name w:val="Text15"/>
                  <w:enabled/>
                  <w:calcOnExit w:val="0"/>
                  <w:textInput/>
                </w:ffData>
              </w:fldChar>
            </w:r>
            <w:r w:rsidRPr="00306632">
              <w:rPr>
                <w:rFonts w:asciiTheme="majorHAnsi" w:hAnsiTheme="majorHAnsi" w:cstheme="majorHAnsi"/>
                <w:i/>
                <w:iCs/>
              </w:rPr>
              <w:instrText xml:space="preserve"> FORMTEXT </w:instrText>
            </w:r>
            <w:r w:rsidRPr="00306632">
              <w:rPr>
                <w:rFonts w:asciiTheme="majorHAnsi" w:hAnsiTheme="majorHAnsi" w:cstheme="majorHAnsi"/>
                <w:i/>
                <w:iCs/>
              </w:rPr>
            </w:r>
            <w:r w:rsidRPr="00306632">
              <w:rPr>
                <w:rFonts w:asciiTheme="majorHAnsi" w:hAnsiTheme="majorHAnsi" w:cstheme="majorHAnsi"/>
                <w:i/>
                <w:iCs/>
              </w:rPr>
              <w:fldChar w:fldCharType="separate"/>
            </w:r>
            <w:r w:rsidRPr="00306632">
              <w:rPr>
                <w:rFonts w:asciiTheme="majorHAnsi" w:hAnsiTheme="majorHAnsi" w:cstheme="majorHAnsi"/>
                <w:i/>
                <w:iCs/>
              </w:rPr>
              <w:t> </w:t>
            </w:r>
            <w:r w:rsidRPr="00306632">
              <w:rPr>
                <w:rFonts w:asciiTheme="majorHAnsi" w:hAnsiTheme="majorHAnsi" w:cstheme="majorHAnsi"/>
                <w:i/>
                <w:iCs/>
              </w:rPr>
              <w:t> </w:t>
            </w:r>
            <w:r w:rsidRPr="00306632">
              <w:rPr>
                <w:rFonts w:asciiTheme="majorHAnsi" w:hAnsiTheme="majorHAnsi" w:cstheme="majorHAnsi"/>
                <w:i/>
                <w:iCs/>
              </w:rPr>
              <w:t> </w:t>
            </w:r>
            <w:r w:rsidRPr="00306632">
              <w:rPr>
                <w:rFonts w:asciiTheme="majorHAnsi" w:hAnsiTheme="majorHAnsi" w:cstheme="majorHAnsi"/>
                <w:i/>
                <w:iCs/>
              </w:rPr>
              <w:t> </w:t>
            </w:r>
            <w:r w:rsidRPr="00306632">
              <w:rPr>
                <w:rFonts w:asciiTheme="majorHAnsi" w:hAnsiTheme="majorHAnsi" w:cstheme="majorHAnsi"/>
                <w:i/>
                <w:iCs/>
              </w:rPr>
              <w:t> </w:t>
            </w:r>
            <w:r w:rsidRPr="00306632">
              <w:rPr>
                <w:rFonts w:asciiTheme="majorHAnsi" w:hAnsiTheme="majorHAnsi" w:cstheme="majorHAnsi"/>
                <w:i/>
                <w:iCs/>
              </w:rPr>
              <w:fldChar w:fldCharType="end"/>
            </w:r>
            <w:r w:rsidRPr="00306632">
              <w:rPr>
                <w:rFonts w:asciiTheme="majorHAnsi" w:hAnsiTheme="majorHAnsi" w:cstheme="majorHAnsi"/>
                <w:i/>
                <w:iCs/>
              </w:rPr>
              <w:t xml:space="preserve"> (bijvoorbeeld een gezamenlijke onderwijsdienst, gezamenlijk ICT-beheer…)</w:t>
            </w:r>
          </w:p>
          <w:p w14:paraId="345AA5C2" w14:textId="77777777" w:rsidR="00897AA0" w:rsidRPr="00306632" w:rsidRDefault="00897AA0" w:rsidP="00897AA0">
            <w:pPr>
              <w:jc w:val="both"/>
              <w:rPr>
                <w:rFonts w:asciiTheme="majorHAnsi" w:hAnsiTheme="majorHAnsi" w:cstheme="majorHAnsi"/>
                <w:i/>
                <w:iCs/>
              </w:rPr>
            </w:pPr>
          </w:p>
          <w:p w14:paraId="1495D706" w14:textId="77777777" w:rsidR="00897AA0" w:rsidRPr="00306632" w:rsidRDefault="00897AA0" w:rsidP="00897AA0">
            <w:pPr>
              <w:jc w:val="both"/>
              <w:rPr>
                <w:rFonts w:asciiTheme="majorHAnsi" w:hAnsiTheme="majorHAnsi" w:cstheme="majorHAnsi"/>
              </w:rPr>
            </w:pPr>
            <w:r w:rsidRPr="00306632">
              <w:rPr>
                <w:rFonts w:asciiTheme="majorHAnsi" w:hAnsiTheme="majorHAnsi" w:cstheme="majorHAnsi"/>
              </w:rPr>
              <w:t xml:space="preserve">§2. Deze opdracht en de uitoefening van de hieronder vermelde bevoegdheden gaan gepaard met een </w:t>
            </w:r>
            <w:proofErr w:type="spellStart"/>
            <w:r w:rsidRPr="00306632">
              <w:rPr>
                <w:rFonts w:asciiTheme="majorHAnsi" w:hAnsiTheme="majorHAnsi" w:cstheme="majorHAnsi"/>
              </w:rPr>
              <w:t>beheersoverdracht</w:t>
            </w:r>
            <w:proofErr w:type="spellEnd"/>
            <w:r w:rsidRPr="00306632">
              <w:rPr>
                <w:rFonts w:asciiTheme="majorHAnsi" w:hAnsiTheme="majorHAnsi" w:cstheme="majorHAnsi"/>
              </w:rPr>
              <w:t xml:space="preserve"> die wordt geregeld in de beheersovereenkomst. Bijgevolg kan enkel de ILOV hierover beslissingen nemen.</w:t>
            </w:r>
          </w:p>
          <w:p w14:paraId="5366C8F6" w14:textId="77777777" w:rsidR="00897AA0" w:rsidRPr="00306632" w:rsidRDefault="00897AA0" w:rsidP="00897AA0">
            <w:pPr>
              <w:jc w:val="both"/>
              <w:rPr>
                <w:rFonts w:asciiTheme="majorHAnsi" w:hAnsiTheme="majorHAnsi" w:cstheme="majorHAnsi"/>
              </w:rPr>
            </w:pPr>
          </w:p>
          <w:p w14:paraId="29385FA8" w14:textId="77777777" w:rsidR="00897AA0" w:rsidRPr="00306632" w:rsidRDefault="00897AA0" w:rsidP="00897AA0">
            <w:pPr>
              <w:jc w:val="both"/>
              <w:rPr>
                <w:rFonts w:asciiTheme="majorHAnsi" w:hAnsiTheme="majorHAnsi" w:cstheme="majorHAnsi"/>
              </w:rPr>
            </w:pPr>
            <w:r w:rsidRPr="00306632">
              <w:rPr>
                <w:rFonts w:asciiTheme="majorHAnsi" w:hAnsiTheme="majorHAnsi" w:cstheme="majorHAnsi"/>
              </w:rPr>
              <w:t>§3. De ILOV oefent ten minste de bevoegdheden van de scholengemeenschap uit zoals vastgelegd in de artikelen 125novies-</w:t>
            </w:r>
            <w:r w:rsidRPr="00306632">
              <w:rPr>
                <w:rFonts w:asciiTheme="majorHAnsi" w:hAnsiTheme="majorHAnsi" w:cstheme="majorHAnsi"/>
              </w:rPr>
              <w:lastRenderedPageBreak/>
              <w:t xml:space="preserve">125undecies van het decreet van 25 februari 1997 betreffende het basisonderwijs (hierna Decreet Basisonderwijs) / artikelen 57-58 Codex Secundair Onderwijs. </w:t>
            </w:r>
          </w:p>
          <w:p w14:paraId="72BA8526" w14:textId="77777777" w:rsidR="00897AA0" w:rsidRPr="00306632" w:rsidRDefault="00897AA0" w:rsidP="00897AA0">
            <w:pPr>
              <w:jc w:val="both"/>
              <w:rPr>
                <w:rFonts w:asciiTheme="majorHAnsi" w:hAnsiTheme="majorHAnsi" w:cstheme="majorHAnsi"/>
              </w:rPr>
            </w:pPr>
          </w:p>
          <w:p w14:paraId="7892E9D4" w14:textId="77777777" w:rsidR="00897AA0" w:rsidRPr="00306632" w:rsidRDefault="00897AA0" w:rsidP="00897AA0">
            <w:pPr>
              <w:jc w:val="both"/>
              <w:rPr>
                <w:rFonts w:asciiTheme="majorHAnsi" w:hAnsiTheme="majorHAnsi" w:cstheme="majorHAnsi"/>
              </w:rPr>
            </w:pPr>
            <w:r w:rsidRPr="00306632">
              <w:rPr>
                <w:rFonts w:asciiTheme="majorHAnsi" w:hAnsiTheme="majorHAnsi" w:cstheme="majorHAnsi"/>
              </w:rPr>
              <w:t>§4. Daarnaast oefent de ILOV volgende bijkomende bevoegdheden uit:</w:t>
            </w:r>
          </w:p>
          <w:p w14:paraId="372160ED" w14:textId="77777777" w:rsidR="00897AA0" w:rsidRPr="00306632" w:rsidRDefault="00897AA0" w:rsidP="00897AA0">
            <w:pPr>
              <w:jc w:val="both"/>
              <w:rPr>
                <w:rFonts w:asciiTheme="majorHAnsi" w:hAnsiTheme="majorHAnsi" w:cstheme="majorHAnsi"/>
              </w:rPr>
            </w:pPr>
          </w:p>
          <w:p w14:paraId="16904821" w14:textId="77777777" w:rsidR="00897AA0" w:rsidRPr="00306632" w:rsidRDefault="00897AA0" w:rsidP="00897AA0">
            <w:pPr>
              <w:numPr>
                <w:ilvl w:val="0"/>
                <w:numId w:val="33"/>
              </w:numPr>
              <w:tabs>
                <w:tab w:val="clear" w:pos="2060"/>
              </w:tabs>
              <w:spacing w:after="200" w:line="276" w:lineRule="auto"/>
              <w:jc w:val="both"/>
              <w:rPr>
                <w:rFonts w:asciiTheme="majorHAnsi" w:hAnsiTheme="majorHAnsi" w:cstheme="majorHAnsi"/>
              </w:rPr>
            </w:pPr>
            <w:r w:rsidRPr="00306632">
              <w:rPr>
                <w:rFonts w:asciiTheme="majorHAnsi" w:hAnsiTheme="majorHAnsi" w:cstheme="majorHAnsi"/>
              </w:rPr>
              <w:t>de oprichting van een scholengemeenschapsinstelling;</w:t>
            </w:r>
          </w:p>
          <w:p w14:paraId="382BE046" w14:textId="77777777" w:rsidR="00897AA0" w:rsidRPr="00306632" w:rsidRDefault="00897AA0" w:rsidP="00897AA0">
            <w:pPr>
              <w:numPr>
                <w:ilvl w:val="0"/>
                <w:numId w:val="33"/>
              </w:numPr>
              <w:tabs>
                <w:tab w:val="clear" w:pos="2060"/>
              </w:tabs>
              <w:spacing w:after="200" w:line="276" w:lineRule="auto"/>
              <w:jc w:val="both"/>
              <w:rPr>
                <w:rFonts w:asciiTheme="majorHAnsi" w:hAnsiTheme="majorHAnsi" w:cstheme="majorHAnsi"/>
              </w:rPr>
            </w:pPr>
            <w:r w:rsidRPr="00306632">
              <w:rPr>
                <w:rFonts w:asciiTheme="majorHAnsi" w:hAnsiTheme="majorHAnsi" w:cstheme="majorHAnsi"/>
              </w:rPr>
              <w:t>alles wat het beheer van de scholengemeenschap faciliteert;</w:t>
            </w:r>
          </w:p>
          <w:p w14:paraId="06479F72" w14:textId="77777777" w:rsidR="00897AA0" w:rsidRPr="00306632" w:rsidRDefault="00897AA0" w:rsidP="00897AA0">
            <w:pPr>
              <w:numPr>
                <w:ilvl w:val="0"/>
                <w:numId w:val="33"/>
              </w:numPr>
              <w:tabs>
                <w:tab w:val="clear" w:pos="2060"/>
              </w:tabs>
              <w:spacing w:after="200" w:line="276" w:lineRule="auto"/>
              <w:jc w:val="both"/>
              <w:rPr>
                <w:rFonts w:asciiTheme="majorHAnsi" w:hAnsiTheme="majorHAnsi" w:cstheme="majorHAnsi"/>
              </w:rPr>
            </w:pPr>
            <w:r w:rsidRPr="00306632">
              <w:rPr>
                <w:rFonts w:asciiTheme="majorHAnsi" w:hAnsiTheme="majorHAnsi" w:cstheme="majorHAnsi"/>
              </w:rPr>
              <w:fldChar w:fldCharType="begin">
                <w:ffData>
                  <w:name w:val="Text15"/>
                  <w:enabled/>
                  <w:calcOnExit w:val="0"/>
                  <w:textInput/>
                </w:ffData>
              </w:fldChar>
            </w:r>
            <w:r w:rsidRPr="00306632">
              <w:rPr>
                <w:rFonts w:asciiTheme="majorHAnsi" w:hAnsiTheme="majorHAnsi" w:cstheme="majorHAnsi"/>
              </w:rPr>
              <w:instrText xml:space="preserve"> FORMTEXT </w:instrText>
            </w:r>
            <w:r w:rsidRPr="00306632">
              <w:rPr>
                <w:rFonts w:asciiTheme="majorHAnsi" w:hAnsiTheme="majorHAnsi" w:cstheme="majorHAnsi"/>
              </w:rPr>
            </w:r>
            <w:r w:rsidRPr="00306632">
              <w:rPr>
                <w:rFonts w:asciiTheme="majorHAnsi" w:hAnsiTheme="majorHAnsi" w:cstheme="majorHAnsi"/>
              </w:rPr>
              <w:fldChar w:fldCharType="separate"/>
            </w:r>
            <w:r w:rsidRPr="00306632">
              <w:rPr>
                <w:rFonts w:asciiTheme="majorHAnsi" w:hAnsiTheme="majorHAnsi" w:cstheme="majorHAnsi"/>
                <w:noProof/>
              </w:rPr>
              <w:t> </w:t>
            </w:r>
            <w:r w:rsidRPr="00306632">
              <w:rPr>
                <w:rFonts w:asciiTheme="majorHAnsi" w:hAnsiTheme="majorHAnsi" w:cstheme="majorHAnsi"/>
                <w:noProof/>
              </w:rPr>
              <w:t> </w:t>
            </w:r>
            <w:r w:rsidRPr="00306632">
              <w:rPr>
                <w:rFonts w:asciiTheme="majorHAnsi" w:hAnsiTheme="majorHAnsi" w:cstheme="majorHAnsi"/>
                <w:noProof/>
              </w:rPr>
              <w:t> </w:t>
            </w:r>
            <w:r w:rsidRPr="00306632">
              <w:rPr>
                <w:rFonts w:asciiTheme="majorHAnsi" w:hAnsiTheme="majorHAnsi" w:cstheme="majorHAnsi"/>
                <w:noProof/>
              </w:rPr>
              <w:t> </w:t>
            </w:r>
            <w:r w:rsidRPr="00306632">
              <w:rPr>
                <w:rFonts w:asciiTheme="majorHAnsi" w:hAnsiTheme="majorHAnsi" w:cstheme="majorHAnsi"/>
                <w:noProof/>
              </w:rPr>
              <w:t> </w:t>
            </w:r>
            <w:r w:rsidRPr="00306632">
              <w:rPr>
                <w:rFonts w:asciiTheme="majorHAnsi" w:hAnsiTheme="majorHAnsi" w:cstheme="majorHAnsi"/>
              </w:rPr>
              <w:fldChar w:fldCharType="end"/>
            </w:r>
          </w:p>
          <w:p w14:paraId="04BC8CDE" w14:textId="77777777" w:rsidR="00897AA0" w:rsidRPr="00306632" w:rsidRDefault="00897AA0" w:rsidP="00897AA0">
            <w:pPr>
              <w:jc w:val="both"/>
              <w:rPr>
                <w:rFonts w:asciiTheme="majorHAnsi" w:hAnsiTheme="majorHAnsi" w:cstheme="majorHAnsi"/>
              </w:rPr>
            </w:pPr>
            <w:r w:rsidRPr="00306632">
              <w:rPr>
                <w:rFonts w:asciiTheme="majorHAnsi" w:hAnsiTheme="majorHAnsi" w:cstheme="majorHAnsi"/>
              </w:rPr>
              <w:t>Deze bijkomende bevoegdheden worden conform artikel 125undecies Decreet Basisonderwijs / artikel 58 Codex Secundair Onderwijs opgenomen in de beheersovereenkomst.</w:t>
            </w:r>
          </w:p>
          <w:p w14:paraId="5074D9D1" w14:textId="77777777" w:rsidR="00897AA0" w:rsidRPr="00306632" w:rsidRDefault="00897AA0" w:rsidP="00897AA0">
            <w:pPr>
              <w:jc w:val="both"/>
              <w:rPr>
                <w:rFonts w:asciiTheme="majorHAnsi" w:hAnsiTheme="majorHAnsi" w:cstheme="majorHAnsi"/>
              </w:rPr>
            </w:pPr>
          </w:p>
          <w:p w14:paraId="2DD51778" w14:textId="77777777" w:rsidR="00897AA0" w:rsidRPr="00306632" w:rsidRDefault="00897AA0" w:rsidP="00897AA0">
            <w:pPr>
              <w:jc w:val="both"/>
              <w:rPr>
                <w:rFonts w:asciiTheme="majorHAnsi" w:hAnsiTheme="majorHAnsi" w:cstheme="majorHAnsi"/>
              </w:rPr>
            </w:pPr>
            <w:r w:rsidRPr="00306632">
              <w:rPr>
                <w:rFonts w:asciiTheme="majorHAnsi" w:hAnsiTheme="majorHAnsi" w:cstheme="majorHAnsi"/>
              </w:rPr>
              <w:t xml:space="preserve">§5. Volgende onderwijsinstellingen behoren tot de vermelde scholengemeenschap van het onderwijsniveau </w:t>
            </w:r>
            <w:r w:rsidRPr="00306632">
              <w:rPr>
                <w:rFonts w:asciiTheme="majorHAnsi" w:hAnsiTheme="majorHAnsi" w:cstheme="majorHAnsi"/>
              </w:rPr>
              <w:fldChar w:fldCharType="begin">
                <w:ffData>
                  <w:name w:val="Text15"/>
                  <w:enabled/>
                  <w:calcOnExit w:val="0"/>
                  <w:textInput/>
                </w:ffData>
              </w:fldChar>
            </w:r>
            <w:r w:rsidRPr="00306632">
              <w:rPr>
                <w:rFonts w:asciiTheme="majorHAnsi" w:hAnsiTheme="majorHAnsi" w:cstheme="majorHAnsi"/>
              </w:rPr>
              <w:instrText xml:space="preserve"> FORMTEXT </w:instrText>
            </w:r>
            <w:r w:rsidRPr="00306632">
              <w:rPr>
                <w:rFonts w:asciiTheme="majorHAnsi" w:hAnsiTheme="majorHAnsi" w:cstheme="majorHAnsi"/>
              </w:rPr>
            </w:r>
            <w:r w:rsidRPr="00306632">
              <w:rPr>
                <w:rFonts w:asciiTheme="majorHAnsi" w:hAnsiTheme="majorHAnsi" w:cstheme="majorHAnsi"/>
              </w:rPr>
              <w:fldChar w:fldCharType="separate"/>
            </w:r>
            <w:r w:rsidRPr="00306632">
              <w:rPr>
                <w:rFonts w:asciiTheme="majorHAnsi" w:hAnsiTheme="majorHAnsi" w:cstheme="majorHAnsi"/>
                <w:noProof/>
              </w:rPr>
              <w:t> </w:t>
            </w:r>
            <w:r w:rsidRPr="00306632">
              <w:rPr>
                <w:rFonts w:asciiTheme="majorHAnsi" w:hAnsiTheme="majorHAnsi" w:cstheme="majorHAnsi"/>
                <w:noProof/>
              </w:rPr>
              <w:t> </w:t>
            </w:r>
            <w:r w:rsidRPr="00306632">
              <w:rPr>
                <w:rFonts w:asciiTheme="majorHAnsi" w:hAnsiTheme="majorHAnsi" w:cstheme="majorHAnsi"/>
                <w:noProof/>
              </w:rPr>
              <w:t> </w:t>
            </w:r>
            <w:r w:rsidRPr="00306632">
              <w:rPr>
                <w:rFonts w:asciiTheme="majorHAnsi" w:hAnsiTheme="majorHAnsi" w:cstheme="majorHAnsi"/>
                <w:noProof/>
              </w:rPr>
              <w:t> </w:t>
            </w:r>
            <w:r w:rsidRPr="00306632">
              <w:rPr>
                <w:rFonts w:asciiTheme="majorHAnsi" w:hAnsiTheme="majorHAnsi" w:cstheme="majorHAnsi"/>
                <w:noProof/>
              </w:rPr>
              <w:t> </w:t>
            </w:r>
            <w:r w:rsidRPr="00306632">
              <w:rPr>
                <w:rFonts w:asciiTheme="majorHAnsi" w:hAnsiTheme="majorHAnsi" w:cstheme="majorHAnsi"/>
              </w:rPr>
              <w:fldChar w:fldCharType="end"/>
            </w:r>
            <w:r w:rsidRPr="00306632">
              <w:rPr>
                <w:rFonts w:asciiTheme="majorHAnsi" w:hAnsiTheme="majorHAnsi" w:cstheme="majorHAnsi"/>
              </w:rPr>
              <w:t>:</w:t>
            </w:r>
          </w:p>
          <w:p w14:paraId="62F229B0" w14:textId="77777777" w:rsidR="00897AA0" w:rsidRPr="00306632" w:rsidRDefault="00897AA0" w:rsidP="00897AA0">
            <w:pPr>
              <w:jc w:val="both"/>
              <w:rPr>
                <w:rFonts w:asciiTheme="majorHAnsi" w:hAnsiTheme="majorHAnsi" w:cstheme="majorHAnsi"/>
              </w:rPr>
            </w:pPr>
          </w:p>
          <w:p w14:paraId="7F362FA2" w14:textId="77777777" w:rsidR="00897AA0" w:rsidRPr="00306632" w:rsidRDefault="00897AA0" w:rsidP="00897AA0">
            <w:pPr>
              <w:numPr>
                <w:ilvl w:val="0"/>
                <w:numId w:val="33"/>
              </w:numPr>
              <w:tabs>
                <w:tab w:val="clear" w:pos="2060"/>
              </w:tabs>
              <w:spacing w:after="200" w:line="276" w:lineRule="auto"/>
              <w:jc w:val="both"/>
              <w:rPr>
                <w:rFonts w:asciiTheme="majorHAnsi" w:hAnsiTheme="majorHAnsi" w:cstheme="majorHAnsi"/>
                <w:i/>
              </w:rPr>
            </w:pPr>
            <w:r w:rsidRPr="00306632">
              <w:rPr>
                <w:rFonts w:asciiTheme="majorHAnsi" w:hAnsiTheme="majorHAnsi" w:cstheme="majorHAnsi"/>
              </w:rPr>
              <w:fldChar w:fldCharType="begin">
                <w:ffData>
                  <w:name w:val=""/>
                  <w:enabled/>
                  <w:calcOnExit w:val="0"/>
                  <w:textInput>
                    <w:default w:val="Naam schoolbestuur + naam, adres en instellingsnummer school"/>
                  </w:textInput>
                </w:ffData>
              </w:fldChar>
            </w:r>
            <w:r w:rsidRPr="00306632">
              <w:rPr>
                <w:rFonts w:asciiTheme="majorHAnsi" w:hAnsiTheme="majorHAnsi" w:cstheme="majorHAnsi"/>
              </w:rPr>
              <w:instrText xml:space="preserve"> FORMTEXT </w:instrText>
            </w:r>
            <w:r w:rsidRPr="00306632">
              <w:rPr>
                <w:rFonts w:asciiTheme="majorHAnsi" w:hAnsiTheme="majorHAnsi" w:cstheme="majorHAnsi"/>
              </w:rPr>
            </w:r>
            <w:r w:rsidRPr="00306632">
              <w:rPr>
                <w:rFonts w:asciiTheme="majorHAnsi" w:hAnsiTheme="majorHAnsi" w:cstheme="majorHAnsi"/>
              </w:rPr>
              <w:fldChar w:fldCharType="separate"/>
            </w:r>
            <w:r w:rsidRPr="00306632">
              <w:rPr>
                <w:rFonts w:asciiTheme="majorHAnsi" w:hAnsiTheme="majorHAnsi" w:cstheme="majorHAnsi"/>
                <w:noProof/>
              </w:rPr>
              <w:t>Naam schoolbestuur + naam, adres en instellingsnummer school</w:t>
            </w:r>
            <w:r w:rsidRPr="00306632">
              <w:rPr>
                <w:rFonts w:asciiTheme="majorHAnsi" w:hAnsiTheme="majorHAnsi" w:cstheme="majorHAnsi"/>
              </w:rPr>
              <w:fldChar w:fldCharType="end"/>
            </w:r>
          </w:p>
          <w:p w14:paraId="5CCE4CDD" w14:textId="77777777" w:rsidR="00897AA0" w:rsidRPr="00306632" w:rsidRDefault="00897AA0" w:rsidP="00897AA0">
            <w:pPr>
              <w:numPr>
                <w:ilvl w:val="0"/>
                <w:numId w:val="33"/>
              </w:numPr>
              <w:tabs>
                <w:tab w:val="clear" w:pos="2060"/>
              </w:tabs>
              <w:spacing w:after="200" w:line="276" w:lineRule="auto"/>
              <w:jc w:val="both"/>
              <w:rPr>
                <w:rFonts w:asciiTheme="majorHAnsi" w:hAnsiTheme="majorHAnsi" w:cstheme="majorHAnsi"/>
                <w:i/>
              </w:rPr>
            </w:pPr>
            <w:r w:rsidRPr="00306632">
              <w:rPr>
                <w:rFonts w:asciiTheme="majorHAnsi" w:hAnsiTheme="majorHAnsi" w:cstheme="majorHAnsi"/>
              </w:rPr>
              <w:fldChar w:fldCharType="begin">
                <w:ffData>
                  <w:name w:val=""/>
                  <w:enabled/>
                  <w:calcOnExit w:val="0"/>
                  <w:textInput>
                    <w:default w:val="Naam schoolbestuur + naam, adres en instellingsnummer school"/>
                  </w:textInput>
                </w:ffData>
              </w:fldChar>
            </w:r>
            <w:r w:rsidRPr="00306632">
              <w:rPr>
                <w:rFonts w:asciiTheme="majorHAnsi" w:hAnsiTheme="majorHAnsi" w:cstheme="majorHAnsi"/>
              </w:rPr>
              <w:instrText xml:space="preserve"> FORMTEXT </w:instrText>
            </w:r>
            <w:r w:rsidRPr="00306632">
              <w:rPr>
                <w:rFonts w:asciiTheme="majorHAnsi" w:hAnsiTheme="majorHAnsi" w:cstheme="majorHAnsi"/>
              </w:rPr>
            </w:r>
            <w:r w:rsidRPr="00306632">
              <w:rPr>
                <w:rFonts w:asciiTheme="majorHAnsi" w:hAnsiTheme="majorHAnsi" w:cstheme="majorHAnsi"/>
              </w:rPr>
              <w:fldChar w:fldCharType="separate"/>
            </w:r>
            <w:r w:rsidRPr="00306632">
              <w:rPr>
                <w:rFonts w:asciiTheme="majorHAnsi" w:hAnsiTheme="majorHAnsi" w:cstheme="majorHAnsi"/>
                <w:noProof/>
              </w:rPr>
              <w:t>Naam schoolbestuur + naam, adres en instellingsnummer school</w:t>
            </w:r>
            <w:r w:rsidRPr="00306632">
              <w:rPr>
                <w:rFonts w:asciiTheme="majorHAnsi" w:hAnsiTheme="majorHAnsi" w:cstheme="majorHAnsi"/>
              </w:rPr>
              <w:fldChar w:fldCharType="end"/>
            </w:r>
          </w:p>
          <w:p w14:paraId="7167B397" w14:textId="77777777" w:rsidR="00897AA0" w:rsidRPr="00306632" w:rsidRDefault="00897AA0" w:rsidP="00897AA0">
            <w:pPr>
              <w:numPr>
                <w:ilvl w:val="0"/>
                <w:numId w:val="33"/>
              </w:numPr>
              <w:tabs>
                <w:tab w:val="clear" w:pos="2060"/>
              </w:tabs>
              <w:spacing w:after="200" w:line="276" w:lineRule="auto"/>
              <w:jc w:val="both"/>
              <w:rPr>
                <w:rFonts w:asciiTheme="majorHAnsi" w:hAnsiTheme="majorHAnsi" w:cstheme="majorHAnsi"/>
                <w:i/>
              </w:rPr>
            </w:pPr>
            <w:r w:rsidRPr="00306632">
              <w:rPr>
                <w:rFonts w:asciiTheme="majorHAnsi" w:hAnsiTheme="majorHAnsi" w:cstheme="majorHAnsi"/>
              </w:rPr>
              <w:fldChar w:fldCharType="begin">
                <w:ffData>
                  <w:name w:val=""/>
                  <w:enabled/>
                  <w:calcOnExit w:val="0"/>
                  <w:textInput>
                    <w:default w:val="Naam schoolbestuur + naam, adres en instellingsnummer school"/>
                  </w:textInput>
                </w:ffData>
              </w:fldChar>
            </w:r>
            <w:r w:rsidRPr="00306632">
              <w:rPr>
                <w:rFonts w:asciiTheme="majorHAnsi" w:hAnsiTheme="majorHAnsi" w:cstheme="majorHAnsi"/>
              </w:rPr>
              <w:instrText xml:space="preserve"> FORMTEXT </w:instrText>
            </w:r>
            <w:r w:rsidRPr="00306632">
              <w:rPr>
                <w:rFonts w:asciiTheme="majorHAnsi" w:hAnsiTheme="majorHAnsi" w:cstheme="majorHAnsi"/>
              </w:rPr>
            </w:r>
            <w:r w:rsidRPr="00306632">
              <w:rPr>
                <w:rFonts w:asciiTheme="majorHAnsi" w:hAnsiTheme="majorHAnsi" w:cstheme="majorHAnsi"/>
              </w:rPr>
              <w:fldChar w:fldCharType="separate"/>
            </w:r>
            <w:r w:rsidRPr="00306632">
              <w:rPr>
                <w:rFonts w:asciiTheme="majorHAnsi" w:hAnsiTheme="majorHAnsi" w:cstheme="majorHAnsi"/>
                <w:noProof/>
              </w:rPr>
              <w:t>Naam schoolbestuur + naam, adres en instellingsnummer school</w:t>
            </w:r>
            <w:r w:rsidRPr="00306632">
              <w:rPr>
                <w:rFonts w:asciiTheme="majorHAnsi" w:hAnsiTheme="majorHAnsi" w:cstheme="majorHAnsi"/>
              </w:rPr>
              <w:fldChar w:fldCharType="end"/>
            </w:r>
          </w:p>
          <w:p w14:paraId="3261AAFB" w14:textId="77777777" w:rsidR="00897AA0" w:rsidRPr="00306632" w:rsidRDefault="00897AA0" w:rsidP="00897AA0">
            <w:pPr>
              <w:numPr>
                <w:ilvl w:val="0"/>
                <w:numId w:val="33"/>
              </w:numPr>
              <w:tabs>
                <w:tab w:val="clear" w:pos="2060"/>
              </w:tabs>
              <w:spacing w:after="200" w:line="276" w:lineRule="auto"/>
              <w:jc w:val="both"/>
              <w:rPr>
                <w:rFonts w:asciiTheme="majorHAnsi" w:hAnsiTheme="majorHAnsi" w:cstheme="majorHAnsi"/>
                <w:i/>
              </w:rPr>
            </w:pPr>
            <w:r w:rsidRPr="00306632">
              <w:rPr>
                <w:rFonts w:asciiTheme="majorHAnsi" w:hAnsiTheme="majorHAnsi" w:cstheme="majorHAnsi"/>
              </w:rPr>
              <w:fldChar w:fldCharType="begin">
                <w:ffData>
                  <w:name w:val=""/>
                  <w:enabled/>
                  <w:calcOnExit w:val="0"/>
                  <w:textInput>
                    <w:default w:val="Naam schoolbestuur + naam, adres en instellingsnummer school"/>
                  </w:textInput>
                </w:ffData>
              </w:fldChar>
            </w:r>
            <w:r w:rsidRPr="00306632">
              <w:rPr>
                <w:rFonts w:asciiTheme="majorHAnsi" w:hAnsiTheme="majorHAnsi" w:cstheme="majorHAnsi"/>
              </w:rPr>
              <w:instrText xml:space="preserve"> FORMTEXT </w:instrText>
            </w:r>
            <w:r w:rsidRPr="00306632">
              <w:rPr>
                <w:rFonts w:asciiTheme="majorHAnsi" w:hAnsiTheme="majorHAnsi" w:cstheme="majorHAnsi"/>
              </w:rPr>
            </w:r>
            <w:r w:rsidRPr="00306632">
              <w:rPr>
                <w:rFonts w:asciiTheme="majorHAnsi" w:hAnsiTheme="majorHAnsi" w:cstheme="majorHAnsi"/>
              </w:rPr>
              <w:fldChar w:fldCharType="separate"/>
            </w:r>
            <w:r w:rsidRPr="00306632">
              <w:rPr>
                <w:rFonts w:asciiTheme="majorHAnsi" w:hAnsiTheme="majorHAnsi" w:cstheme="majorHAnsi"/>
                <w:noProof/>
              </w:rPr>
              <w:t>Naam schoolbestuur + naam, adres en instellingsnummer school</w:t>
            </w:r>
            <w:r w:rsidRPr="00306632">
              <w:rPr>
                <w:rFonts w:asciiTheme="majorHAnsi" w:hAnsiTheme="majorHAnsi" w:cstheme="majorHAnsi"/>
              </w:rPr>
              <w:fldChar w:fldCharType="end"/>
            </w:r>
          </w:p>
          <w:p w14:paraId="67E9343A" w14:textId="77777777" w:rsidR="00897AA0" w:rsidRPr="00306632" w:rsidRDefault="00897AA0" w:rsidP="00897AA0">
            <w:pPr>
              <w:numPr>
                <w:ilvl w:val="0"/>
                <w:numId w:val="33"/>
              </w:numPr>
              <w:tabs>
                <w:tab w:val="clear" w:pos="2060"/>
              </w:tabs>
              <w:spacing w:after="200" w:line="276" w:lineRule="auto"/>
              <w:jc w:val="both"/>
              <w:rPr>
                <w:rFonts w:asciiTheme="majorHAnsi" w:hAnsiTheme="majorHAnsi" w:cstheme="majorHAnsi"/>
              </w:rPr>
            </w:pPr>
            <w:r w:rsidRPr="00306632">
              <w:rPr>
                <w:rFonts w:asciiTheme="majorHAnsi" w:hAnsiTheme="majorHAnsi" w:cstheme="majorHAnsi"/>
              </w:rPr>
              <w:t>…</w:t>
            </w:r>
          </w:p>
          <w:p w14:paraId="78857520" w14:textId="77777777" w:rsidR="00897AA0" w:rsidRPr="00306632" w:rsidRDefault="00897AA0" w:rsidP="00897AA0">
            <w:pPr>
              <w:jc w:val="both"/>
              <w:rPr>
                <w:rFonts w:asciiTheme="majorHAnsi" w:hAnsiTheme="majorHAnsi" w:cstheme="majorHAnsi"/>
              </w:rPr>
            </w:pPr>
            <w:r w:rsidRPr="00306632">
              <w:rPr>
                <w:rFonts w:asciiTheme="majorHAnsi" w:hAnsiTheme="majorHAnsi" w:cstheme="majorHAnsi"/>
              </w:rPr>
              <w:lastRenderedPageBreak/>
              <w:t>§6. Het uitvoeren van deze opdracht gebeurt met respect voor de autonomie van de deelnemers en de eigenheid van elk pedagogisch project.</w:t>
            </w:r>
          </w:p>
          <w:p w14:paraId="503AF217" w14:textId="77777777" w:rsidR="00897AA0" w:rsidRPr="00306632" w:rsidRDefault="00897AA0" w:rsidP="00897AA0">
            <w:pPr>
              <w:rPr>
                <w:rFonts w:asciiTheme="majorHAnsi" w:hAnsiTheme="majorHAnsi" w:cstheme="majorHAnsi"/>
                <w:bCs/>
              </w:rPr>
            </w:pPr>
          </w:p>
        </w:tc>
        <w:tc>
          <w:tcPr>
            <w:tcW w:w="6550" w:type="dxa"/>
            <w:shd w:val="clear" w:color="auto" w:fill="auto"/>
          </w:tcPr>
          <w:p w14:paraId="32EB4795" w14:textId="77777777" w:rsidR="00897AA0" w:rsidRPr="00306632" w:rsidRDefault="00897AA0" w:rsidP="00897AA0">
            <w:pPr>
              <w:jc w:val="both"/>
              <w:rPr>
                <w:rFonts w:asciiTheme="majorHAnsi" w:hAnsiTheme="majorHAnsi" w:cstheme="majorHAnsi"/>
                <w:b/>
                <w:bCs/>
                <w:i/>
                <w:iCs/>
              </w:rPr>
            </w:pPr>
            <w:r w:rsidRPr="00306632">
              <w:rPr>
                <w:rFonts w:asciiTheme="majorHAnsi" w:hAnsiTheme="majorHAnsi" w:cstheme="majorHAnsi"/>
                <w:b/>
                <w:bCs/>
                <w:i/>
                <w:iCs/>
              </w:rPr>
              <w:lastRenderedPageBreak/>
              <w:t>Artikel 6, §1 ILOV-decreet</w:t>
            </w:r>
          </w:p>
          <w:p w14:paraId="0725FBD2" w14:textId="77777777" w:rsidR="00897AA0" w:rsidRPr="00306632" w:rsidRDefault="00897AA0" w:rsidP="00897AA0">
            <w:pPr>
              <w:jc w:val="both"/>
              <w:rPr>
                <w:rFonts w:asciiTheme="majorHAnsi" w:hAnsiTheme="majorHAnsi" w:cstheme="majorHAnsi"/>
                <w:i/>
                <w:iCs/>
              </w:rPr>
            </w:pPr>
            <w:r w:rsidRPr="00306632">
              <w:rPr>
                <w:rFonts w:asciiTheme="majorHAnsi" w:hAnsiTheme="majorHAnsi" w:cstheme="majorHAnsi"/>
                <w:i/>
                <w:iCs/>
              </w:rPr>
              <w:t xml:space="preserve">De onderwijsvereniging heeft als opdracht: </w:t>
            </w:r>
          </w:p>
          <w:p w14:paraId="573A4EDA" w14:textId="77777777" w:rsidR="00897AA0" w:rsidRPr="00306632" w:rsidRDefault="00897AA0" w:rsidP="00897AA0">
            <w:pPr>
              <w:numPr>
                <w:ilvl w:val="0"/>
                <w:numId w:val="34"/>
              </w:numPr>
              <w:tabs>
                <w:tab w:val="clear" w:pos="2060"/>
              </w:tabs>
              <w:spacing w:after="200" w:line="276" w:lineRule="auto"/>
              <w:jc w:val="both"/>
              <w:rPr>
                <w:rFonts w:asciiTheme="majorHAnsi" w:hAnsiTheme="majorHAnsi" w:cstheme="majorHAnsi"/>
                <w:i/>
                <w:iCs/>
              </w:rPr>
            </w:pPr>
            <w:r w:rsidRPr="00306632">
              <w:rPr>
                <w:rFonts w:asciiTheme="majorHAnsi" w:hAnsiTheme="majorHAnsi" w:cstheme="majorHAnsi"/>
                <w:i/>
                <w:iCs/>
              </w:rPr>
              <w:t>duidelijk omschreven onderwijsdoelstellingen te plannen, uit te voeren en te controleren; of</w:t>
            </w:r>
          </w:p>
          <w:p w14:paraId="72EFD76F" w14:textId="77777777" w:rsidR="00897AA0" w:rsidRPr="00306632" w:rsidRDefault="00897AA0" w:rsidP="00897AA0">
            <w:pPr>
              <w:numPr>
                <w:ilvl w:val="0"/>
                <w:numId w:val="34"/>
              </w:numPr>
              <w:tabs>
                <w:tab w:val="clear" w:pos="2060"/>
              </w:tabs>
              <w:spacing w:after="200" w:line="276" w:lineRule="auto"/>
              <w:jc w:val="both"/>
              <w:rPr>
                <w:rFonts w:asciiTheme="majorHAnsi" w:hAnsiTheme="majorHAnsi" w:cstheme="majorHAnsi"/>
                <w:i/>
                <w:iCs/>
              </w:rPr>
            </w:pPr>
            <w:r w:rsidRPr="00306632">
              <w:rPr>
                <w:rFonts w:asciiTheme="majorHAnsi" w:hAnsiTheme="majorHAnsi" w:cstheme="majorHAnsi"/>
                <w:i/>
                <w:iCs/>
              </w:rPr>
              <w:t>duidelijk omschreven ondersteunende diensten inzake onderwijs te verlenen aan de deelnemers.</w:t>
            </w:r>
          </w:p>
          <w:p w14:paraId="7628C025" w14:textId="77777777" w:rsidR="00897AA0" w:rsidRPr="00306632" w:rsidRDefault="00897AA0" w:rsidP="00897AA0">
            <w:pPr>
              <w:rPr>
                <w:rFonts w:asciiTheme="majorHAnsi" w:hAnsiTheme="majorHAnsi" w:cstheme="majorHAnsi"/>
                <w:b/>
                <w:bCs/>
                <w:i/>
                <w:iCs/>
              </w:rPr>
            </w:pPr>
            <w:r w:rsidRPr="00306632">
              <w:rPr>
                <w:rFonts w:asciiTheme="majorHAnsi" w:hAnsiTheme="majorHAnsi" w:cstheme="majorHAnsi"/>
                <w:b/>
                <w:bCs/>
                <w:i/>
                <w:iCs/>
              </w:rPr>
              <w:t>Artikel 6, §3 ILOV-decreet</w:t>
            </w:r>
          </w:p>
          <w:p w14:paraId="14605157"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t>De bedoelde onderwijsdoelstellingen en ondersteunende diensten kunnen echter niet vallen onder het flankerend onderwijsbeleid in de zin van het decreet betreffende het flankerend onderwijsbeleid op lokaal niveau.</w:t>
            </w:r>
          </w:p>
          <w:p w14:paraId="4E1D40DC" w14:textId="77777777" w:rsidR="00897AA0" w:rsidRPr="00306632" w:rsidRDefault="00897AA0" w:rsidP="00897AA0">
            <w:pPr>
              <w:rPr>
                <w:rFonts w:asciiTheme="majorHAnsi" w:hAnsiTheme="majorHAnsi" w:cstheme="majorHAnsi"/>
              </w:rPr>
            </w:pPr>
          </w:p>
          <w:p w14:paraId="534E11FC" w14:textId="77777777" w:rsidR="00897AA0" w:rsidRPr="00306632" w:rsidRDefault="00897AA0" w:rsidP="00897AA0">
            <w:pPr>
              <w:rPr>
                <w:rFonts w:asciiTheme="majorHAnsi" w:hAnsiTheme="majorHAnsi" w:cstheme="majorHAnsi"/>
              </w:rPr>
            </w:pPr>
            <w:proofErr w:type="spellStart"/>
            <w:r w:rsidRPr="00306632">
              <w:rPr>
                <w:rFonts w:asciiTheme="majorHAnsi" w:hAnsiTheme="majorHAnsi" w:cstheme="majorHAnsi"/>
              </w:rPr>
              <w:t>Beheersoverdracht</w:t>
            </w:r>
            <w:proofErr w:type="spellEnd"/>
            <w:r w:rsidRPr="00306632">
              <w:rPr>
                <w:rFonts w:asciiTheme="majorHAnsi" w:hAnsiTheme="majorHAnsi" w:cstheme="majorHAnsi"/>
              </w:rPr>
              <w:t xml:space="preserve"> = de deelnemers spreken af om bepaalde taken niet meer zelf uit te oefenen, maar dit over te laten aan de ILOV.</w:t>
            </w:r>
          </w:p>
          <w:p w14:paraId="7514D71F" w14:textId="77777777" w:rsidR="00897AA0" w:rsidRPr="00306632" w:rsidRDefault="00897AA0" w:rsidP="00897AA0">
            <w:pPr>
              <w:numPr>
                <w:ilvl w:val="0"/>
                <w:numId w:val="34"/>
              </w:numPr>
              <w:tabs>
                <w:tab w:val="clear" w:pos="2060"/>
              </w:tabs>
              <w:spacing w:after="200" w:line="276" w:lineRule="auto"/>
              <w:rPr>
                <w:rFonts w:asciiTheme="majorHAnsi" w:hAnsiTheme="majorHAnsi" w:cstheme="majorHAnsi"/>
              </w:rPr>
            </w:pPr>
            <w:r w:rsidRPr="00306632">
              <w:rPr>
                <w:rFonts w:asciiTheme="majorHAnsi" w:hAnsiTheme="majorHAnsi" w:cstheme="majorHAnsi"/>
              </w:rPr>
              <w:t>Artikel 3, 1° IGOV-decreet:</w:t>
            </w:r>
            <w:r w:rsidRPr="00306632">
              <w:rPr>
                <w:rFonts w:asciiTheme="majorHAnsi" w:hAnsiTheme="majorHAnsi" w:cstheme="majorHAnsi"/>
              </w:rPr>
              <w:br/>
            </w:r>
            <w:proofErr w:type="spellStart"/>
            <w:r w:rsidRPr="00306632">
              <w:rPr>
                <w:rFonts w:asciiTheme="majorHAnsi" w:hAnsiTheme="majorHAnsi" w:cstheme="majorHAnsi"/>
                <w:i/>
                <w:iCs/>
              </w:rPr>
              <w:t>beheersoverdracht</w:t>
            </w:r>
            <w:proofErr w:type="spellEnd"/>
            <w:r w:rsidRPr="00306632">
              <w:rPr>
                <w:rFonts w:asciiTheme="majorHAnsi" w:hAnsiTheme="majorHAnsi" w:cstheme="majorHAnsi"/>
                <w:i/>
                <w:iCs/>
              </w:rPr>
              <w:t xml:space="preserve">: het binnen de perken van de statuten toevertrouwen door de deelnemers van de uitvoering van de beslissingen van de onderwijsvereniging, in die zin dat de deelnemers zich het recht ontzeggen zelf nog dergelijke </w:t>
            </w:r>
            <w:r w:rsidRPr="00306632">
              <w:rPr>
                <w:rFonts w:asciiTheme="majorHAnsi" w:hAnsiTheme="majorHAnsi" w:cstheme="majorHAnsi"/>
                <w:i/>
                <w:iCs/>
              </w:rPr>
              <w:lastRenderedPageBreak/>
              <w:t>beslissingen te nemen. In het kader van hun eindverantwoordelijkheid behouden de deelnemers hun inspraak in het beheer van en de controle op de onderwijsvereniging overeenkomstig dit decreet.</w:t>
            </w:r>
          </w:p>
          <w:p w14:paraId="3B8DB3A7" w14:textId="77777777" w:rsidR="00897AA0" w:rsidRPr="00306632" w:rsidRDefault="00897AA0" w:rsidP="00897AA0">
            <w:pPr>
              <w:rPr>
                <w:rFonts w:asciiTheme="majorHAnsi" w:hAnsiTheme="majorHAnsi" w:cstheme="majorHAnsi"/>
              </w:rPr>
            </w:pPr>
            <w:r w:rsidRPr="00306632">
              <w:rPr>
                <w:rFonts w:asciiTheme="majorHAnsi" w:hAnsiTheme="majorHAnsi" w:cstheme="majorHAnsi"/>
              </w:rPr>
              <w:t>Het ILOV-decreet laat een ruime taakomschrijving toe. De ILOV wordt belast met het beheer van de bestaande scholengemeenschap en oefent bijgevolg de daarbij horende bevoegdheden uit zoals decretaal omschreven.</w:t>
            </w:r>
          </w:p>
          <w:p w14:paraId="4631DD04" w14:textId="77777777" w:rsidR="00897AA0" w:rsidRPr="00306632" w:rsidRDefault="00897AA0" w:rsidP="00897AA0">
            <w:pPr>
              <w:rPr>
                <w:rFonts w:asciiTheme="majorHAnsi" w:hAnsiTheme="majorHAnsi" w:cstheme="majorHAnsi"/>
              </w:rPr>
            </w:pPr>
          </w:p>
          <w:p w14:paraId="01F8CA02" w14:textId="77777777" w:rsidR="00897AA0" w:rsidRPr="00306632" w:rsidRDefault="00897AA0" w:rsidP="00897AA0">
            <w:pPr>
              <w:jc w:val="both"/>
              <w:rPr>
                <w:rFonts w:asciiTheme="majorHAnsi" w:hAnsiTheme="majorHAnsi" w:cstheme="majorHAnsi"/>
              </w:rPr>
            </w:pPr>
            <w:r w:rsidRPr="00306632">
              <w:rPr>
                <w:rFonts w:asciiTheme="majorHAnsi" w:hAnsiTheme="majorHAnsi" w:cstheme="majorHAnsi"/>
              </w:rPr>
              <w:t>De deelnemers kunnen ervoor kiezen om alle daarbij horende bevoegdheden over te dragen, tenzij dit niet mogelijk is volgens het ILOV-decreet (art. 10, §7 en 11) of men dit niet wenselijk acht. Eventueel kunnen voor alle duidelijkheid de bevoegdheden die men niet mag overdragen of uitdrukkelijk niet wenst over te dragen, worden toegevoegd aan de lijst in artikel 7 van de statuten (aangelegenheden waarvoor de raad van bestuur niet bevoegd is, zie verder).</w:t>
            </w:r>
          </w:p>
          <w:p w14:paraId="406A6340" w14:textId="77777777" w:rsidR="00897AA0" w:rsidRPr="00306632" w:rsidRDefault="00897AA0" w:rsidP="00897AA0">
            <w:pPr>
              <w:jc w:val="both"/>
              <w:rPr>
                <w:rFonts w:asciiTheme="majorHAnsi" w:hAnsiTheme="majorHAnsi" w:cstheme="majorHAnsi"/>
              </w:rPr>
            </w:pPr>
          </w:p>
          <w:p w14:paraId="4C6E74C1" w14:textId="77777777" w:rsidR="00897AA0" w:rsidRPr="00306632" w:rsidRDefault="00897AA0" w:rsidP="00897AA0">
            <w:pPr>
              <w:rPr>
                <w:rFonts w:asciiTheme="majorHAnsi" w:hAnsiTheme="majorHAnsi" w:cstheme="majorHAnsi"/>
              </w:rPr>
            </w:pPr>
            <w:r w:rsidRPr="00306632">
              <w:rPr>
                <w:rFonts w:asciiTheme="majorHAnsi" w:hAnsiTheme="majorHAnsi" w:cstheme="majorHAnsi"/>
              </w:rPr>
              <w:t>Wanneer in de toekomst de decretale bepalingen zouden worden gewijzigd, zal de beheersovereenkomst (en eventueel de statuten) ook moeten worden aangepast.</w:t>
            </w:r>
          </w:p>
          <w:p w14:paraId="4481ED2D" w14:textId="77777777" w:rsidR="00897AA0" w:rsidRPr="00306632" w:rsidRDefault="00897AA0" w:rsidP="00897AA0">
            <w:pPr>
              <w:rPr>
                <w:rFonts w:asciiTheme="majorHAnsi" w:hAnsiTheme="majorHAnsi" w:cstheme="majorHAnsi"/>
              </w:rPr>
            </w:pPr>
          </w:p>
          <w:p w14:paraId="4774A1C0" w14:textId="77777777" w:rsidR="00897AA0" w:rsidRPr="00306632" w:rsidRDefault="00897AA0" w:rsidP="00897AA0">
            <w:pPr>
              <w:rPr>
                <w:rFonts w:asciiTheme="majorHAnsi" w:hAnsiTheme="majorHAnsi" w:cstheme="majorHAnsi"/>
                <w:b/>
                <w:bCs/>
              </w:rPr>
            </w:pPr>
            <w:r w:rsidRPr="00306632">
              <w:rPr>
                <w:rFonts w:asciiTheme="majorHAnsi" w:hAnsiTheme="majorHAnsi" w:cstheme="majorHAnsi"/>
                <w:b/>
                <w:bCs/>
              </w:rPr>
              <w:t>BASISONDERWIJS</w:t>
            </w:r>
          </w:p>
          <w:p w14:paraId="606E2AC0" w14:textId="77777777" w:rsidR="00897AA0" w:rsidRPr="00306632" w:rsidRDefault="00897AA0" w:rsidP="00897AA0">
            <w:pPr>
              <w:rPr>
                <w:rFonts w:asciiTheme="majorHAnsi" w:hAnsiTheme="majorHAnsi" w:cstheme="majorHAnsi"/>
                <w:b/>
                <w:bCs/>
                <w:i/>
                <w:iCs/>
              </w:rPr>
            </w:pPr>
            <w:r w:rsidRPr="00306632">
              <w:rPr>
                <w:rFonts w:asciiTheme="majorHAnsi" w:hAnsiTheme="majorHAnsi" w:cstheme="majorHAnsi"/>
                <w:b/>
                <w:bCs/>
                <w:i/>
                <w:iCs/>
              </w:rPr>
              <w:t>Art. 125ter Decreet Basisonderwijs</w:t>
            </w:r>
          </w:p>
          <w:p w14:paraId="7D6AE615"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t>Een scholengemeenschap is een vrijwillig tot stand gebracht samenwerkingsverband tussen scholen, dat ten minste de bevoegdheden bedoeld in afdeling 4 uitoefent.</w:t>
            </w:r>
          </w:p>
          <w:p w14:paraId="0909A7C5"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t>Een scholengemeenschap stelt zich tot doel :</w:t>
            </w:r>
          </w:p>
          <w:p w14:paraId="5275F905"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t>1° het verhogen van het draagvlak van de betrokken scholen;</w:t>
            </w:r>
          </w:p>
          <w:p w14:paraId="12DF2776"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t>2° een efficiënter gebruik van de beschikbare middelen en een beter management.</w:t>
            </w:r>
          </w:p>
          <w:p w14:paraId="15F989E6" w14:textId="77777777" w:rsidR="00897AA0" w:rsidRPr="00306632" w:rsidRDefault="00897AA0" w:rsidP="00897AA0">
            <w:pPr>
              <w:rPr>
                <w:rFonts w:asciiTheme="majorHAnsi" w:hAnsiTheme="majorHAnsi" w:cstheme="majorHAnsi"/>
              </w:rPr>
            </w:pPr>
          </w:p>
          <w:p w14:paraId="212C0097" w14:textId="77777777" w:rsidR="00897AA0" w:rsidRPr="00306632" w:rsidRDefault="00897AA0" w:rsidP="00897AA0">
            <w:pPr>
              <w:rPr>
                <w:rFonts w:asciiTheme="majorHAnsi" w:hAnsiTheme="majorHAnsi" w:cstheme="majorHAnsi"/>
                <w:i/>
                <w:iCs/>
              </w:rPr>
            </w:pPr>
            <w:r w:rsidRPr="00306632">
              <w:rPr>
                <w:rStyle w:val="Zwaar"/>
                <w:rFonts w:asciiTheme="majorHAnsi" w:hAnsiTheme="majorHAnsi" w:cstheme="majorHAnsi"/>
              </w:rPr>
              <w:t>Verplichte bevoegdheden van de scholengemeenschap</w:t>
            </w:r>
          </w:p>
          <w:p w14:paraId="301F7800" w14:textId="77777777" w:rsidR="00897AA0" w:rsidRPr="00306632" w:rsidRDefault="00897AA0" w:rsidP="00897AA0">
            <w:pPr>
              <w:rPr>
                <w:rFonts w:asciiTheme="majorHAnsi" w:hAnsiTheme="majorHAnsi" w:cstheme="majorHAnsi"/>
                <w:b/>
                <w:bCs/>
                <w:i/>
                <w:iCs/>
              </w:rPr>
            </w:pPr>
            <w:r w:rsidRPr="00306632">
              <w:rPr>
                <w:rFonts w:asciiTheme="majorHAnsi" w:hAnsiTheme="majorHAnsi" w:cstheme="majorHAnsi"/>
                <w:b/>
                <w:bCs/>
                <w:i/>
                <w:iCs/>
              </w:rPr>
              <w:t>Art. 125novies Decreet Basisonderwijs</w:t>
            </w:r>
          </w:p>
          <w:p w14:paraId="424B54FE"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lastRenderedPageBreak/>
              <w:t>§ 1. Volgende bevoegdheden worden op het niveau van de scholengemeenschap uitgeoefend. De scholengemeenschap :</w:t>
            </w:r>
          </w:p>
          <w:p w14:paraId="5F086891"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t>1° maakt afspraken over de aanwending van de puntenenveloppe toegekend aan de scholengemeenschap zoals bepaald in artikel 125duodecies;</w:t>
            </w:r>
          </w:p>
          <w:p w14:paraId="60A069C7"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t>[</w:t>
            </w:r>
            <w:r w:rsidRPr="00306632">
              <w:rPr>
                <w:rFonts w:asciiTheme="majorHAnsi" w:hAnsiTheme="majorHAnsi" w:cstheme="majorHAnsi"/>
                <w:i/>
                <w:iCs/>
                <w:vertAlign w:val="superscript"/>
              </w:rPr>
              <w:t>33</w:t>
            </w:r>
          </w:p>
          <w:p w14:paraId="0506CEBD"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t>1°bis maakt afspraken over het zorgbeleid in de scholen van de scholengemeenschap;</w:t>
            </w:r>
          </w:p>
          <w:p w14:paraId="7135DB29"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t>1°ter maakt afspraken over de aanwending van de puntenenveloppe voor het voeren van een zorgbeleid toegekend aan de scholengemeenschap zoals bepaald in artikel 125duodecies1;</w:t>
            </w:r>
          </w:p>
          <w:p w14:paraId="3A259E12"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t>1°quater duidt een personeelslid aangesteld in het ambt van zorgcoördinator aan als aanspreekpunt, voor de overheid, voor de kleuterparticipatie binnen de scholengemeenschap;</w:t>
            </w:r>
          </w:p>
          <w:p w14:paraId="502DDADA"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vertAlign w:val="superscript"/>
              </w:rPr>
              <w:t>33</w:t>
            </w:r>
            <w:r w:rsidRPr="00306632">
              <w:rPr>
                <w:rFonts w:asciiTheme="majorHAnsi" w:hAnsiTheme="majorHAnsi" w:cstheme="majorHAnsi"/>
                <w:i/>
                <w:iCs/>
              </w:rPr>
              <w:t>]</w:t>
            </w:r>
          </w:p>
          <w:p w14:paraId="0A31AD86"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t>2° maakt afspraken over de aanwending van de punten beleids- en ondersteunend personeel die op het niveau van de scholengemeenschap kunnen worden samengelegd;</w:t>
            </w:r>
          </w:p>
          <w:p w14:paraId="2EDA965E"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t>3° maakt afspraken over de wijze waarop de puntenenveloppe voor ICT aangewend wordt binnen de scholengemeenschap;</w:t>
            </w:r>
          </w:p>
          <w:p w14:paraId="12C75FD4"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t>[</w:t>
            </w:r>
            <w:r w:rsidRPr="00306632">
              <w:rPr>
                <w:rFonts w:asciiTheme="majorHAnsi" w:hAnsiTheme="majorHAnsi" w:cstheme="majorHAnsi"/>
                <w:i/>
                <w:iCs/>
                <w:vertAlign w:val="superscript"/>
              </w:rPr>
              <w:t>26</w:t>
            </w:r>
            <w:r w:rsidRPr="00306632">
              <w:rPr>
                <w:rFonts w:asciiTheme="majorHAnsi" w:hAnsiTheme="majorHAnsi" w:cstheme="majorHAnsi"/>
                <w:i/>
                <w:iCs/>
              </w:rPr>
              <w:t>3°bis [</w:t>
            </w:r>
            <w:r w:rsidRPr="00306632">
              <w:rPr>
                <w:rFonts w:asciiTheme="majorHAnsi" w:hAnsiTheme="majorHAnsi" w:cstheme="majorHAnsi"/>
                <w:i/>
                <w:iCs/>
                <w:vertAlign w:val="superscript"/>
              </w:rPr>
              <w:t>33</w:t>
            </w:r>
            <w:r w:rsidRPr="00306632">
              <w:rPr>
                <w:rFonts w:asciiTheme="majorHAnsi" w:hAnsiTheme="majorHAnsi" w:cstheme="majorHAnsi"/>
                <w:i/>
                <w:iCs/>
              </w:rPr>
              <w:t>...</w:t>
            </w:r>
            <w:r w:rsidRPr="00306632">
              <w:rPr>
                <w:rFonts w:asciiTheme="majorHAnsi" w:hAnsiTheme="majorHAnsi" w:cstheme="majorHAnsi"/>
                <w:i/>
                <w:iCs/>
                <w:vertAlign w:val="superscript"/>
              </w:rPr>
              <w:t>33</w:t>
            </w:r>
            <w:r w:rsidRPr="00306632">
              <w:rPr>
                <w:rFonts w:asciiTheme="majorHAnsi" w:hAnsiTheme="majorHAnsi" w:cstheme="majorHAnsi"/>
                <w:i/>
                <w:iCs/>
              </w:rPr>
              <w:t>] </w:t>
            </w:r>
            <w:r w:rsidRPr="00306632">
              <w:rPr>
                <w:rFonts w:asciiTheme="majorHAnsi" w:hAnsiTheme="majorHAnsi" w:cstheme="majorHAnsi"/>
                <w:i/>
                <w:iCs/>
                <w:vertAlign w:val="superscript"/>
              </w:rPr>
              <w:t>26</w:t>
            </w:r>
            <w:r w:rsidRPr="00306632">
              <w:rPr>
                <w:rFonts w:asciiTheme="majorHAnsi" w:hAnsiTheme="majorHAnsi" w:cstheme="majorHAnsi"/>
                <w:i/>
                <w:iCs/>
              </w:rPr>
              <w:t>]</w:t>
            </w:r>
          </w:p>
          <w:p w14:paraId="05B40D07"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t xml:space="preserve">4° maakt afspraken over de wijze waarop de school voor buitengewoon basisonderwijs haar deskundigheid ter beschikking stelt </w:t>
            </w:r>
            <w:proofErr w:type="spellStart"/>
            <w:r w:rsidRPr="00306632">
              <w:rPr>
                <w:rFonts w:asciiTheme="majorHAnsi" w:hAnsiTheme="majorHAnsi" w:cstheme="majorHAnsi"/>
                <w:i/>
                <w:iCs/>
              </w:rPr>
              <w:t>voorzover</w:t>
            </w:r>
            <w:proofErr w:type="spellEnd"/>
            <w:r w:rsidRPr="00306632">
              <w:rPr>
                <w:rFonts w:asciiTheme="majorHAnsi" w:hAnsiTheme="majorHAnsi" w:cstheme="majorHAnsi"/>
                <w:i/>
                <w:iCs/>
              </w:rPr>
              <w:t xml:space="preserve"> er een school voor buitengewoon onderwijs deel uitmaakt van de scholengemeenschap;</w:t>
            </w:r>
          </w:p>
          <w:p w14:paraId="6764842E"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t>5° maakt afspraken over het sluiten van een samenwerkingsakkoord met één of meer scholen voor gewoon en/of buitengewoon basisonderwijs die niet tot de scholengemeenschap behoren; met een scholengemeenschap basisonderwijs of secundair onderwijs; met één of meer instellingen voor secundair onderwijs, deeltijdskunstonderwijs en/of volwassenenonderwijs.</w:t>
            </w:r>
          </w:p>
          <w:p w14:paraId="162FD339"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t>Deze bepaling geldt niet voor samenwerkingsovereenkomsten die afgesloten zijn vooraleer de scholengemeenschap gevormd is;</w:t>
            </w:r>
          </w:p>
          <w:p w14:paraId="43C6E482"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t>6° maakt afspraken over het opnemen van bijkomende scholen in de scholengemeenschap;</w:t>
            </w:r>
          </w:p>
          <w:p w14:paraId="40392EE9"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lastRenderedPageBreak/>
              <w:t>7° [</w:t>
            </w:r>
            <w:r w:rsidRPr="00306632">
              <w:rPr>
                <w:rFonts w:asciiTheme="majorHAnsi" w:hAnsiTheme="majorHAnsi" w:cstheme="majorHAnsi"/>
                <w:i/>
                <w:iCs/>
                <w:vertAlign w:val="superscript"/>
              </w:rPr>
              <w:t>28</w:t>
            </w:r>
            <w:r w:rsidRPr="00306632">
              <w:rPr>
                <w:rFonts w:asciiTheme="majorHAnsi" w:hAnsiTheme="majorHAnsi" w:cstheme="majorHAnsi"/>
                <w:i/>
                <w:iCs/>
              </w:rPr>
              <w:t>maakt algemene afspraken inzake functiebeschrijvingen en evaluaties;</w:t>
            </w:r>
            <w:r w:rsidRPr="00306632">
              <w:rPr>
                <w:rFonts w:asciiTheme="majorHAnsi" w:hAnsiTheme="majorHAnsi" w:cstheme="majorHAnsi"/>
                <w:i/>
                <w:iCs/>
                <w:vertAlign w:val="superscript"/>
              </w:rPr>
              <w:t>28</w:t>
            </w:r>
            <w:r w:rsidRPr="00306632">
              <w:rPr>
                <w:rFonts w:asciiTheme="majorHAnsi" w:hAnsiTheme="majorHAnsi" w:cstheme="majorHAnsi"/>
                <w:i/>
                <w:iCs/>
              </w:rPr>
              <w:t>]</w:t>
            </w:r>
          </w:p>
          <w:p w14:paraId="6CC978C2"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t>[</w:t>
            </w:r>
            <w:r w:rsidRPr="00306632">
              <w:rPr>
                <w:rFonts w:asciiTheme="majorHAnsi" w:hAnsiTheme="majorHAnsi" w:cstheme="majorHAnsi"/>
                <w:i/>
                <w:iCs/>
                <w:vertAlign w:val="superscript"/>
              </w:rPr>
              <w:t>24</w:t>
            </w:r>
            <w:r w:rsidRPr="00306632">
              <w:rPr>
                <w:rFonts w:asciiTheme="majorHAnsi" w:hAnsiTheme="majorHAnsi" w:cstheme="majorHAnsi"/>
                <w:i/>
                <w:iCs/>
              </w:rPr>
              <w:t>8° [</w:t>
            </w:r>
            <w:r w:rsidRPr="00306632">
              <w:rPr>
                <w:rFonts w:asciiTheme="majorHAnsi" w:hAnsiTheme="majorHAnsi" w:cstheme="majorHAnsi"/>
                <w:i/>
                <w:iCs/>
                <w:vertAlign w:val="superscript"/>
              </w:rPr>
              <w:t>45</w:t>
            </w:r>
            <w:r w:rsidRPr="00306632">
              <w:rPr>
                <w:rFonts w:asciiTheme="majorHAnsi" w:hAnsiTheme="majorHAnsi" w:cstheme="majorHAnsi"/>
                <w:i/>
                <w:iCs/>
              </w:rPr>
              <w:t>maakt algemene afspraken over de interne afstemming van het personeelsbeleid binnen de scholengemeenschap;</w:t>
            </w:r>
            <w:r w:rsidRPr="00306632">
              <w:rPr>
                <w:rFonts w:asciiTheme="majorHAnsi" w:hAnsiTheme="majorHAnsi" w:cstheme="majorHAnsi"/>
                <w:i/>
                <w:iCs/>
                <w:vertAlign w:val="superscript"/>
              </w:rPr>
              <w:t>45</w:t>
            </w:r>
            <w:r w:rsidRPr="00306632">
              <w:rPr>
                <w:rFonts w:asciiTheme="majorHAnsi" w:hAnsiTheme="majorHAnsi" w:cstheme="majorHAnsi"/>
                <w:i/>
                <w:iCs/>
              </w:rPr>
              <w:t>] </w:t>
            </w:r>
            <w:r w:rsidRPr="00306632">
              <w:rPr>
                <w:rFonts w:asciiTheme="majorHAnsi" w:hAnsiTheme="majorHAnsi" w:cstheme="majorHAnsi"/>
                <w:i/>
                <w:iCs/>
                <w:vertAlign w:val="superscript"/>
              </w:rPr>
              <w:t>24</w:t>
            </w:r>
            <w:r w:rsidRPr="00306632">
              <w:rPr>
                <w:rFonts w:asciiTheme="majorHAnsi" w:hAnsiTheme="majorHAnsi" w:cstheme="majorHAnsi"/>
                <w:i/>
                <w:iCs/>
              </w:rPr>
              <w:t>] [</w:t>
            </w:r>
            <w:r w:rsidRPr="00306632">
              <w:rPr>
                <w:rFonts w:asciiTheme="majorHAnsi" w:hAnsiTheme="majorHAnsi" w:cstheme="majorHAnsi"/>
                <w:i/>
                <w:iCs/>
                <w:vertAlign w:val="superscript"/>
              </w:rPr>
              <w:t>83</w:t>
            </w:r>
            <w:r w:rsidRPr="00306632">
              <w:rPr>
                <w:rFonts w:asciiTheme="majorHAnsi" w:hAnsiTheme="majorHAnsi" w:cstheme="majorHAnsi"/>
                <w:i/>
                <w:iCs/>
              </w:rPr>
              <w:t>en over de aanvangsbegeleiding van personeelsleden die tijdelijk aangesteld zijn voor bepaalde duur;</w:t>
            </w:r>
            <w:r w:rsidRPr="00306632">
              <w:rPr>
                <w:rFonts w:asciiTheme="majorHAnsi" w:hAnsiTheme="majorHAnsi" w:cstheme="majorHAnsi"/>
                <w:i/>
                <w:iCs/>
                <w:vertAlign w:val="superscript"/>
              </w:rPr>
              <w:t>83</w:t>
            </w:r>
            <w:r w:rsidRPr="00306632">
              <w:rPr>
                <w:rFonts w:asciiTheme="majorHAnsi" w:hAnsiTheme="majorHAnsi" w:cstheme="majorHAnsi"/>
                <w:i/>
                <w:iCs/>
              </w:rPr>
              <w:t>]</w:t>
            </w:r>
          </w:p>
          <w:p w14:paraId="082A9BB2"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t xml:space="preserve">§ 2. </w:t>
            </w:r>
            <w:r w:rsidRPr="00306632">
              <w:rPr>
                <w:rFonts w:asciiTheme="majorHAnsi" w:hAnsiTheme="majorHAnsi" w:cstheme="majorHAnsi"/>
                <w:i/>
                <w:iCs/>
                <w:u w:val="single"/>
              </w:rPr>
              <w:t>Het schoolbestuur/de schoolbesturen kan/kunnen de beslissingsbevoegdheid inzake de in § 1 bedoelde aangelegenheden overdragen naar het niveau van de scholengemeenschap.</w:t>
            </w:r>
          </w:p>
          <w:p w14:paraId="65A3C0D2"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vertAlign w:val="superscript"/>
              </w:rPr>
              <w:t>14</w:t>
            </w:r>
            <w:r w:rsidRPr="00306632">
              <w:rPr>
                <w:rFonts w:asciiTheme="majorHAnsi" w:hAnsiTheme="majorHAnsi" w:cstheme="majorHAnsi"/>
                <w:i/>
                <w:iCs/>
              </w:rPr>
              <w:t>] [</w:t>
            </w:r>
            <w:r w:rsidRPr="00306632">
              <w:rPr>
                <w:rFonts w:asciiTheme="majorHAnsi" w:hAnsiTheme="majorHAnsi" w:cstheme="majorHAnsi"/>
                <w:i/>
                <w:iCs/>
                <w:vertAlign w:val="superscript"/>
              </w:rPr>
              <w:t>14</w:t>
            </w:r>
          </w:p>
          <w:p w14:paraId="56292B3A" w14:textId="77777777" w:rsidR="00897AA0" w:rsidRPr="00306632" w:rsidRDefault="00897AA0" w:rsidP="00897AA0">
            <w:pPr>
              <w:rPr>
                <w:rFonts w:asciiTheme="majorHAnsi" w:hAnsiTheme="majorHAnsi" w:cstheme="majorHAnsi"/>
              </w:rPr>
            </w:pPr>
          </w:p>
          <w:p w14:paraId="046C4257" w14:textId="77777777" w:rsidR="00897AA0" w:rsidRPr="00306632" w:rsidRDefault="00897AA0" w:rsidP="00897AA0">
            <w:pPr>
              <w:rPr>
                <w:rFonts w:asciiTheme="majorHAnsi" w:hAnsiTheme="majorHAnsi" w:cstheme="majorHAnsi"/>
              </w:rPr>
            </w:pPr>
            <w:r w:rsidRPr="00306632">
              <w:rPr>
                <w:rFonts w:asciiTheme="majorHAnsi" w:hAnsiTheme="majorHAnsi" w:cstheme="majorHAnsi"/>
              </w:rPr>
              <w:t xml:space="preserve">De deelnemers kunnen de beslissingsbevoegdheid zoals omschreven in artikel 125 </w:t>
            </w:r>
            <w:proofErr w:type="spellStart"/>
            <w:r w:rsidRPr="00306632">
              <w:rPr>
                <w:rFonts w:asciiTheme="majorHAnsi" w:hAnsiTheme="majorHAnsi" w:cstheme="majorHAnsi"/>
              </w:rPr>
              <w:t>novies</w:t>
            </w:r>
            <w:proofErr w:type="spellEnd"/>
            <w:r w:rsidRPr="00306632">
              <w:rPr>
                <w:rFonts w:asciiTheme="majorHAnsi" w:hAnsiTheme="majorHAnsi" w:cstheme="majorHAnsi"/>
              </w:rPr>
              <w:t xml:space="preserve">, § 1 overdragen naar het niveau van de ILOV. Opdat de ILOV deze bevoegdheden effectief zou kunnen uitoefenen, is een </w:t>
            </w:r>
            <w:proofErr w:type="spellStart"/>
            <w:r w:rsidRPr="00306632">
              <w:rPr>
                <w:rFonts w:asciiTheme="majorHAnsi" w:hAnsiTheme="majorHAnsi" w:cstheme="majorHAnsi"/>
              </w:rPr>
              <w:t>beheersoverdracht</w:t>
            </w:r>
            <w:proofErr w:type="spellEnd"/>
            <w:r w:rsidRPr="00306632">
              <w:rPr>
                <w:rFonts w:asciiTheme="majorHAnsi" w:hAnsiTheme="majorHAnsi" w:cstheme="majorHAnsi"/>
              </w:rPr>
              <w:t xml:space="preserve"> nodig, te regelen in de beheersovereenkomst.</w:t>
            </w:r>
          </w:p>
          <w:p w14:paraId="4839B728" w14:textId="77777777" w:rsidR="00897AA0" w:rsidRPr="00306632" w:rsidRDefault="00897AA0" w:rsidP="00897AA0">
            <w:pPr>
              <w:rPr>
                <w:rFonts w:asciiTheme="majorHAnsi" w:hAnsiTheme="majorHAnsi" w:cstheme="majorHAnsi"/>
              </w:rPr>
            </w:pPr>
          </w:p>
          <w:p w14:paraId="6934522B" w14:textId="77777777" w:rsidR="00897AA0" w:rsidRPr="00306632" w:rsidRDefault="00897AA0" w:rsidP="00897AA0">
            <w:pPr>
              <w:jc w:val="both"/>
              <w:rPr>
                <w:rFonts w:asciiTheme="majorHAnsi" w:hAnsiTheme="majorHAnsi" w:cstheme="majorHAnsi"/>
                <w:b/>
              </w:rPr>
            </w:pPr>
            <w:r w:rsidRPr="00306632">
              <w:rPr>
                <w:rFonts w:asciiTheme="majorHAnsi" w:hAnsiTheme="majorHAnsi" w:cstheme="majorHAnsi"/>
                <w:b/>
              </w:rPr>
              <w:t>Facultatieve bevoegdheden</w:t>
            </w:r>
          </w:p>
          <w:p w14:paraId="17413741" w14:textId="77777777" w:rsidR="00897AA0" w:rsidRPr="00306632" w:rsidRDefault="00897AA0" w:rsidP="00897AA0">
            <w:pPr>
              <w:jc w:val="both"/>
              <w:rPr>
                <w:rFonts w:asciiTheme="majorHAnsi" w:hAnsiTheme="majorHAnsi" w:cstheme="majorHAnsi"/>
              </w:rPr>
            </w:pPr>
            <w:r w:rsidRPr="00306632">
              <w:rPr>
                <w:rFonts w:asciiTheme="majorHAnsi" w:hAnsiTheme="majorHAnsi" w:cstheme="majorHAnsi"/>
              </w:rPr>
              <w:t>Naast de verplichte bevoegdheden van de SG kan de SG initiatief nemen omtrent de aangelegenheden opgenomen in artikel 125decies. Ook hier kan de ILOV dan over beslissen.</w:t>
            </w:r>
          </w:p>
          <w:p w14:paraId="3BF18737" w14:textId="77777777" w:rsidR="00897AA0" w:rsidRPr="00306632" w:rsidRDefault="00897AA0" w:rsidP="00897AA0">
            <w:pPr>
              <w:rPr>
                <w:rFonts w:asciiTheme="majorHAnsi" w:hAnsiTheme="majorHAnsi" w:cstheme="majorHAnsi"/>
                <w:b/>
                <w:bCs/>
                <w:i/>
                <w:iCs/>
              </w:rPr>
            </w:pPr>
            <w:r w:rsidRPr="00306632">
              <w:rPr>
                <w:rFonts w:asciiTheme="majorHAnsi" w:hAnsiTheme="majorHAnsi" w:cstheme="majorHAnsi"/>
                <w:b/>
                <w:bCs/>
                <w:i/>
                <w:iCs/>
              </w:rPr>
              <w:t>Art. 125decies Decreet Basisonderwijs</w:t>
            </w:r>
          </w:p>
          <w:p w14:paraId="3BDD1136"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t>De scholengemeenschap kan het initiatief nemen om afspraken te maken omtrent de volgende aangelegenheden :</w:t>
            </w:r>
          </w:p>
          <w:p w14:paraId="2AEA225B"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t>1° de overdracht van lestijden en uren uit het urenpakket;</w:t>
            </w:r>
          </w:p>
          <w:p w14:paraId="7334B973"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t>2° [</w:t>
            </w:r>
            <w:r w:rsidRPr="00306632">
              <w:rPr>
                <w:rFonts w:asciiTheme="majorHAnsi" w:hAnsiTheme="majorHAnsi" w:cstheme="majorHAnsi"/>
                <w:i/>
                <w:iCs/>
                <w:vertAlign w:val="superscript"/>
              </w:rPr>
              <w:t>42</w:t>
            </w:r>
            <w:r w:rsidRPr="00306632">
              <w:rPr>
                <w:rFonts w:asciiTheme="majorHAnsi" w:hAnsiTheme="majorHAnsi" w:cstheme="majorHAnsi"/>
                <w:i/>
                <w:iCs/>
              </w:rPr>
              <w:t>de inhoud en de toepassing van de engagementsverklaring vermeld in artikel 37;</w:t>
            </w:r>
            <w:r w:rsidRPr="00306632">
              <w:rPr>
                <w:rFonts w:asciiTheme="majorHAnsi" w:hAnsiTheme="majorHAnsi" w:cstheme="majorHAnsi"/>
                <w:i/>
                <w:iCs/>
                <w:vertAlign w:val="superscript"/>
              </w:rPr>
              <w:t>42</w:t>
            </w:r>
            <w:r w:rsidRPr="00306632">
              <w:rPr>
                <w:rFonts w:asciiTheme="majorHAnsi" w:hAnsiTheme="majorHAnsi" w:cstheme="majorHAnsi"/>
                <w:i/>
                <w:iCs/>
              </w:rPr>
              <w:t>]</w:t>
            </w:r>
          </w:p>
          <w:p w14:paraId="48BB5A0D"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t>3° de overdracht van punten zorg naar andere scholengemeenschappen teneinde speciale projecten met betrekking tot zorg mogelijk te maken zoals bedoeld in artikel [</w:t>
            </w:r>
            <w:r w:rsidRPr="00306632">
              <w:rPr>
                <w:rFonts w:asciiTheme="majorHAnsi" w:hAnsiTheme="majorHAnsi" w:cstheme="majorHAnsi"/>
                <w:i/>
                <w:iCs/>
                <w:vertAlign w:val="superscript"/>
              </w:rPr>
              <w:t>33</w:t>
            </w:r>
            <w:r w:rsidRPr="00306632">
              <w:rPr>
                <w:rFonts w:asciiTheme="majorHAnsi" w:hAnsiTheme="majorHAnsi" w:cstheme="majorHAnsi"/>
                <w:i/>
                <w:iCs/>
              </w:rPr>
              <w:t>172</w:t>
            </w:r>
            <w:r w:rsidRPr="00306632">
              <w:rPr>
                <w:rFonts w:asciiTheme="majorHAnsi" w:hAnsiTheme="majorHAnsi" w:cstheme="majorHAnsi"/>
                <w:i/>
                <w:iCs/>
                <w:vertAlign w:val="superscript"/>
              </w:rPr>
              <w:t>33</w:t>
            </w:r>
            <w:r w:rsidRPr="00306632">
              <w:rPr>
                <w:rFonts w:asciiTheme="majorHAnsi" w:hAnsiTheme="majorHAnsi" w:cstheme="majorHAnsi"/>
                <w:i/>
                <w:iCs/>
              </w:rPr>
              <w:t>] . Deze overdrachten zijn enkel mogelijk naar scholengemeenschappen die binnen dezelfde zone(s) of aangrenzende zone(s) liggen;</w:t>
            </w:r>
          </w:p>
          <w:p w14:paraId="567A8681"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t>4° [</w:t>
            </w:r>
            <w:r w:rsidRPr="00306632">
              <w:rPr>
                <w:rFonts w:asciiTheme="majorHAnsi" w:hAnsiTheme="majorHAnsi" w:cstheme="majorHAnsi"/>
                <w:i/>
                <w:iCs/>
                <w:vertAlign w:val="superscript"/>
              </w:rPr>
              <w:t>45</w:t>
            </w:r>
            <w:r w:rsidRPr="00306632">
              <w:rPr>
                <w:rFonts w:asciiTheme="majorHAnsi" w:hAnsiTheme="majorHAnsi" w:cstheme="majorHAnsi"/>
                <w:i/>
                <w:iCs/>
              </w:rPr>
              <w:t>...</w:t>
            </w:r>
            <w:r w:rsidRPr="00306632">
              <w:rPr>
                <w:rFonts w:asciiTheme="majorHAnsi" w:hAnsiTheme="majorHAnsi" w:cstheme="majorHAnsi"/>
                <w:i/>
                <w:iCs/>
                <w:vertAlign w:val="superscript"/>
              </w:rPr>
              <w:t>45</w:t>
            </w:r>
            <w:r w:rsidRPr="00306632">
              <w:rPr>
                <w:rFonts w:asciiTheme="majorHAnsi" w:hAnsiTheme="majorHAnsi" w:cstheme="majorHAnsi"/>
                <w:i/>
                <w:iCs/>
              </w:rPr>
              <w:t>]</w:t>
            </w:r>
          </w:p>
          <w:p w14:paraId="3586DE47"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t>5° het gebruik van de infrastructuur;</w:t>
            </w:r>
          </w:p>
          <w:p w14:paraId="120A145A"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t xml:space="preserve">6° de overdracht naar een andere scholengemeenschap van punten voor het voeren van een zorgbeleid verkregen op basis van artikel </w:t>
            </w:r>
            <w:r w:rsidRPr="00306632">
              <w:rPr>
                <w:rFonts w:asciiTheme="majorHAnsi" w:hAnsiTheme="majorHAnsi" w:cstheme="majorHAnsi"/>
                <w:i/>
                <w:iCs/>
              </w:rPr>
              <w:lastRenderedPageBreak/>
              <w:t>125duodecies1, § 1, op voorwaarde dat een school op basis van artikel [</w:t>
            </w:r>
            <w:r w:rsidRPr="00306632">
              <w:rPr>
                <w:rFonts w:asciiTheme="majorHAnsi" w:hAnsiTheme="majorHAnsi" w:cstheme="majorHAnsi"/>
                <w:i/>
                <w:iCs/>
                <w:vertAlign w:val="superscript"/>
              </w:rPr>
              <w:t>86</w:t>
            </w:r>
            <w:r w:rsidRPr="00306632">
              <w:rPr>
                <w:rFonts w:asciiTheme="majorHAnsi" w:hAnsiTheme="majorHAnsi" w:cstheme="majorHAnsi"/>
                <w:i/>
                <w:iCs/>
              </w:rPr>
              <w:t>artikel 125quinquies, § 4, tweede lid, 1° en 2°, </w:t>
            </w:r>
            <w:r w:rsidRPr="00306632">
              <w:rPr>
                <w:rFonts w:asciiTheme="majorHAnsi" w:hAnsiTheme="majorHAnsi" w:cstheme="majorHAnsi"/>
                <w:i/>
                <w:iCs/>
                <w:vertAlign w:val="superscript"/>
              </w:rPr>
              <w:t>86</w:t>
            </w:r>
            <w:r w:rsidRPr="00306632">
              <w:rPr>
                <w:rFonts w:asciiTheme="majorHAnsi" w:hAnsiTheme="majorHAnsi" w:cstheme="majorHAnsi"/>
                <w:i/>
                <w:iCs/>
              </w:rPr>
              <w:t>] de scholengemeenschap verlaat en toetreedt tot de scholengemeenschap naar waar de punten voor het voeren van een zorgbeleid worden overgedragen.</w:t>
            </w:r>
          </w:p>
          <w:p w14:paraId="27BB69E8"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vertAlign w:val="superscript"/>
              </w:rPr>
              <w:t>14</w:t>
            </w:r>
            <w:r w:rsidRPr="00306632">
              <w:rPr>
                <w:rFonts w:asciiTheme="majorHAnsi" w:hAnsiTheme="majorHAnsi" w:cstheme="majorHAnsi"/>
                <w:i/>
                <w:iCs/>
              </w:rPr>
              <w:t>] [</w:t>
            </w:r>
            <w:r w:rsidRPr="00306632">
              <w:rPr>
                <w:rFonts w:asciiTheme="majorHAnsi" w:hAnsiTheme="majorHAnsi" w:cstheme="majorHAnsi"/>
                <w:i/>
                <w:iCs/>
                <w:vertAlign w:val="superscript"/>
              </w:rPr>
              <w:t>14</w:t>
            </w:r>
          </w:p>
          <w:p w14:paraId="5BDABF5F" w14:textId="77777777" w:rsidR="00897AA0" w:rsidRPr="00306632" w:rsidRDefault="00897AA0" w:rsidP="00897AA0">
            <w:pPr>
              <w:jc w:val="both"/>
              <w:rPr>
                <w:rFonts w:asciiTheme="majorHAnsi" w:hAnsiTheme="majorHAnsi" w:cstheme="majorHAnsi"/>
              </w:rPr>
            </w:pPr>
          </w:p>
          <w:p w14:paraId="71EC9466" w14:textId="77777777" w:rsidR="00897AA0" w:rsidRPr="00306632" w:rsidRDefault="00897AA0" w:rsidP="00897AA0">
            <w:pPr>
              <w:jc w:val="both"/>
              <w:rPr>
                <w:rFonts w:asciiTheme="majorHAnsi" w:hAnsiTheme="majorHAnsi" w:cstheme="majorHAnsi"/>
              </w:rPr>
            </w:pPr>
            <w:r w:rsidRPr="00306632">
              <w:rPr>
                <w:rFonts w:asciiTheme="majorHAnsi" w:hAnsiTheme="majorHAnsi" w:cstheme="majorHAnsi"/>
              </w:rPr>
              <w:t xml:space="preserve">Tot slot kan men bijkomende bevoegdheden toewijzen volgens artikel 125undecies. Als men hiervoor kiest, moeten deze bevoegdheden opgenomen worden in de statuten en moet er eveneens een </w:t>
            </w:r>
            <w:proofErr w:type="spellStart"/>
            <w:r w:rsidRPr="00306632">
              <w:rPr>
                <w:rFonts w:asciiTheme="majorHAnsi" w:hAnsiTheme="majorHAnsi" w:cstheme="majorHAnsi"/>
              </w:rPr>
              <w:t>beheersoverdracht</w:t>
            </w:r>
            <w:proofErr w:type="spellEnd"/>
            <w:r w:rsidRPr="00306632">
              <w:rPr>
                <w:rFonts w:asciiTheme="majorHAnsi" w:hAnsiTheme="majorHAnsi" w:cstheme="majorHAnsi"/>
              </w:rPr>
              <w:t xml:space="preserve"> gebeuren via de beheersovereenkomst.</w:t>
            </w:r>
          </w:p>
          <w:p w14:paraId="1C05F4AF" w14:textId="77777777" w:rsidR="00897AA0" w:rsidRPr="00306632" w:rsidRDefault="00897AA0" w:rsidP="00897AA0">
            <w:pPr>
              <w:rPr>
                <w:rFonts w:asciiTheme="majorHAnsi" w:hAnsiTheme="majorHAnsi" w:cstheme="majorHAnsi"/>
                <w:b/>
                <w:bCs/>
                <w:i/>
                <w:iCs/>
              </w:rPr>
            </w:pPr>
            <w:r w:rsidRPr="00306632">
              <w:rPr>
                <w:rFonts w:asciiTheme="majorHAnsi" w:hAnsiTheme="majorHAnsi" w:cstheme="majorHAnsi"/>
                <w:b/>
                <w:bCs/>
                <w:i/>
                <w:iCs/>
              </w:rPr>
              <w:t>Art. 125undecies Decreet Basisonderwijs</w:t>
            </w:r>
          </w:p>
          <w:p w14:paraId="2B889925" w14:textId="77777777" w:rsidR="00897AA0" w:rsidRPr="00306632" w:rsidRDefault="00897AA0" w:rsidP="00897AA0">
            <w:pPr>
              <w:rPr>
                <w:rFonts w:asciiTheme="majorHAnsi" w:hAnsiTheme="majorHAnsi" w:cstheme="majorHAnsi"/>
                <w:i/>
                <w:iCs/>
                <w:u w:val="single"/>
              </w:rPr>
            </w:pPr>
            <w:r w:rsidRPr="00306632">
              <w:rPr>
                <w:rFonts w:asciiTheme="majorHAnsi" w:hAnsiTheme="majorHAnsi" w:cstheme="majorHAnsi"/>
                <w:i/>
                <w:iCs/>
                <w:u w:val="single"/>
              </w:rPr>
              <w:t>Schoolbesturen kunnen aan de scholengemeenschap bijkomende bevoegdheden toewijzen, tenzij dit krachtens een wet, een bijzonder decreet of een decreet wordt verboden. De bijkomend toegewezen bevoegdheden worden opgenomen in de beslissing of overeenkomst.</w:t>
            </w:r>
          </w:p>
          <w:p w14:paraId="3267E36E" w14:textId="77777777" w:rsidR="00897AA0" w:rsidRPr="00306632" w:rsidRDefault="00897AA0" w:rsidP="00897AA0">
            <w:pPr>
              <w:rPr>
                <w:rFonts w:asciiTheme="majorHAnsi" w:hAnsiTheme="majorHAnsi" w:cstheme="majorHAnsi"/>
              </w:rPr>
            </w:pPr>
          </w:p>
          <w:p w14:paraId="568CB545" w14:textId="77777777" w:rsidR="00897AA0" w:rsidRPr="00306632" w:rsidRDefault="00897AA0" w:rsidP="00897AA0">
            <w:pPr>
              <w:rPr>
                <w:rFonts w:asciiTheme="majorHAnsi" w:hAnsiTheme="majorHAnsi" w:cstheme="majorHAnsi"/>
                <w:b/>
                <w:bCs/>
              </w:rPr>
            </w:pPr>
            <w:r w:rsidRPr="00306632">
              <w:rPr>
                <w:rFonts w:asciiTheme="majorHAnsi" w:hAnsiTheme="majorHAnsi" w:cstheme="majorHAnsi"/>
                <w:b/>
                <w:bCs/>
              </w:rPr>
              <w:t>SECUNDAIR ONDERWIJS</w:t>
            </w:r>
          </w:p>
          <w:p w14:paraId="6F130EC0" w14:textId="77777777" w:rsidR="00897AA0" w:rsidRPr="00306632" w:rsidRDefault="00897AA0" w:rsidP="00897AA0">
            <w:pPr>
              <w:rPr>
                <w:rFonts w:asciiTheme="majorHAnsi" w:hAnsiTheme="majorHAnsi" w:cstheme="majorHAnsi"/>
                <w:b/>
                <w:bCs/>
                <w:i/>
                <w:iCs/>
              </w:rPr>
            </w:pPr>
            <w:r w:rsidRPr="00306632">
              <w:rPr>
                <w:rFonts w:asciiTheme="majorHAnsi" w:hAnsiTheme="majorHAnsi" w:cstheme="majorHAnsi"/>
                <w:b/>
                <w:bCs/>
                <w:i/>
                <w:iCs/>
              </w:rPr>
              <w:t>Art. 52 Codex Secundair Onderwijs</w:t>
            </w:r>
          </w:p>
          <w:p w14:paraId="4929D12A"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t>§ 1. Scholengemeenschappen zijn samenwerkingsverbanden waarvan de werking geregeld wordt in hetzij de beslissing van het enig betrokken schoolbestuur, hetzij de overeenkomst tussen de verschillende betrokken schoolbesturen.</w:t>
            </w:r>
          </w:p>
          <w:p w14:paraId="644A0402"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t xml:space="preserve">Indien het gaat om samenwerkingsverbanden zonder </w:t>
            </w:r>
            <w:proofErr w:type="spellStart"/>
            <w:r w:rsidRPr="00306632">
              <w:rPr>
                <w:rFonts w:asciiTheme="majorHAnsi" w:hAnsiTheme="majorHAnsi" w:cstheme="majorHAnsi"/>
                <w:i/>
                <w:iCs/>
              </w:rPr>
              <w:t>beheersoverdracht</w:t>
            </w:r>
            <w:proofErr w:type="spellEnd"/>
            <w:r w:rsidRPr="00306632">
              <w:rPr>
                <w:rFonts w:asciiTheme="majorHAnsi" w:hAnsiTheme="majorHAnsi" w:cstheme="majorHAnsi"/>
                <w:i/>
                <w:iCs/>
              </w:rPr>
              <w:t>, vallen de scholengemeenschappen onder de verantwoordelijkheid en het hiërarchisch toezicht van het betrokken schoolbestuur.</w:t>
            </w:r>
          </w:p>
          <w:p w14:paraId="0688B312"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t xml:space="preserve">Indien het gaat om samenwerkingsverbanden met </w:t>
            </w:r>
            <w:proofErr w:type="spellStart"/>
            <w:r w:rsidRPr="00306632">
              <w:rPr>
                <w:rFonts w:asciiTheme="majorHAnsi" w:hAnsiTheme="majorHAnsi" w:cstheme="majorHAnsi"/>
                <w:i/>
                <w:iCs/>
              </w:rPr>
              <w:t>beheersoverdracht</w:t>
            </w:r>
            <w:proofErr w:type="spellEnd"/>
            <w:r w:rsidRPr="00306632">
              <w:rPr>
                <w:rFonts w:asciiTheme="majorHAnsi" w:hAnsiTheme="majorHAnsi" w:cstheme="majorHAnsi"/>
                <w:i/>
                <w:iCs/>
              </w:rPr>
              <w:t xml:space="preserve">, vallen de scholengemeenschappen onder de </w:t>
            </w:r>
            <w:proofErr w:type="spellStart"/>
            <w:r w:rsidRPr="00306632">
              <w:rPr>
                <w:rFonts w:asciiTheme="majorHAnsi" w:hAnsiTheme="majorHAnsi" w:cstheme="majorHAnsi"/>
                <w:i/>
                <w:iCs/>
              </w:rPr>
              <w:t>toezichtsvormen</w:t>
            </w:r>
            <w:proofErr w:type="spellEnd"/>
            <w:r w:rsidRPr="00306632">
              <w:rPr>
                <w:rFonts w:asciiTheme="majorHAnsi" w:hAnsiTheme="majorHAnsi" w:cstheme="majorHAnsi"/>
                <w:i/>
                <w:iCs/>
              </w:rPr>
              <w:t xml:space="preserve"> bepaald in het bijzonder decreet van 14 juli 1998 betreffende het gemeenschapsonderwijs of de organieke regelgeving op de lokale besturen, respectievelijk de </w:t>
            </w:r>
            <w:proofErr w:type="spellStart"/>
            <w:r w:rsidRPr="00306632">
              <w:rPr>
                <w:rFonts w:asciiTheme="majorHAnsi" w:hAnsiTheme="majorHAnsi" w:cstheme="majorHAnsi"/>
                <w:i/>
                <w:iCs/>
              </w:rPr>
              <w:t>toezichtsvormen</w:t>
            </w:r>
            <w:proofErr w:type="spellEnd"/>
            <w:r w:rsidRPr="00306632">
              <w:rPr>
                <w:rFonts w:asciiTheme="majorHAnsi" w:hAnsiTheme="majorHAnsi" w:cstheme="majorHAnsi"/>
                <w:i/>
                <w:iCs/>
              </w:rPr>
              <w:t xml:space="preserve"> georganiseerd door het betrokken schoolbestuur.</w:t>
            </w:r>
          </w:p>
          <w:p w14:paraId="454A740F"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t xml:space="preserve">§ 2. </w:t>
            </w:r>
            <w:proofErr w:type="spellStart"/>
            <w:r w:rsidRPr="00306632">
              <w:rPr>
                <w:rFonts w:asciiTheme="majorHAnsi" w:hAnsiTheme="majorHAnsi" w:cstheme="majorHAnsi"/>
                <w:i/>
                <w:iCs/>
              </w:rPr>
              <w:t>Beheersoverdracht</w:t>
            </w:r>
            <w:proofErr w:type="spellEnd"/>
            <w:r w:rsidRPr="00306632">
              <w:rPr>
                <w:rFonts w:asciiTheme="majorHAnsi" w:hAnsiTheme="majorHAnsi" w:cstheme="majorHAnsi"/>
                <w:i/>
                <w:iCs/>
              </w:rPr>
              <w:t xml:space="preserve"> is enkel mogelijk ten aanzien van de bevoegdheden bedoeld in artikel 57, 4°, 6°, 7°, 8° en 9°.</w:t>
            </w:r>
          </w:p>
          <w:p w14:paraId="545337F8" w14:textId="77777777" w:rsidR="00897AA0" w:rsidRPr="00306632" w:rsidRDefault="00897AA0" w:rsidP="00897AA0">
            <w:pPr>
              <w:rPr>
                <w:rFonts w:asciiTheme="majorHAnsi" w:hAnsiTheme="majorHAnsi" w:cstheme="majorHAnsi"/>
              </w:rPr>
            </w:pPr>
          </w:p>
          <w:p w14:paraId="1796FABD" w14:textId="77777777" w:rsidR="00897AA0" w:rsidRPr="00306632" w:rsidRDefault="00897AA0" w:rsidP="00897AA0">
            <w:pPr>
              <w:rPr>
                <w:rFonts w:asciiTheme="majorHAnsi" w:hAnsiTheme="majorHAnsi" w:cstheme="majorHAnsi"/>
              </w:rPr>
            </w:pPr>
            <w:r w:rsidRPr="00306632">
              <w:rPr>
                <w:rFonts w:asciiTheme="majorHAnsi" w:hAnsiTheme="majorHAnsi" w:cstheme="majorHAnsi"/>
              </w:rPr>
              <w:t xml:space="preserve">Hoewel de onderwijsregelgeving dus bepaalt dat </w:t>
            </w:r>
            <w:proofErr w:type="spellStart"/>
            <w:r w:rsidRPr="00306632">
              <w:rPr>
                <w:rFonts w:asciiTheme="majorHAnsi" w:hAnsiTheme="majorHAnsi" w:cstheme="majorHAnsi"/>
              </w:rPr>
              <w:t>beheersoverdracht</w:t>
            </w:r>
            <w:proofErr w:type="spellEnd"/>
            <w:r w:rsidRPr="00306632">
              <w:rPr>
                <w:rFonts w:asciiTheme="majorHAnsi" w:hAnsiTheme="majorHAnsi" w:cstheme="majorHAnsi"/>
              </w:rPr>
              <w:t xml:space="preserve"> enkel mogelijk is voor bepaalde bevoegdheden, kan de ILOV toch een grotere </w:t>
            </w:r>
            <w:proofErr w:type="spellStart"/>
            <w:r w:rsidRPr="00306632">
              <w:rPr>
                <w:rFonts w:asciiTheme="majorHAnsi" w:hAnsiTheme="majorHAnsi" w:cstheme="majorHAnsi"/>
              </w:rPr>
              <w:t>beheersoverdracht</w:t>
            </w:r>
            <w:proofErr w:type="spellEnd"/>
            <w:r w:rsidRPr="00306632">
              <w:rPr>
                <w:rFonts w:asciiTheme="majorHAnsi" w:hAnsiTheme="majorHAnsi" w:cstheme="majorHAnsi"/>
              </w:rPr>
              <w:t xml:space="preserve"> voorzien. Het ILOV-decreet laat dit immers toe en heeft als bijzonder decreet voorrang op een gewoon onderwijsdecreet. Wie zich echter toch wil beperken tot de </w:t>
            </w:r>
            <w:proofErr w:type="spellStart"/>
            <w:r w:rsidRPr="00306632">
              <w:rPr>
                <w:rFonts w:asciiTheme="majorHAnsi" w:hAnsiTheme="majorHAnsi" w:cstheme="majorHAnsi"/>
              </w:rPr>
              <w:t>beheersoverdracht</w:t>
            </w:r>
            <w:proofErr w:type="spellEnd"/>
            <w:r w:rsidRPr="00306632">
              <w:rPr>
                <w:rFonts w:asciiTheme="majorHAnsi" w:hAnsiTheme="majorHAnsi" w:cstheme="majorHAnsi"/>
              </w:rPr>
              <w:t xml:space="preserve"> vanuit de onderwijsregelgeving, kan dit uiteraard en moet dit dan voorzien in deze statuten (bv. in art 7).</w:t>
            </w:r>
          </w:p>
          <w:p w14:paraId="161DEFBE" w14:textId="77777777" w:rsidR="00897AA0" w:rsidRPr="00306632" w:rsidRDefault="00897AA0" w:rsidP="00897AA0">
            <w:pPr>
              <w:rPr>
                <w:rFonts w:asciiTheme="majorHAnsi" w:hAnsiTheme="majorHAnsi" w:cstheme="majorHAnsi"/>
              </w:rPr>
            </w:pPr>
          </w:p>
          <w:p w14:paraId="1582FFA7" w14:textId="77777777" w:rsidR="00897AA0" w:rsidRPr="00306632" w:rsidRDefault="00897AA0" w:rsidP="00897AA0">
            <w:pPr>
              <w:rPr>
                <w:rFonts w:asciiTheme="majorHAnsi" w:hAnsiTheme="majorHAnsi" w:cstheme="majorHAnsi"/>
                <w:b/>
                <w:bCs/>
                <w:i/>
                <w:iCs/>
              </w:rPr>
            </w:pPr>
            <w:r w:rsidRPr="00306632">
              <w:rPr>
                <w:rFonts w:asciiTheme="majorHAnsi" w:hAnsiTheme="majorHAnsi" w:cstheme="majorHAnsi"/>
                <w:b/>
                <w:bCs/>
                <w:i/>
                <w:iCs/>
              </w:rPr>
              <w:t>Art. 57 Codex Secundair Onderwijs</w:t>
            </w:r>
          </w:p>
          <w:p w14:paraId="5D9662E9"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t>Een scholengemeenschap :</w:t>
            </w:r>
          </w:p>
          <w:p w14:paraId="6D5D7C27"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t>1° maakt afspraken over de ordening van een rationeel onderwijsaanbod, eventueel gespreid over de verschillende scholen die de scholengemeenschap vormen;</w:t>
            </w:r>
          </w:p>
          <w:p w14:paraId="3670D982"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t>2° [</w:t>
            </w:r>
            <w:r w:rsidRPr="00306632">
              <w:rPr>
                <w:rFonts w:asciiTheme="majorHAnsi" w:hAnsiTheme="majorHAnsi" w:cstheme="majorHAnsi"/>
                <w:i/>
                <w:iCs/>
                <w:vertAlign w:val="superscript"/>
              </w:rPr>
              <w:t>17</w:t>
            </w:r>
            <w:r w:rsidRPr="00306632">
              <w:rPr>
                <w:rFonts w:asciiTheme="majorHAnsi" w:hAnsiTheme="majorHAnsi" w:cstheme="majorHAnsi"/>
                <w:i/>
                <w:iCs/>
              </w:rPr>
              <w:t xml:space="preserve">maakt afspraken over een objectieve leerlingenoriëntering en -begeleiding. Met het oog daarop en voor zover in de scholengemeenschap een centrum voor deeltijds </w:t>
            </w:r>
            <w:proofErr w:type="spellStart"/>
            <w:r w:rsidRPr="00306632">
              <w:rPr>
                <w:rFonts w:asciiTheme="majorHAnsi" w:hAnsiTheme="majorHAnsi" w:cstheme="majorHAnsi"/>
                <w:i/>
                <w:iCs/>
              </w:rPr>
              <w:t>beroepssecundair</w:t>
            </w:r>
            <w:proofErr w:type="spellEnd"/>
            <w:r w:rsidRPr="00306632">
              <w:rPr>
                <w:rFonts w:asciiTheme="majorHAnsi" w:hAnsiTheme="majorHAnsi" w:cstheme="majorHAnsi"/>
                <w:i/>
                <w:iCs/>
              </w:rPr>
              <w:t xml:space="preserve"> onderwijs is opgenomen, heeft de scholengemeenschap een overlegplicht ten aanzien van elk regionaal overlegplatform, vermeld in het </w:t>
            </w:r>
            <w:hyperlink r:id="rId14" w:history="1">
              <w:r w:rsidRPr="00306632">
                <w:rPr>
                  <w:rStyle w:val="Hyperlink"/>
                  <w:rFonts w:asciiTheme="majorHAnsi" w:hAnsiTheme="majorHAnsi" w:cstheme="majorHAnsi"/>
                  <w:i/>
                  <w:iCs/>
                </w:rPr>
                <w:t>decreet van 10 juli 2008</w:t>
              </w:r>
            </w:hyperlink>
            <w:r w:rsidRPr="00306632">
              <w:rPr>
                <w:rFonts w:asciiTheme="majorHAnsi" w:hAnsiTheme="majorHAnsi" w:cstheme="majorHAnsi"/>
                <w:i/>
                <w:iCs/>
              </w:rPr>
              <w:t> betreffende het stelsel van leren en werken in de Vlaamse Gemeenschap, waarvan het werkingsgebied geheel of gedeeltelijk samenvalt met dat van de scholengemeenschap;</w:t>
            </w:r>
            <w:r w:rsidRPr="00306632">
              <w:rPr>
                <w:rFonts w:asciiTheme="majorHAnsi" w:hAnsiTheme="majorHAnsi" w:cstheme="majorHAnsi"/>
                <w:i/>
                <w:iCs/>
                <w:vertAlign w:val="superscript"/>
              </w:rPr>
              <w:t>17</w:t>
            </w:r>
            <w:r w:rsidRPr="00306632">
              <w:rPr>
                <w:rFonts w:asciiTheme="majorHAnsi" w:hAnsiTheme="majorHAnsi" w:cstheme="majorHAnsi"/>
                <w:i/>
                <w:iCs/>
              </w:rPr>
              <w:t>]</w:t>
            </w:r>
          </w:p>
          <w:p w14:paraId="22551516"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t>3° maakt afspraken over het personeelsbeleid, meer bepaald over de criteria voor het aanwerven, functioneren en evalueren van personeelsleden [</w:t>
            </w:r>
            <w:r w:rsidRPr="00306632">
              <w:rPr>
                <w:rFonts w:asciiTheme="majorHAnsi" w:hAnsiTheme="majorHAnsi" w:cstheme="majorHAnsi"/>
                <w:i/>
                <w:iCs/>
                <w:vertAlign w:val="superscript"/>
              </w:rPr>
              <w:t>47</w:t>
            </w:r>
            <w:r w:rsidRPr="00306632">
              <w:rPr>
                <w:rFonts w:asciiTheme="majorHAnsi" w:hAnsiTheme="majorHAnsi" w:cstheme="majorHAnsi"/>
                <w:i/>
                <w:iCs/>
              </w:rPr>
              <w:t>en over de aanvangsbegeleiding van personeelsleden die tijdelijk aangesteld zijn voor bepaalde duur;</w:t>
            </w:r>
            <w:r w:rsidRPr="00306632">
              <w:rPr>
                <w:rFonts w:asciiTheme="majorHAnsi" w:hAnsiTheme="majorHAnsi" w:cstheme="majorHAnsi"/>
                <w:i/>
                <w:iCs/>
                <w:vertAlign w:val="superscript"/>
              </w:rPr>
              <w:t>47</w:t>
            </w:r>
            <w:r w:rsidRPr="00306632">
              <w:rPr>
                <w:rFonts w:asciiTheme="majorHAnsi" w:hAnsiTheme="majorHAnsi" w:cstheme="majorHAnsi"/>
                <w:i/>
                <w:iCs/>
              </w:rPr>
              <w:t>]</w:t>
            </w:r>
          </w:p>
          <w:p w14:paraId="3516C40F"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t>4° maakt afspraken/beslist over de verdeling van de extra uren-leraar over haar scholen. De verdelingscriteria worden onderhandeld in het lokaal comité. Bij ontstentenis van een akkoord binnen de scholengemeenschap over de verdelingscriteria, worden de extra uren-leraar recht evenredig verdeeld volgens het aandeel dat het pakket uren-leraar van elke afzonderlijke school uitmaakt binnen de totaliteit van de pakketten uren-leraar van de diverse scholen die tot de scholengemeenschap behoren;</w:t>
            </w:r>
          </w:p>
          <w:p w14:paraId="456C4FD6"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lastRenderedPageBreak/>
              <w:t xml:space="preserve">5° maakt afspraken/beslist over de verdeling over haar scholen van de puntenenveloppe bedoeld in artikel 23 tot en met 31. Met </w:t>
            </w:r>
            <w:proofErr w:type="spellStart"/>
            <w:r w:rsidRPr="00306632">
              <w:rPr>
                <w:rFonts w:asciiTheme="majorHAnsi" w:hAnsiTheme="majorHAnsi" w:cstheme="majorHAnsi"/>
                <w:i/>
                <w:iCs/>
              </w:rPr>
              <w:t>inachtname</w:t>
            </w:r>
            <w:proofErr w:type="spellEnd"/>
            <w:r w:rsidRPr="00306632">
              <w:rPr>
                <w:rFonts w:asciiTheme="majorHAnsi" w:hAnsiTheme="majorHAnsi" w:cstheme="majorHAnsi"/>
                <w:i/>
                <w:iCs/>
              </w:rPr>
              <w:t xml:space="preserve"> van de bepalingen van voormelde onderafdeling worden de verdelingscriteria onderhandeld in het bevoegde lokaal onderhandelingscomité van de scholengemeenschap. Bij ontstentenis van een akkoord binnen de scholengemeenschap over de verdelingscriteria, worden de punten verdeeld overeenkomstig de parameters volgens welke ze toegekend zijn;</w:t>
            </w:r>
          </w:p>
          <w:p w14:paraId="673F9D28"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t>6° brengt advies uit inzake investeringen in schoolgebouwen en infrastructuur waarbij het schoolbestuur een beroep doet op de investeringsmiddelen van, naargelang van het geval, het Gemeenschapsonderwijs of het Agentschap voor Infrastructuur in het Onderwijs;</w:t>
            </w:r>
          </w:p>
          <w:p w14:paraId="0E7CEE43"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t>7° kan een samenwerkingsakkoord sluiten met een of meer scholen voor buitengewoon secundair onderwijs die buiten de desbetreffende scholengemeenschap zijn gebleven; een school voor buitengewoon secundair onderwijs kan samenwerkingsakkoorden sluiten met verschillende scholengemeenschappen;</w:t>
            </w:r>
          </w:p>
          <w:p w14:paraId="69CD34F0"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t>8° kan een samenwerkingsakkoord sluiten met één of meer scholen voor secundair onderwijs die niet tot een scholengemeenschap behoren en/of met één of meer scholen voor basisonderwijs, met één of meer scholen van deeltijds kunstonderwijs en/of één of meer centra voor volwassenenonderwijs;</w:t>
            </w:r>
          </w:p>
          <w:p w14:paraId="0074C8A9"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t>9° maakt afspraken/beslist over de aanwending van de punten voor ICT-coördinatie;</w:t>
            </w:r>
          </w:p>
          <w:p w14:paraId="1B42BD56"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t>10° [</w:t>
            </w:r>
            <w:r w:rsidRPr="00306632">
              <w:rPr>
                <w:rFonts w:asciiTheme="majorHAnsi" w:hAnsiTheme="majorHAnsi" w:cstheme="majorHAnsi"/>
                <w:i/>
                <w:iCs/>
                <w:vertAlign w:val="superscript"/>
              </w:rPr>
              <w:t>1</w:t>
            </w:r>
            <w:r w:rsidRPr="00306632">
              <w:rPr>
                <w:rFonts w:asciiTheme="majorHAnsi" w:hAnsiTheme="majorHAnsi" w:cstheme="majorHAnsi"/>
                <w:i/>
                <w:iCs/>
              </w:rPr>
              <w:t>...</w:t>
            </w:r>
            <w:r w:rsidRPr="00306632">
              <w:rPr>
                <w:rFonts w:asciiTheme="majorHAnsi" w:hAnsiTheme="majorHAnsi" w:cstheme="majorHAnsi"/>
                <w:i/>
                <w:iCs/>
                <w:vertAlign w:val="superscript"/>
              </w:rPr>
              <w:t>1</w:t>
            </w:r>
            <w:r w:rsidRPr="00306632">
              <w:rPr>
                <w:rFonts w:asciiTheme="majorHAnsi" w:hAnsiTheme="majorHAnsi" w:cstheme="majorHAnsi"/>
                <w:i/>
                <w:iCs/>
              </w:rPr>
              <w:t>]</w:t>
            </w:r>
          </w:p>
          <w:p w14:paraId="6A6639B9"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t>11° kan afspraken maken over de engagementsverklaring vermeld in artikel 111. (56)</w:t>
            </w:r>
          </w:p>
          <w:p w14:paraId="6EC15D5C" w14:textId="77777777" w:rsidR="00897AA0" w:rsidRPr="00306632" w:rsidRDefault="00897AA0" w:rsidP="00897AA0">
            <w:pPr>
              <w:rPr>
                <w:rFonts w:asciiTheme="majorHAnsi" w:hAnsiTheme="majorHAnsi" w:cstheme="majorHAnsi"/>
              </w:rPr>
            </w:pPr>
          </w:p>
          <w:p w14:paraId="0B279134" w14:textId="77777777" w:rsidR="00897AA0" w:rsidRPr="00306632" w:rsidRDefault="00897AA0" w:rsidP="00897AA0">
            <w:pPr>
              <w:rPr>
                <w:rFonts w:asciiTheme="majorHAnsi" w:hAnsiTheme="majorHAnsi" w:cstheme="majorHAnsi"/>
                <w:b/>
                <w:bCs/>
                <w:i/>
                <w:iCs/>
              </w:rPr>
            </w:pPr>
            <w:r w:rsidRPr="00306632">
              <w:rPr>
                <w:rFonts w:asciiTheme="majorHAnsi" w:hAnsiTheme="majorHAnsi" w:cstheme="majorHAnsi"/>
                <w:b/>
                <w:bCs/>
                <w:i/>
                <w:iCs/>
              </w:rPr>
              <w:t>Art. 57 Codex Secundair Onderwijs</w:t>
            </w:r>
          </w:p>
          <w:p w14:paraId="07FA3842" w14:textId="77777777" w:rsidR="00897AA0" w:rsidRPr="00306632" w:rsidRDefault="00897AA0" w:rsidP="00897AA0">
            <w:pPr>
              <w:rPr>
                <w:rFonts w:asciiTheme="majorHAnsi" w:hAnsiTheme="majorHAnsi" w:cstheme="majorHAnsi"/>
                <w:i/>
                <w:iCs/>
                <w:u w:val="single"/>
              </w:rPr>
            </w:pPr>
            <w:r w:rsidRPr="00306632">
              <w:rPr>
                <w:rFonts w:asciiTheme="majorHAnsi" w:hAnsiTheme="majorHAnsi" w:cstheme="majorHAnsi"/>
                <w:i/>
                <w:iCs/>
                <w:u w:val="single"/>
              </w:rPr>
              <w:t>Schoolbesturen kunnen aan de scholengemeenschappen andere bevoegdheden toewijzen dan hier bepaald, tenzij dit bij decretale of reglementaire bepalingen wordt verboden.</w:t>
            </w:r>
          </w:p>
          <w:p w14:paraId="254CF094" w14:textId="77777777" w:rsidR="00897AA0" w:rsidRPr="00306632" w:rsidRDefault="00897AA0" w:rsidP="00897AA0">
            <w:pPr>
              <w:rPr>
                <w:rFonts w:asciiTheme="majorHAnsi" w:hAnsiTheme="majorHAnsi" w:cstheme="majorHAnsi"/>
                <w:i/>
                <w:iCs/>
              </w:rPr>
            </w:pPr>
            <w:r w:rsidRPr="00306632">
              <w:rPr>
                <w:rFonts w:asciiTheme="majorHAnsi" w:hAnsiTheme="majorHAnsi" w:cstheme="majorHAnsi"/>
                <w:i/>
                <w:iCs/>
              </w:rPr>
              <w:t>Voor wat betreft het gemeenschapsonderwijs gebeurt deze toewijzing op grond van artikel 4, § 2, van het bijzonder decreet.</w:t>
            </w:r>
          </w:p>
          <w:p w14:paraId="13B624E0" w14:textId="77777777" w:rsidR="00897AA0" w:rsidRPr="00306632" w:rsidRDefault="00897AA0" w:rsidP="00897AA0">
            <w:pPr>
              <w:rPr>
                <w:rFonts w:asciiTheme="majorHAnsi" w:hAnsiTheme="majorHAnsi" w:cstheme="majorHAnsi"/>
                <w:i/>
                <w:iCs/>
                <w:u w:val="single"/>
              </w:rPr>
            </w:pPr>
            <w:r w:rsidRPr="00306632">
              <w:rPr>
                <w:rFonts w:asciiTheme="majorHAnsi" w:hAnsiTheme="majorHAnsi" w:cstheme="majorHAnsi"/>
                <w:i/>
                <w:iCs/>
                <w:u w:val="single"/>
              </w:rPr>
              <w:lastRenderedPageBreak/>
              <w:t>Indien bij de scholengemeenschap verschillende schoolbesturen zijn betrokken, dan zullen die de extra bevoegdheden bij schriftelijke overeenkomst vastleggen.</w:t>
            </w:r>
          </w:p>
          <w:p w14:paraId="006634DA" w14:textId="77777777" w:rsidR="00897AA0" w:rsidRPr="00306632" w:rsidRDefault="00897AA0" w:rsidP="00897AA0">
            <w:pPr>
              <w:rPr>
                <w:rFonts w:asciiTheme="majorHAnsi" w:hAnsiTheme="majorHAnsi" w:cstheme="majorHAnsi"/>
                <w:bCs/>
              </w:rPr>
            </w:pPr>
          </w:p>
        </w:tc>
      </w:tr>
      <w:tr w:rsidR="00B2781A" w:rsidRPr="00B95B45" w14:paraId="16E9A73A" w14:textId="77777777" w:rsidTr="007017F5">
        <w:trPr>
          <w:jc w:val="center"/>
        </w:trPr>
        <w:tc>
          <w:tcPr>
            <w:tcW w:w="6550" w:type="dxa"/>
            <w:shd w:val="clear" w:color="auto" w:fill="A4DAE1" w:themeFill="accent2" w:themeFillTint="99"/>
          </w:tcPr>
          <w:p w14:paraId="2DB04DEB" w14:textId="20A08298" w:rsidR="00B2781A" w:rsidRPr="00306632" w:rsidRDefault="00B2781A" w:rsidP="00B2781A">
            <w:pPr>
              <w:spacing w:before="120" w:after="120"/>
              <w:rPr>
                <w:rFonts w:asciiTheme="majorHAnsi" w:hAnsiTheme="majorHAnsi" w:cstheme="majorHAnsi"/>
                <w:b/>
                <w:bCs/>
              </w:rPr>
            </w:pPr>
            <w:r w:rsidRPr="00306632">
              <w:rPr>
                <w:rFonts w:asciiTheme="majorHAnsi" w:hAnsiTheme="majorHAnsi" w:cstheme="majorHAnsi"/>
                <w:b/>
                <w:bCs/>
              </w:rPr>
              <w:lastRenderedPageBreak/>
              <w:t>Titel II</w:t>
            </w:r>
            <w:r w:rsidRPr="00306632">
              <w:rPr>
                <w:rFonts w:asciiTheme="majorHAnsi" w:hAnsiTheme="majorHAnsi" w:cstheme="majorHAnsi"/>
                <w:b/>
                <w:bCs/>
              </w:rPr>
              <w:t xml:space="preserve"> </w:t>
            </w:r>
            <w:r w:rsidRPr="00306632">
              <w:rPr>
                <w:rFonts w:asciiTheme="majorHAnsi" w:hAnsiTheme="majorHAnsi" w:cstheme="majorHAnsi"/>
                <w:b/>
                <w:bCs/>
              </w:rPr>
              <w:t>Raad van bestuur</w:t>
            </w:r>
          </w:p>
        </w:tc>
        <w:tc>
          <w:tcPr>
            <w:tcW w:w="6550" w:type="dxa"/>
            <w:shd w:val="clear" w:color="auto" w:fill="A4DAE1" w:themeFill="accent2" w:themeFillTint="99"/>
          </w:tcPr>
          <w:p w14:paraId="5FA9FA06" w14:textId="77777777" w:rsidR="00B2781A" w:rsidRPr="00306632" w:rsidRDefault="00B2781A" w:rsidP="00B2781A">
            <w:pPr>
              <w:rPr>
                <w:rFonts w:asciiTheme="majorHAnsi" w:hAnsiTheme="majorHAnsi" w:cstheme="majorHAnsi"/>
                <w:bCs/>
              </w:rPr>
            </w:pPr>
          </w:p>
        </w:tc>
      </w:tr>
      <w:tr w:rsidR="00B2781A" w:rsidRPr="00B95B45" w14:paraId="2845C64F" w14:textId="77777777" w:rsidTr="007017F5">
        <w:trPr>
          <w:jc w:val="center"/>
        </w:trPr>
        <w:tc>
          <w:tcPr>
            <w:tcW w:w="6550" w:type="dxa"/>
            <w:shd w:val="clear" w:color="auto" w:fill="A4DAE1" w:themeFill="accent2" w:themeFillTint="99"/>
          </w:tcPr>
          <w:p w14:paraId="7E4CA714" w14:textId="248D4118" w:rsidR="00B2781A" w:rsidRPr="00306632" w:rsidRDefault="00B2781A" w:rsidP="00B2781A">
            <w:pPr>
              <w:spacing w:before="120" w:after="120"/>
              <w:rPr>
                <w:rFonts w:asciiTheme="majorHAnsi" w:hAnsiTheme="majorHAnsi" w:cstheme="majorHAnsi"/>
                <w:b/>
                <w:bCs/>
              </w:rPr>
            </w:pPr>
            <w:r w:rsidRPr="00306632">
              <w:rPr>
                <w:rFonts w:asciiTheme="majorHAnsi" w:hAnsiTheme="majorHAnsi" w:cstheme="majorHAnsi"/>
                <w:b/>
                <w:bCs/>
              </w:rPr>
              <w:t>Stemgerechtigde leden</w:t>
            </w:r>
          </w:p>
        </w:tc>
        <w:tc>
          <w:tcPr>
            <w:tcW w:w="6550" w:type="dxa"/>
            <w:shd w:val="clear" w:color="auto" w:fill="A4DAE1" w:themeFill="accent2" w:themeFillTint="99"/>
          </w:tcPr>
          <w:p w14:paraId="5DB29D34" w14:textId="77777777" w:rsidR="00B2781A" w:rsidRPr="00306632" w:rsidRDefault="00B2781A" w:rsidP="00B2781A">
            <w:pPr>
              <w:rPr>
                <w:rFonts w:asciiTheme="majorHAnsi" w:hAnsiTheme="majorHAnsi" w:cstheme="majorHAnsi"/>
                <w:bCs/>
              </w:rPr>
            </w:pPr>
          </w:p>
        </w:tc>
      </w:tr>
      <w:tr w:rsidR="00B2781A" w:rsidRPr="00B95B45" w14:paraId="2492D871" w14:textId="77777777" w:rsidTr="00435CC4">
        <w:trPr>
          <w:jc w:val="center"/>
        </w:trPr>
        <w:tc>
          <w:tcPr>
            <w:tcW w:w="6550" w:type="dxa"/>
            <w:shd w:val="clear" w:color="auto" w:fill="auto"/>
          </w:tcPr>
          <w:p w14:paraId="5A0707FD" w14:textId="77777777" w:rsidR="00B2781A" w:rsidRPr="00306632" w:rsidRDefault="00B2781A" w:rsidP="00B2781A">
            <w:pPr>
              <w:rPr>
                <w:rFonts w:asciiTheme="majorHAnsi" w:hAnsiTheme="majorHAnsi" w:cstheme="majorHAnsi"/>
                <w:b/>
                <w:color w:val="000000"/>
              </w:rPr>
            </w:pPr>
            <w:r w:rsidRPr="00306632">
              <w:rPr>
                <w:rFonts w:asciiTheme="majorHAnsi" w:hAnsiTheme="majorHAnsi" w:cstheme="majorHAnsi"/>
                <w:b/>
                <w:color w:val="000000"/>
              </w:rPr>
              <w:t>Artikel 4</w:t>
            </w:r>
          </w:p>
          <w:p w14:paraId="5ACA5FAF" w14:textId="77777777" w:rsidR="00B2781A" w:rsidRPr="00306632" w:rsidRDefault="00B2781A" w:rsidP="00B2781A">
            <w:pPr>
              <w:rPr>
                <w:rFonts w:asciiTheme="majorHAnsi" w:hAnsiTheme="majorHAnsi" w:cstheme="majorHAnsi"/>
                <w:color w:val="000000"/>
              </w:rPr>
            </w:pPr>
            <w:r w:rsidRPr="00306632">
              <w:rPr>
                <w:rFonts w:asciiTheme="majorHAnsi" w:hAnsiTheme="majorHAnsi" w:cstheme="majorHAnsi"/>
                <w:color w:val="000000"/>
              </w:rPr>
              <w:t>§1. Het aantal bestuurders en het aantal stemrechten per bestuurder worden als volgt vastgelegd:</w:t>
            </w:r>
          </w:p>
          <w:p w14:paraId="20C59032" w14:textId="77777777" w:rsidR="00B2781A" w:rsidRPr="00306632" w:rsidRDefault="00B2781A" w:rsidP="00B2781A">
            <w:pPr>
              <w:rPr>
                <w:rFonts w:asciiTheme="majorHAnsi" w:hAnsiTheme="majorHAnsi" w:cstheme="majorHAnsi"/>
                <w:color w:val="000000"/>
              </w:rPr>
            </w:pPr>
          </w:p>
          <w:p w14:paraId="56399CEA" w14:textId="77777777" w:rsidR="00B2781A" w:rsidRPr="00306632" w:rsidRDefault="00B2781A" w:rsidP="00B2781A">
            <w:pPr>
              <w:numPr>
                <w:ilvl w:val="0"/>
                <w:numId w:val="34"/>
              </w:numPr>
              <w:tabs>
                <w:tab w:val="clear" w:pos="2060"/>
              </w:tabs>
              <w:spacing w:after="200" w:line="276" w:lineRule="auto"/>
              <w:rPr>
                <w:rFonts w:asciiTheme="majorHAnsi" w:hAnsiTheme="majorHAnsi" w:cstheme="majorHAnsi"/>
                <w:color w:val="000000"/>
              </w:rPr>
            </w:pPr>
            <w:r w:rsidRPr="00306632">
              <w:rPr>
                <w:rFonts w:asciiTheme="majorHAnsi" w:hAnsiTheme="majorHAnsi" w:cstheme="majorHAnsi"/>
              </w:rPr>
              <w:fldChar w:fldCharType="begin">
                <w:ffData>
                  <w:name w:val=""/>
                  <w:enabled/>
                  <w:calcOnExit w:val="0"/>
                  <w:textInput>
                    <w:default w:val="deelnemer vermelden"/>
                  </w:textInput>
                </w:ffData>
              </w:fldChar>
            </w:r>
            <w:r w:rsidRPr="00306632">
              <w:rPr>
                <w:rFonts w:asciiTheme="majorHAnsi" w:hAnsiTheme="majorHAnsi" w:cstheme="majorHAnsi"/>
              </w:rPr>
              <w:instrText xml:space="preserve"> FORMTEXT </w:instrText>
            </w:r>
            <w:r w:rsidRPr="00306632">
              <w:rPr>
                <w:rFonts w:asciiTheme="majorHAnsi" w:hAnsiTheme="majorHAnsi" w:cstheme="majorHAnsi"/>
              </w:rPr>
            </w:r>
            <w:r w:rsidRPr="00306632">
              <w:rPr>
                <w:rFonts w:asciiTheme="majorHAnsi" w:hAnsiTheme="majorHAnsi" w:cstheme="majorHAnsi"/>
              </w:rPr>
              <w:fldChar w:fldCharType="separate"/>
            </w:r>
            <w:r w:rsidRPr="00306632">
              <w:rPr>
                <w:rFonts w:asciiTheme="majorHAnsi" w:hAnsiTheme="majorHAnsi" w:cstheme="majorHAnsi"/>
                <w:noProof/>
              </w:rPr>
              <w:t>deelnemer vermelden</w:t>
            </w:r>
            <w:r w:rsidRPr="00306632">
              <w:rPr>
                <w:rFonts w:asciiTheme="majorHAnsi" w:hAnsiTheme="majorHAnsi" w:cstheme="majorHAnsi"/>
              </w:rPr>
              <w:fldChar w:fldCharType="end"/>
            </w:r>
            <w:r w:rsidRPr="00306632">
              <w:rPr>
                <w:rFonts w:asciiTheme="majorHAnsi" w:hAnsiTheme="majorHAnsi" w:cstheme="majorHAnsi"/>
                <w:color w:val="000000"/>
              </w:rPr>
              <w:t>:</w:t>
            </w:r>
          </w:p>
          <w:p w14:paraId="7B45932C" w14:textId="77777777" w:rsidR="00B2781A" w:rsidRPr="00306632" w:rsidRDefault="00B2781A" w:rsidP="00B2781A">
            <w:pPr>
              <w:numPr>
                <w:ilvl w:val="1"/>
                <w:numId w:val="34"/>
              </w:numPr>
              <w:tabs>
                <w:tab w:val="clear" w:pos="2060"/>
              </w:tabs>
              <w:spacing w:after="200" w:line="276" w:lineRule="auto"/>
              <w:rPr>
                <w:rFonts w:asciiTheme="majorHAnsi" w:hAnsiTheme="majorHAnsi" w:cstheme="majorHAnsi"/>
                <w:color w:val="000000"/>
              </w:rPr>
            </w:pPr>
            <w:r w:rsidRPr="00306632">
              <w:rPr>
                <w:rFonts w:asciiTheme="majorHAnsi" w:hAnsiTheme="majorHAnsi" w:cstheme="majorHAnsi"/>
              </w:rPr>
              <w:fldChar w:fldCharType="begin">
                <w:ffData>
                  <w:name w:val=""/>
                  <w:enabled/>
                  <w:calcOnExit w:val="0"/>
                  <w:textInput>
                    <w:default w:val="aantal"/>
                  </w:textInput>
                </w:ffData>
              </w:fldChar>
            </w:r>
            <w:r w:rsidRPr="00306632">
              <w:rPr>
                <w:rFonts w:asciiTheme="majorHAnsi" w:hAnsiTheme="majorHAnsi" w:cstheme="majorHAnsi"/>
              </w:rPr>
              <w:instrText xml:space="preserve"> FORMTEXT </w:instrText>
            </w:r>
            <w:r w:rsidRPr="00306632">
              <w:rPr>
                <w:rFonts w:asciiTheme="majorHAnsi" w:hAnsiTheme="majorHAnsi" w:cstheme="majorHAnsi"/>
              </w:rPr>
            </w:r>
            <w:r w:rsidRPr="00306632">
              <w:rPr>
                <w:rFonts w:asciiTheme="majorHAnsi" w:hAnsiTheme="majorHAnsi" w:cstheme="majorHAnsi"/>
              </w:rPr>
              <w:fldChar w:fldCharType="separate"/>
            </w:r>
            <w:r w:rsidRPr="00306632">
              <w:rPr>
                <w:rFonts w:asciiTheme="majorHAnsi" w:hAnsiTheme="majorHAnsi" w:cstheme="majorHAnsi"/>
                <w:noProof/>
              </w:rPr>
              <w:t>aantal</w:t>
            </w:r>
            <w:r w:rsidRPr="00306632">
              <w:rPr>
                <w:rFonts w:asciiTheme="majorHAnsi" w:hAnsiTheme="majorHAnsi" w:cstheme="majorHAnsi"/>
              </w:rPr>
              <w:fldChar w:fldCharType="end"/>
            </w:r>
            <w:r w:rsidRPr="00306632">
              <w:rPr>
                <w:rFonts w:asciiTheme="majorHAnsi" w:hAnsiTheme="majorHAnsi" w:cstheme="majorHAnsi"/>
              </w:rPr>
              <w:t xml:space="preserve"> </w:t>
            </w:r>
            <w:r w:rsidRPr="00306632">
              <w:rPr>
                <w:rFonts w:asciiTheme="majorHAnsi" w:hAnsiTheme="majorHAnsi" w:cstheme="majorHAnsi"/>
                <w:color w:val="000000"/>
              </w:rPr>
              <w:t xml:space="preserve">bestuurder(s) met respectievelijk </w:t>
            </w:r>
            <w:r w:rsidRPr="00306632">
              <w:rPr>
                <w:rFonts w:asciiTheme="majorHAnsi" w:hAnsiTheme="majorHAnsi" w:cstheme="majorHAnsi"/>
              </w:rPr>
              <w:fldChar w:fldCharType="begin">
                <w:ffData>
                  <w:name w:val="Text15"/>
                  <w:enabled/>
                  <w:calcOnExit w:val="0"/>
                  <w:textInput/>
                </w:ffData>
              </w:fldChar>
            </w:r>
            <w:r w:rsidRPr="00306632">
              <w:rPr>
                <w:rFonts w:asciiTheme="majorHAnsi" w:hAnsiTheme="majorHAnsi" w:cstheme="majorHAnsi"/>
              </w:rPr>
              <w:instrText xml:space="preserve"> FORMTEXT </w:instrText>
            </w:r>
            <w:r w:rsidRPr="00306632">
              <w:rPr>
                <w:rFonts w:asciiTheme="majorHAnsi" w:hAnsiTheme="majorHAnsi" w:cstheme="majorHAnsi"/>
              </w:rPr>
            </w:r>
            <w:r w:rsidRPr="00306632">
              <w:rPr>
                <w:rFonts w:asciiTheme="majorHAnsi" w:hAnsiTheme="majorHAnsi" w:cstheme="majorHAnsi"/>
              </w:rPr>
              <w:fldChar w:fldCharType="separate"/>
            </w:r>
            <w:r w:rsidRPr="00306632">
              <w:rPr>
                <w:rFonts w:asciiTheme="majorHAnsi" w:hAnsiTheme="majorHAnsi" w:cstheme="majorHAnsi"/>
                <w:noProof/>
              </w:rPr>
              <w:t> </w:t>
            </w:r>
            <w:r w:rsidRPr="00306632">
              <w:rPr>
                <w:rFonts w:asciiTheme="majorHAnsi" w:hAnsiTheme="majorHAnsi" w:cstheme="majorHAnsi"/>
                <w:noProof/>
              </w:rPr>
              <w:t> </w:t>
            </w:r>
            <w:r w:rsidRPr="00306632">
              <w:rPr>
                <w:rFonts w:asciiTheme="majorHAnsi" w:hAnsiTheme="majorHAnsi" w:cstheme="majorHAnsi"/>
                <w:noProof/>
              </w:rPr>
              <w:t> </w:t>
            </w:r>
            <w:r w:rsidRPr="00306632">
              <w:rPr>
                <w:rFonts w:asciiTheme="majorHAnsi" w:hAnsiTheme="majorHAnsi" w:cstheme="majorHAnsi"/>
                <w:noProof/>
              </w:rPr>
              <w:t> </w:t>
            </w:r>
            <w:r w:rsidRPr="00306632">
              <w:rPr>
                <w:rFonts w:asciiTheme="majorHAnsi" w:hAnsiTheme="majorHAnsi" w:cstheme="majorHAnsi"/>
                <w:noProof/>
              </w:rPr>
              <w:t> </w:t>
            </w:r>
            <w:r w:rsidRPr="00306632">
              <w:rPr>
                <w:rFonts w:asciiTheme="majorHAnsi" w:hAnsiTheme="majorHAnsi" w:cstheme="majorHAnsi"/>
              </w:rPr>
              <w:fldChar w:fldCharType="end"/>
            </w:r>
            <w:r w:rsidRPr="00306632">
              <w:rPr>
                <w:rFonts w:asciiTheme="majorHAnsi" w:hAnsiTheme="majorHAnsi" w:cstheme="majorHAnsi"/>
              </w:rPr>
              <w:t xml:space="preserve"> </w:t>
            </w:r>
            <w:r w:rsidRPr="00306632">
              <w:rPr>
                <w:rFonts w:asciiTheme="majorHAnsi" w:hAnsiTheme="majorHAnsi" w:cstheme="majorHAnsi"/>
                <w:color w:val="000000"/>
              </w:rPr>
              <w:t>stemrecht(en) per bestuurder</w:t>
            </w:r>
          </w:p>
          <w:p w14:paraId="372BFAD7" w14:textId="77777777" w:rsidR="00B2781A" w:rsidRPr="00306632" w:rsidRDefault="00B2781A" w:rsidP="00B2781A">
            <w:pPr>
              <w:numPr>
                <w:ilvl w:val="0"/>
                <w:numId w:val="34"/>
              </w:numPr>
              <w:tabs>
                <w:tab w:val="clear" w:pos="2060"/>
              </w:tabs>
              <w:spacing w:after="200" w:line="276" w:lineRule="auto"/>
              <w:rPr>
                <w:rFonts w:asciiTheme="majorHAnsi" w:hAnsiTheme="majorHAnsi" w:cstheme="majorHAnsi"/>
                <w:color w:val="000000"/>
              </w:rPr>
            </w:pPr>
            <w:r w:rsidRPr="00306632">
              <w:rPr>
                <w:rFonts w:asciiTheme="majorHAnsi" w:hAnsiTheme="majorHAnsi" w:cstheme="majorHAnsi"/>
              </w:rPr>
              <w:fldChar w:fldCharType="begin">
                <w:ffData>
                  <w:name w:val=""/>
                  <w:enabled/>
                  <w:calcOnExit w:val="0"/>
                  <w:textInput>
                    <w:default w:val="deelnemer vermelden"/>
                  </w:textInput>
                </w:ffData>
              </w:fldChar>
            </w:r>
            <w:r w:rsidRPr="00306632">
              <w:rPr>
                <w:rFonts w:asciiTheme="majorHAnsi" w:hAnsiTheme="majorHAnsi" w:cstheme="majorHAnsi"/>
              </w:rPr>
              <w:instrText xml:space="preserve"> FORMTEXT </w:instrText>
            </w:r>
            <w:r w:rsidRPr="00306632">
              <w:rPr>
                <w:rFonts w:asciiTheme="majorHAnsi" w:hAnsiTheme="majorHAnsi" w:cstheme="majorHAnsi"/>
              </w:rPr>
            </w:r>
            <w:r w:rsidRPr="00306632">
              <w:rPr>
                <w:rFonts w:asciiTheme="majorHAnsi" w:hAnsiTheme="majorHAnsi" w:cstheme="majorHAnsi"/>
              </w:rPr>
              <w:fldChar w:fldCharType="separate"/>
            </w:r>
            <w:r w:rsidRPr="00306632">
              <w:rPr>
                <w:rFonts w:asciiTheme="majorHAnsi" w:hAnsiTheme="majorHAnsi" w:cstheme="majorHAnsi"/>
                <w:noProof/>
              </w:rPr>
              <w:t>deelnemer vermelden</w:t>
            </w:r>
            <w:r w:rsidRPr="00306632">
              <w:rPr>
                <w:rFonts w:asciiTheme="majorHAnsi" w:hAnsiTheme="majorHAnsi" w:cstheme="majorHAnsi"/>
              </w:rPr>
              <w:fldChar w:fldCharType="end"/>
            </w:r>
            <w:r w:rsidRPr="00306632">
              <w:rPr>
                <w:rFonts w:asciiTheme="majorHAnsi" w:hAnsiTheme="majorHAnsi" w:cstheme="majorHAnsi"/>
                <w:color w:val="000000"/>
              </w:rPr>
              <w:t>:</w:t>
            </w:r>
          </w:p>
          <w:p w14:paraId="2D42EDB0" w14:textId="77777777" w:rsidR="00B2781A" w:rsidRPr="00306632" w:rsidRDefault="00B2781A" w:rsidP="00B2781A">
            <w:pPr>
              <w:numPr>
                <w:ilvl w:val="1"/>
                <w:numId w:val="34"/>
              </w:numPr>
              <w:tabs>
                <w:tab w:val="clear" w:pos="2060"/>
              </w:tabs>
              <w:spacing w:after="200" w:line="276" w:lineRule="auto"/>
              <w:rPr>
                <w:rFonts w:asciiTheme="majorHAnsi" w:hAnsiTheme="majorHAnsi" w:cstheme="majorHAnsi"/>
                <w:color w:val="000000"/>
              </w:rPr>
            </w:pPr>
            <w:r w:rsidRPr="00306632">
              <w:rPr>
                <w:rFonts w:asciiTheme="majorHAnsi" w:hAnsiTheme="majorHAnsi" w:cstheme="majorHAnsi"/>
              </w:rPr>
              <w:fldChar w:fldCharType="begin">
                <w:ffData>
                  <w:name w:val=""/>
                  <w:enabled/>
                  <w:calcOnExit w:val="0"/>
                  <w:textInput>
                    <w:default w:val="aantal"/>
                  </w:textInput>
                </w:ffData>
              </w:fldChar>
            </w:r>
            <w:r w:rsidRPr="00306632">
              <w:rPr>
                <w:rFonts w:asciiTheme="majorHAnsi" w:hAnsiTheme="majorHAnsi" w:cstheme="majorHAnsi"/>
              </w:rPr>
              <w:instrText xml:space="preserve"> FORMTEXT </w:instrText>
            </w:r>
            <w:r w:rsidRPr="00306632">
              <w:rPr>
                <w:rFonts w:asciiTheme="majorHAnsi" w:hAnsiTheme="majorHAnsi" w:cstheme="majorHAnsi"/>
              </w:rPr>
            </w:r>
            <w:r w:rsidRPr="00306632">
              <w:rPr>
                <w:rFonts w:asciiTheme="majorHAnsi" w:hAnsiTheme="majorHAnsi" w:cstheme="majorHAnsi"/>
              </w:rPr>
              <w:fldChar w:fldCharType="separate"/>
            </w:r>
            <w:r w:rsidRPr="00306632">
              <w:rPr>
                <w:rFonts w:asciiTheme="majorHAnsi" w:hAnsiTheme="majorHAnsi" w:cstheme="majorHAnsi"/>
                <w:noProof/>
              </w:rPr>
              <w:t>aantal</w:t>
            </w:r>
            <w:r w:rsidRPr="00306632">
              <w:rPr>
                <w:rFonts w:asciiTheme="majorHAnsi" w:hAnsiTheme="majorHAnsi" w:cstheme="majorHAnsi"/>
              </w:rPr>
              <w:fldChar w:fldCharType="end"/>
            </w:r>
            <w:r w:rsidRPr="00306632">
              <w:rPr>
                <w:rFonts w:asciiTheme="majorHAnsi" w:hAnsiTheme="majorHAnsi" w:cstheme="majorHAnsi"/>
                <w:color w:val="000000"/>
              </w:rPr>
              <w:t xml:space="preserve"> bestuurder(s) met respectievelijk </w:t>
            </w:r>
            <w:r w:rsidRPr="00306632">
              <w:rPr>
                <w:rFonts w:asciiTheme="majorHAnsi" w:hAnsiTheme="majorHAnsi" w:cstheme="majorHAnsi"/>
              </w:rPr>
              <w:fldChar w:fldCharType="begin">
                <w:ffData>
                  <w:name w:val="Text15"/>
                  <w:enabled/>
                  <w:calcOnExit w:val="0"/>
                  <w:textInput/>
                </w:ffData>
              </w:fldChar>
            </w:r>
            <w:r w:rsidRPr="00306632">
              <w:rPr>
                <w:rFonts w:asciiTheme="majorHAnsi" w:hAnsiTheme="majorHAnsi" w:cstheme="majorHAnsi"/>
              </w:rPr>
              <w:instrText xml:space="preserve"> FORMTEXT </w:instrText>
            </w:r>
            <w:r w:rsidRPr="00306632">
              <w:rPr>
                <w:rFonts w:asciiTheme="majorHAnsi" w:hAnsiTheme="majorHAnsi" w:cstheme="majorHAnsi"/>
              </w:rPr>
            </w:r>
            <w:r w:rsidRPr="00306632">
              <w:rPr>
                <w:rFonts w:asciiTheme="majorHAnsi" w:hAnsiTheme="majorHAnsi" w:cstheme="majorHAnsi"/>
              </w:rPr>
              <w:fldChar w:fldCharType="separate"/>
            </w:r>
            <w:r w:rsidRPr="00306632">
              <w:rPr>
                <w:rFonts w:asciiTheme="majorHAnsi" w:hAnsiTheme="majorHAnsi" w:cstheme="majorHAnsi"/>
                <w:noProof/>
              </w:rPr>
              <w:t> </w:t>
            </w:r>
            <w:r w:rsidRPr="00306632">
              <w:rPr>
                <w:rFonts w:asciiTheme="majorHAnsi" w:hAnsiTheme="majorHAnsi" w:cstheme="majorHAnsi"/>
                <w:noProof/>
              </w:rPr>
              <w:t> </w:t>
            </w:r>
            <w:r w:rsidRPr="00306632">
              <w:rPr>
                <w:rFonts w:asciiTheme="majorHAnsi" w:hAnsiTheme="majorHAnsi" w:cstheme="majorHAnsi"/>
                <w:noProof/>
              </w:rPr>
              <w:t> </w:t>
            </w:r>
            <w:r w:rsidRPr="00306632">
              <w:rPr>
                <w:rFonts w:asciiTheme="majorHAnsi" w:hAnsiTheme="majorHAnsi" w:cstheme="majorHAnsi"/>
                <w:noProof/>
              </w:rPr>
              <w:t> </w:t>
            </w:r>
            <w:r w:rsidRPr="00306632">
              <w:rPr>
                <w:rFonts w:asciiTheme="majorHAnsi" w:hAnsiTheme="majorHAnsi" w:cstheme="majorHAnsi"/>
                <w:noProof/>
              </w:rPr>
              <w:t> </w:t>
            </w:r>
            <w:r w:rsidRPr="00306632">
              <w:rPr>
                <w:rFonts w:asciiTheme="majorHAnsi" w:hAnsiTheme="majorHAnsi" w:cstheme="majorHAnsi"/>
              </w:rPr>
              <w:fldChar w:fldCharType="end"/>
            </w:r>
            <w:r w:rsidRPr="00306632">
              <w:rPr>
                <w:rFonts w:asciiTheme="majorHAnsi" w:hAnsiTheme="majorHAnsi" w:cstheme="majorHAnsi"/>
              </w:rPr>
              <w:t xml:space="preserve"> </w:t>
            </w:r>
            <w:r w:rsidRPr="00306632">
              <w:rPr>
                <w:rFonts w:asciiTheme="majorHAnsi" w:hAnsiTheme="majorHAnsi" w:cstheme="majorHAnsi"/>
                <w:color w:val="000000"/>
              </w:rPr>
              <w:t>stemrecht(en) per bestuurder</w:t>
            </w:r>
          </w:p>
          <w:p w14:paraId="7BA53BC5" w14:textId="77777777" w:rsidR="00B2781A" w:rsidRPr="00306632" w:rsidRDefault="00B2781A" w:rsidP="00B2781A">
            <w:pPr>
              <w:numPr>
                <w:ilvl w:val="0"/>
                <w:numId w:val="34"/>
              </w:numPr>
              <w:tabs>
                <w:tab w:val="clear" w:pos="2060"/>
              </w:tabs>
              <w:spacing w:after="200" w:line="276" w:lineRule="auto"/>
              <w:rPr>
                <w:rFonts w:asciiTheme="majorHAnsi" w:hAnsiTheme="majorHAnsi" w:cstheme="majorHAnsi"/>
                <w:color w:val="000000"/>
              </w:rPr>
            </w:pPr>
            <w:r w:rsidRPr="00306632">
              <w:rPr>
                <w:rFonts w:asciiTheme="majorHAnsi" w:hAnsiTheme="majorHAnsi" w:cstheme="majorHAnsi"/>
                <w:color w:val="000000"/>
              </w:rPr>
              <w:t>…</w:t>
            </w:r>
          </w:p>
          <w:p w14:paraId="0CF2F5AC" w14:textId="77777777" w:rsidR="00B2781A" w:rsidRPr="00306632" w:rsidRDefault="00B2781A" w:rsidP="00B2781A">
            <w:pPr>
              <w:rPr>
                <w:rFonts w:asciiTheme="majorHAnsi" w:hAnsiTheme="majorHAnsi" w:cstheme="majorHAnsi"/>
                <w:color w:val="000000"/>
              </w:rPr>
            </w:pPr>
            <w:r w:rsidRPr="00306632">
              <w:rPr>
                <w:rFonts w:asciiTheme="majorHAnsi" w:hAnsiTheme="majorHAnsi" w:cstheme="majorHAnsi"/>
                <w:color w:val="000000"/>
              </w:rPr>
              <w:t>§2. Om geldig te beraadslagen en te beslissen, is een aanwezigheidsquorum vastgesteld op de gewone meerderheid van het aantal stemgerechtigde bestuurders.</w:t>
            </w:r>
          </w:p>
          <w:p w14:paraId="5FC779C2" w14:textId="77777777" w:rsidR="00B2781A" w:rsidRPr="00306632" w:rsidRDefault="00B2781A" w:rsidP="00B2781A">
            <w:pPr>
              <w:rPr>
                <w:rFonts w:asciiTheme="majorHAnsi" w:hAnsiTheme="majorHAnsi" w:cstheme="majorHAnsi"/>
                <w:color w:val="000000"/>
              </w:rPr>
            </w:pPr>
            <w:r w:rsidRPr="00306632">
              <w:rPr>
                <w:rFonts w:asciiTheme="majorHAnsi" w:hAnsiTheme="majorHAnsi" w:cstheme="majorHAnsi"/>
                <w:color w:val="000000"/>
              </w:rPr>
              <w:t>Dit aanwezigheidsquorum geldt niet voor een tweede vergadering die volgt op een onvoldoende samengestelde eerdere vergadering, en voor zover het gaat om punten die voor de tweede maal op de agenda voorkomen.</w:t>
            </w:r>
          </w:p>
          <w:p w14:paraId="0297031D" w14:textId="77777777" w:rsidR="00B2781A" w:rsidRPr="00306632" w:rsidRDefault="00B2781A" w:rsidP="00B2781A">
            <w:pPr>
              <w:rPr>
                <w:rFonts w:asciiTheme="majorHAnsi" w:hAnsiTheme="majorHAnsi" w:cstheme="majorHAnsi"/>
                <w:color w:val="000000"/>
              </w:rPr>
            </w:pPr>
            <w:r w:rsidRPr="00306632">
              <w:rPr>
                <w:rFonts w:asciiTheme="majorHAnsi" w:hAnsiTheme="majorHAnsi" w:cstheme="majorHAnsi"/>
                <w:color w:val="000000"/>
              </w:rPr>
              <w:t>De voor de beslissingen vereiste meerderheid van de stemmen is steeds de gewone meerderheid</w:t>
            </w:r>
            <w:r w:rsidRPr="00306632">
              <w:rPr>
                <w:rFonts w:asciiTheme="majorHAnsi" w:hAnsiTheme="majorHAnsi" w:cstheme="majorHAnsi"/>
              </w:rPr>
              <w:t xml:space="preserve"> </w:t>
            </w:r>
            <w:r w:rsidRPr="00306632">
              <w:rPr>
                <w:rFonts w:asciiTheme="majorHAnsi" w:hAnsiTheme="majorHAnsi" w:cstheme="majorHAnsi"/>
                <w:color w:val="000000"/>
              </w:rPr>
              <w:t>die bereikt moet worden zowel voor het geheel als voor de groep van de door de lokale besturen benoemde bestuurders.</w:t>
            </w:r>
          </w:p>
          <w:p w14:paraId="765F17C5" w14:textId="77777777" w:rsidR="00B2781A" w:rsidRPr="00306632" w:rsidRDefault="00B2781A" w:rsidP="00B2781A">
            <w:pPr>
              <w:rPr>
                <w:rFonts w:asciiTheme="majorHAnsi" w:hAnsiTheme="majorHAnsi" w:cstheme="majorHAnsi"/>
                <w:color w:val="000000"/>
              </w:rPr>
            </w:pPr>
          </w:p>
          <w:p w14:paraId="391FCF2A" w14:textId="77777777" w:rsidR="00B2781A" w:rsidRPr="00306632" w:rsidRDefault="00B2781A" w:rsidP="00B2781A">
            <w:pPr>
              <w:rPr>
                <w:rFonts w:asciiTheme="majorHAnsi" w:hAnsiTheme="majorHAnsi" w:cstheme="majorHAnsi"/>
                <w:color w:val="000000"/>
              </w:rPr>
            </w:pPr>
            <w:r w:rsidRPr="00306632">
              <w:rPr>
                <w:rFonts w:asciiTheme="majorHAnsi" w:hAnsiTheme="majorHAnsi" w:cstheme="majorHAnsi"/>
                <w:color w:val="000000"/>
              </w:rPr>
              <w:t>§3. Elke bestuurder kan zich door een schriftelijke volmacht laten vertegenwoordigen door een andere bestuurder die tot hetzelfde net behoort.</w:t>
            </w:r>
          </w:p>
          <w:p w14:paraId="145B4CB6" w14:textId="77777777" w:rsidR="00B2781A" w:rsidRPr="00306632" w:rsidRDefault="00B2781A" w:rsidP="00B2781A">
            <w:pPr>
              <w:rPr>
                <w:rFonts w:asciiTheme="majorHAnsi" w:hAnsiTheme="majorHAnsi" w:cstheme="majorHAnsi"/>
                <w:color w:val="000000"/>
              </w:rPr>
            </w:pPr>
          </w:p>
          <w:p w14:paraId="0D9A9C6A" w14:textId="77777777" w:rsidR="00B2781A" w:rsidRPr="00306632" w:rsidRDefault="00B2781A" w:rsidP="00B2781A">
            <w:pPr>
              <w:rPr>
                <w:rFonts w:asciiTheme="majorHAnsi" w:hAnsiTheme="majorHAnsi" w:cstheme="majorHAnsi"/>
                <w:color w:val="000000"/>
              </w:rPr>
            </w:pPr>
            <w:r w:rsidRPr="00306632">
              <w:rPr>
                <w:rFonts w:asciiTheme="majorHAnsi" w:hAnsiTheme="majorHAnsi" w:cstheme="majorHAnsi"/>
                <w:color w:val="000000"/>
              </w:rPr>
              <w:t xml:space="preserve">§4. </w:t>
            </w:r>
            <w:r w:rsidRPr="00306632">
              <w:rPr>
                <w:rFonts w:asciiTheme="majorHAnsi" w:hAnsiTheme="majorHAnsi" w:cstheme="majorHAnsi"/>
              </w:rPr>
              <w:t>De vergaderingen van de raad van bestuur zijn niet openbaar.</w:t>
            </w:r>
          </w:p>
          <w:p w14:paraId="3E2B7AC3" w14:textId="77777777" w:rsidR="00B2781A" w:rsidRPr="00306632" w:rsidRDefault="00B2781A" w:rsidP="00B2781A">
            <w:pPr>
              <w:rPr>
                <w:rFonts w:asciiTheme="majorHAnsi" w:hAnsiTheme="majorHAnsi" w:cstheme="majorHAnsi"/>
                <w:bCs/>
              </w:rPr>
            </w:pPr>
          </w:p>
        </w:tc>
        <w:tc>
          <w:tcPr>
            <w:tcW w:w="6550" w:type="dxa"/>
            <w:shd w:val="clear" w:color="auto" w:fill="auto"/>
          </w:tcPr>
          <w:p w14:paraId="7F6F4E1E" w14:textId="77777777" w:rsidR="00B2781A" w:rsidRPr="00306632" w:rsidRDefault="00B2781A" w:rsidP="00B2781A">
            <w:pPr>
              <w:jc w:val="both"/>
              <w:rPr>
                <w:rFonts w:asciiTheme="majorHAnsi" w:hAnsiTheme="majorHAnsi" w:cstheme="majorHAnsi"/>
                <w:b/>
                <w:bCs/>
                <w:i/>
                <w:iCs/>
              </w:rPr>
            </w:pPr>
            <w:r w:rsidRPr="00306632">
              <w:rPr>
                <w:rFonts w:asciiTheme="majorHAnsi" w:hAnsiTheme="majorHAnsi" w:cstheme="majorHAnsi"/>
                <w:b/>
                <w:bCs/>
                <w:i/>
                <w:iCs/>
              </w:rPr>
              <w:lastRenderedPageBreak/>
              <w:t>Artikel 10, §1 ILOV-decreet</w:t>
            </w:r>
          </w:p>
          <w:p w14:paraId="6C14DD44" w14:textId="77777777" w:rsidR="00B2781A" w:rsidRPr="00306632" w:rsidRDefault="00B2781A" w:rsidP="00B2781A">
            <w:pPr>
              <w:jc w:val="both"/>
              <w:rPr>
                <w:rFonts w:asciiTheme="majorHAnsi" w:hAnsiTheme="majorHAnsi" w:cstheme="majorHAnsi"/>
                <w:i/>
                <w:iCs/>
              </w:rPr>
            </w:pPr>
            <w:r w:rsidRPr="00306632">
              <w:rPr>
                <w:rFonts w:asciiTheme="majorHAnsi" w:hAnsiTheme="majorHAnsi" w:cstheme="majorHAnsi"/>
                <w:i/>
                <w:iCs/>
              </w:rPr>
              <w:t>De onderwijsvereniging beschikt over een raad van bestuur.</w:t>
            </w:r>
          </w:p>
          <w:p w14:paraId="77796A05" w14:textId="77777777" w:rsidR="00B2781A" w:rsidRPr="00306632" w:rsidRDefault="00B2781A" w:rsidP="00B2781A">
            <w:pPr>
              <w:jc w:val="both"/>
              <w:rPr>
                <w:rFonts w:asciiTheme="majorHAnsi" w:hAnsiTheme="majorHAnsi" w:cstheme="majorHAnsi"/>
                <w:i/>
                <w:iCs/>
              </w:rPr>
            </w:pPr>
            <w:r w:rsidRPr="00306632">
              <w:rPr>
                <w:rFonts w:asciiTheme="majorHAnsi" w:hAnsiTheme="majorHAnsi" w:cstheme="majorHAnsi"/>
                <w:i/>
                <w:iCs/>
              </w:rPr>
              <w:t>De deelnemers benoemen rechtstreeks de leden van de raad van bestuur. Voor de gemeenten kunnen uitsluitend gemeenteraadsleden, burgemeesters of schepenen dat mandaat vervullen. Voor de provincies kunnen uitsluitend provincieraadsleden of gedeputeerden dat mandaat vervullen.</w:t>
            </w:r>
          </w:p>
          <w:p w14:paraId="07E52673" w14:textId="77777777" w:rsidR="00B2781A" w:rsidRPr="00306632" w:rsidRDefault="00B2781A" w:rsidP="00B2781A">
            <w:pPr>
              <w:jc w:val="both"/>
              <w:rPr>
                <w:rFonts w:asciiTheme="majorHAnsi" w:hAnsiTheme="majorHAnsi" w:cstheme="majorHAnsi"/>
                <w:i/>
                <w:iCs/>
              </w:rPr>
            </w:pPr>
          </w:p>
          <w:p w14:paraId="7D00BB27" w14:textId="77777777" w:rsidR="00B2781A" w:rsidRPr="00306632" w:rsidRDefault="00B2781A" w:rsidP="00B2781A">
            <w:pPr>
              <w:jc w:val="both"/>
              <w:rPr>
                <w:rFonts w:asciiTheme="majorHAnsi" w:hAnsiTheme="majorHAnsi" w:cstheme="majorHAnsi"/>
                <w:b/>
                <w:bCs/>
                <w:i/>
                <w:iCs/>
              </w:rPr>
            </w:pPr>
            <w:r w:rsidRPr="00306632">
              <w:rPr>
                <w:rFonts w:asciiTheme="majorHAnsi" w:hAnsiTheme="majorHAnsi" w:cstheme="majorHAnsi"/>
                <w:b/>
                <w:bCs/>
                <w:i/>
                <w:iCs/>
              </w:rPr>
              <w:t>Artikel 10, §2 ILOV-decreet</w:t>
            </w:r>
          </w:p>
          <w:p w14:paraId="2018BBE9" w14:textId="77777777" w:rsidR="00B2781A" w:rsidRPr="00306632" w:rsidRDefault="00B2781A" w:rsidP="00B2781A">
            <w:pPr>
              <w:jc w:val="both"/>
              <w:rPr>
                <w:rFonts w:asciiTheme="majorHAnsi" w:hAnsiTheme="majorHAnsi" w:cstheme="majorHAnsi"/>
                <w:i/>
                <w:iCs/>
              </w:rPr>
            </w:pPr>
            <w:r w:rsidRPr="00306632">
              <w:rPr>
                <w:rFonts w:asciiTheme="majorHAnsi" w:hAnsiTheme="majorHAnsi" w:cstheme="majorHAnsi"/>
                <w:i/>
                <w:iCs/>
              </w:rPr>
              <w:t>Het aantal bestuursleden per deelnemer wordt vastgelegd in de statuten waarbij elke deelnemer recht heeft op minstens een bestuurder en hoogstens drie bestuurders.</w:t>
            </w:r>
          </w:p>
          <w:p w14:paraId="6FED8D1E" w14:textId="77777777" w:rsidR="00B2781A" w:rsidRPr="00306632" w:rsidRDefault="00B2781A" w:rsidP="00B2781A">
            <w:pPr>
              <w:jc w:val="both"/>
              <w:rPr>
                <w:rFonts w:asciiTheme="majorHAnsi" w:hAnsiTheme="majorHAnsi" w:cstheme="majorHAnsi"/>
                <w:i/>
                <w:iCs/>
              </w:rPr>
            </w:pPr>
          </w:p>
          <w:p w14:paraId="074BAFF0" w14:textId="77777777" w:rsidR="00B2781A" w:rsidRPr="00306632" w:rsidRDefault="00B2781A" w:rsidP="00B2781A">
            <w:pPr>
              <w:jc w:val="both"/>
              <w:rPr>
                <w:rFonts w:asciiTheme="majorHAnsi" w:hAnsiTheme="majorHAnsi" w:cstheme="majorHAnsi"/>
                <w:b/>
                <w:bCs/>
                <w:i/>
                <w:iCs/>
              </w:rPr>
            </w:pPr>
            <w:r w:rsidRPr="00306632">
              <w:rPr>
                <w:rFonts w:asciiTheme="majorHAnsi" w:hAnsiTheme="majorHAnsi" w:cstheme="majorHAnsi"/>
                <w:b/>
                <w:bCs/>
                <w:i/>
                <w:iCs/>
              </w:rPr>
              <w:t>Artikel 10, §4 ILOV-decreet</w:t>
            </w:r>
          </w:p>
          <w:p w14:paraId="7DA93D5C" w14:textId="77777777" w:rsidR="00B2781A" w:rsidRPr="00306632" w:rsidRDefault="00B2781A" w:rsidP="00B2781A">
            <w:pPr>
              <w:jc w:val="both"/>
              <w:rPr>
                <w:rFonts w:asciiTheme="majorHAnsi" w:hAnsiTheme="majorHAnsi" w:cstheme="majorHAnsi"/>
                <w:i/>
                <w:iCs/>
              </w:rPr>
            </w:pPr>
            <w:r w:rsidRPr="00306632">
              <w:rPr>
                <w:rFonts w:asciiTheme="majorHAnsi" w:hAnsiTheme="majorHAnsi" w:cstheme="majorHAnsi"/>
                <w:i/>
                <w:iCs/>
              </w:rPr>
              <w:t>De stemrechten per bestuurder worden vastgelegd in de statuten, waarbij de bestuurders van de lokale besturen steeds over de meerderheid van de stemrechten beschikken. […].</w:t>
            </w:r>
          </w:p>
          <w:p w14:paraId="60A3F4F2" w14:textId="77777777" w:rsidR="00B2781A" w:rsidRPr="00306632" w:rsidRDefault="00B2781A" w:rsidP="00B2781A">
            <w:pPr>
              <w:jc w:val="both"/>
              <w:rPr>
                <w:rFonts w:asciiTheme="majorHAnsi" w:hAnsiTheme="majorHAnsi" w:cstheme="majorHAnsi"/>
                <w:i/>
                <w:iCs/>
              </w:rPr>
            </w:pPr>
          </w:p>
          <w:p w14:paraId="0CF8D1F1" w14:textId="77777777" w:rsidR="00B2781A" w:rsidRPr="00306632" w:rsidRDefault="00B2781A" w:rsidP="00B2781A">
            <w:pPr>
              <w:jc w:val="both"/>
              <w:rPr>
                <w:rFonts w:asciiTheme="majorHAnsi" w:hAnsiTheme="majorHAnsi" w:cstheme="majorHAnsi"/>
                <w:b/>
                <w:bCs/>
                <w:i/>
                <w:iCs/>
              </w:rPr>
            </w:pPr>
            <w:r w:rsidRPr="00306632">
              <w:rPr>
                <w:rFonts w:asciiTheme="majorHAnsi" w:hAnsiTheme="majorHAnsi" w:cstheme="majorHAnsi"/>
                <w:b/>
                <w:bCs/>
                <w:i/>
                <w:iCs/>
              </w:rPr>
              <w:t>Artikel 16 ILOV-decreet</w:t>
            </w:r>
          </w:p>
          <w:p w14:paraId="409ABEDA" w14:textId="77777777" w:rsidR="00B2781A" w:rsidRPr="00306632" w:rsidRDefault="00B2781A" w:rsidP="00B2781A">
            <w:pPr>
              <w:jc w:val="both"/>
              <w:rPr>
                <w:rFonts w:asciiTheme="majorHAnsi" w:hAnsiTheme="majorHAnsi" w:cstheme="majorHAnsi"/>
                <w:i/>
                <w:iCs/>
              </w:rPr>
            </w:pPr>
            <w:r w:rsidRPr="00306632">
              <w:rPr>
                <w:rFonts w:asciiTheme="majorHAnsi" w:hAnsiTheme="majorHAnsi" w:cstheme="majorHAnsi"/>
                <w:i/>
                <w:iCs/>
              </w:rPr>
              <w:t>Om geldig te beraadslagen en te beslissen, is een aanwezigheidsquorum vastgesteld op de gewone meerderheid van het aantal bestuurders, zowel voor het geheel als voor de groep van de door de lokale besturen benoemde bestuurders. Van dat aanwezigheidsquorum kan statutair worden afgeweken voor een tweede vergadering die volgt op een onvoldoende samengestelde eerdere vergadering, en voor zover het gaat om punten die voor de tweede maal op de agenda voorkomen.</w:t>
            </w:r>
          </w:p>
          <w:p w14:paraId="0B9882CC" w14:textId="77777777" w:rsidR="00B2781A" w:rsidRPr="00306632" w:rsidRDefault="00B2781A" w:rsidP="00B2781A">
            <w:pPr>
              <w:jc w:val="both"/>
              <w:rPr>
                <w:rFonts w:asciiTheme="majorHAnsi" w:hAnsiTheme="majorHAnsi" w:cstheme="majorHAnsi"/>
                <w:i/>
                <w:iCs/>
              </w:rPr>
            </w:pPr>
            <w:r w:rsidRPr="00306632">
              <w:rPr>
                <w:rFonts w:asciiTheme="majorHAnsi" w:hAnsiTheme="majorHAnsi" w:cstheme="majorHAnsi"/>
                <w:i/>
                <w:iCs/>
              </w:rPr>
              <w:lastRenderedPageBreak/>
              <w:t>Deze bepaling geldt niet voor de voorstellen tot statutenwijziging en aanvaarding van toetredingen.</w:t>
            </w:r>
          </w:p>
          <w:p w14:paraId="74DE782A" w14:textId="77777777" w:rsidR="00B2781A" w:rsidRPr="00306632" w:rsidRDefault="00B2781A" w:rsidP="00B2781A">
            <w:pPr>
              <w:jc w:val="both"/>
              <w:rPr>
                <w:rFonts w:asciiTheme="majorHAnsi" w:hAnsiTheme="majorHAnsi" w:cstheme="majorHAnsi"/>
                <w:i/>
                <w:iCs/>
              </w:rPr>
            </w:pPr>
            <w:r w:rsidRPr="00306632">
              <w:rPr>
                <w:rFonts w:asciiTheme="majorHAnsi" w:hAnsiTheme="majorHAnsi" w:cstheme="majorHAnsi"/>
                <w:i/>
                <w:iCs/>
              </w:rPr>
              <w:t xml:space="preserve">De voor de beslissingen vereiste meerderheid van de stemmen is steeds de gewone meerderheid die bereikt moet worden zowel voor het geheel als voor de groep van de door de lokale besturen benoemde bestuurders. </w:t>
            </w:r>
          </w:p>
          <w:p w14:paraId="15B4DBF8" w14:textId="77777777" w:rsidR="00B2781A" w:rsidRPr="00306632" w:rsidRDefault="00B2781A" w:rsidP="00B2781A">
            <w:pPr>
              <w:jc w:val="both"/>
              <w:rPr>
                <w:rFonts w:asciiTheme="majorHAnsi" w:hAnsiTheme="majorHAnsi" w:cstheme="majorHAnsi"/>
              </w:rPr>
            </w:pPr>
          </w:p>
          <w:p w14:paraId="5667848C" w14:textId="77777777" w:rsidR="00B2781A" w:rsidRPr="00306632" w:rsidRDefault="00B2781A" w:rsidP="00B2781A">
            <w:pPr>
              <w:jc w:val="both"/>
              <w:rPr>
                <w:rFonts w:asciiTheme="majorHAnsi" w:hAnsiTheme="majorHAnsi" w:cstheme="majorHAnsi"/>
              </w:rPr>
            </w:pPr>
            <w:r w:rsidRPr="00306632">
              <w:rPr>
                <w:rFonts w:asciiTheme="majorHAnsi" w:hAnsiTheme="majorHAnsi" w:cstheme="majorHAnsi"/>
              </w:rPr>
              <w:t>Uiteraard valt een beslissing met consensus te verkiezen, maar dat zal niet altijd mogelijk zijn.</w:t>
            </w:r>
          </w:p>
          <w:p w14:paraId="5C54C553" w14:textId="77777777" w:rsidR="00B2781A" w:rsidRPr="00306632" w:rsidRDefault="00B2781A" w:rsidP="00B2781A">
            <w:pPr>
              <w:jc w:val="both"/>
              <w:rPr>
                <w:rFonts w:asciiTheme="majorHAnsi" w:hAnsiTheme="majorHAnsi" w:cstheme="majorHAnsi"/>
              </w:rPr>
            </w:pPr>
          </w:p>
          <w:p w14:paraId="3B22F285" w14:textId="77777777" w:rsidR="00B2781A" w:rsidRPr="00306632" w:rsidRDefault="00B2781A" w:rsidP="00B2781A">
            <w:pPr>
              <w:jc w:val="both"/>
              <w:rPr>
                <w:rFonts w:asciiTheme="majorHAnsi" w:hAnsiTheme="majorHAnsi" w:cstheme="majorHAnsi"/>
                <w:b/>
                <w:bCs/>
                <w:i/>
                <w:iCs/>
              </w:rPr>
            </w:pPr>
            <w:r w:rsidRPr="00306632">
              <w:rPr>
                <w:rFonts w:asciiTheme="majorHAnsi" w:hAnsiTheme="majorHAnsi" w:cstheme="majorHAnsi"/>
                <w:b/>
                <w:bCs/>
                <w:i/>
                <w:iCs/>
              </w:rPr>
              <w:t>Artikel 14 ILOV-decreet</w:t>
            </w:r>
          </w:p>
          <w:p w14:paraId="46BEAB56" w14:textId="77777777" w:rsidR="00B2781A" w:rsidRPr="00306632" w:rsidRDefault="00B2781A" w:rsidP="00B2781A">
            <w:pPr>
              <w:jc w:val="both"/>
              <w:rPr>
                <w:rFonts w:asciiTheme="majorHAnsi" w:hAnsiTheme="majorHAnsi" w:cstheme="majorHAnsi"/>
                <w:i/>
                <w:iCs/>
              </w:rPr>
            </w:pPr>
            <w:r w:rsidRPr="00306632">
              <w:rPr>
                <w:rFonts w:asciiTheme="majorHAnsi" w:hAnsiTheme="majorHAnsi" w:cstheme="majorHAnsi"/>
                <w:i/>
                <w:iCs/>
              </w:rPr>
              <w:t>De vergaderingen van de raad van bestuur zijn niet openbaar. De notulen met bijgevoegd het stemgedrag van de individuele leden en alle documenten waar in de notulen naar verwezen wordt, kunnen, onverminderd de decretale bepalingen inzake de openbaarheid van bestuur, op eenvoudig verzoek ter beschikking worden gesteld aan de leden van de inrichtende machten van de deelnemers.</w:t>
            </w:r>
          </w:p>
          <w:p w14:paraId="25115266" w14:textId="77777777" w:rsidR="00B2781A" w:rsidRPr="00306632" w:rsidRDefault="00B2781A" w:rsidP="00B2781A">
            <w:pPr>
              <w:rPr>
                <w:rFonts w:asciiTheme="majorHAnsi" w:hAnsiTheme="majorHAnsi" w:cstheme="majorHAnsi"/>
                <w:bCs/>
              </w:rPr>
            </w:pPr>
          </w:p>
        </w:tc>
      </w:tr>
      <w:tr w:rsidR="00F22C70" w:rsidRPr="00B95B45" w14:paraId="12F2178E" w14:textId="77777777" w:rsidTr="00435CC4">
        <w:trPr>
          <w:jc w:val="center"/>
        </w:trPr>
        <w:tc>
          <w:tcPr>
            <w:tcW w:w="6550" w:type="dxa"/>
            <w:shd w:val="clear" w:color="auto" w:fill="auto"/>
          </w:tcPr>
          <w:p w14:paraId="771444D9" w14:textId="77777777" w:rsidR="00F22C70" w:rsidRPr="00306632" w:rsidRDefault="00F22C70" w:rsidP="00F22C70">
            <w:pPr>
              <w:rPr>
                <w:rFonts w:asciiTheme="majorHAnsi" w:hAnsiTheme="majorHAnsi" w:cstheme="majorHAnsi"/>
                <w:b/>
                <w:color w:val="000000"/>
              </w:rPr>
            </w:pPr>
            <w:r w:rsidRPr="00306632">
              <w:rPr>
                <w:rFonts w:asciiTheme="majorHAnsi" w:hAnsiTheme="majorHAnsi" w:cstheme="majorHAnsi"/>
                <w:b/>
                <w:color w:val="000000"/>
              </w:rPr>
              <w:lastRenderedPageBreak/>
              <w:t>Artikel 5</w:t>
            </w:r>
          </w:p>
          <w:p w14:paraId="5FA22687" w14:textId="77777777" w:rsidR="00F22C70" w:rsidRPr="00306632" w:rsidRDefault="00F22C70" w:rsidP="00F22C70">
            <w:pPr>
              <w:rPr>
                <w:rFonts w:asciiTheme="majorHAnsi" w:hAnsiTheme="majorHAnsi" w:cstheme="majorHAnsi"/>
                <w:color w:val="000000"/>
              </w:rPr>
            </w:pPr>
            <w:r w:rsidRPr="00306632">
              <w:rPr>
                <w:rFonts w:asciiTheme="majorHAnsi" w:hAnsiTheme="majorHAnsi" w:cstheme="majorHAnsi"/>
                <w:color w:val="000000"/>
              </w:rPr>
              <w:t>De raad van bestuur duidt in zijn midden een voorzitter aan onder de door de lokale besturen aangestelde stemgerechtigde bestuurders.</w:t>
            </w:r>
          </w:p>
          <w:p w14:paraId="4E7C3CB8" w14:textId="77777777" w:rsidR="00F22C70" w:rsidRPr="00306632" w:rsidRDefault="00F22C70" w:rsidP="00F22C70">
            <w:pPr>
              <w:rPr>
                <w:rFonts w:asciiTheme="majorHAnsi" w:hAnsiTheme="majorHAnsi" w:cstheme="majorHAnsi"/>
                <w:bCs/>
              </w:rPr>
            </w:pPr>
          </w:p>
        </w:tc>
        <w:tc>
          <w:tcPr>
            <w:tcW w:w="6550" w:type="dxa"/>
            <w:shd w:val="clear" w:color="auto" w:fill="auto"/>
          </w:tcPr>
          <w:p w14:paraId="6AACDFE2" w14:textId="77777777" w:rsidR="00F22C70" w:rsidRPr="00306632" w:rsidRDefault="00F22C70" w:rsidP="00F22C70">
            <w:pPr>
              <w:rPr>
                <w:rFonts w:asciiTheme="majorHAnsi" w:hAnsiTheme="majorHAnsi" w:cstheme="majorHAnsi"/>
                <w:b/>
                <w:bCs/>
                <w:i/>
                <w:iCs/>
              </w:rPr>
            </w:pPr>
            <w:r w:rsidRPr="00306632">
              <w:rPr>
                <w:rFonts w:asciiTheme="majorHAnsi" w:hAnsiTheme="majorHAnsi" w:cstheme="majorHAnsi"/>
                <w:b/>
                <w:bCs/>
                <w:i/>
                <w:iCs/>
              </w:rPr>
              <w:t>Artikel 10, §3 ILOV-decreet</w:t>
            </w:r>
          </w:p>
          <w:p w14:paraId="0515CEF3" w14:textId="77777777" w:rsidR="00F22C70" w:rsidRPr="00306632" w:rsidRDefault="00F22C70" w:rsidP="00F22C70">
            <w:pPr>
              <w:rPr>
                <w:rFonts w:asciiTheme="majorHAnsi" w:hAnsiTheme="majorHAnsi" w:cstheme="majorHAnsi"/>
                <w:i/>
                <w:iCs/>
              </w:rPr>
            </w:pPr>
            <w:r w:rsidRPr="00306632">
              <w:rPr>
                <w:rFonts w:asciiTheme="majorHAnsi" w:hAnsiTheme="majorHAnsi" w:cstheme="majorHAnsi"/>
                <w:i/>
                <w:iCs/>
              </w:rPr>
              <w:t>Het voorzitterschap wordt steeds toevertrouwd aan een door een lokaal bestuur aangestelde bestuurder.</w:t>
            </w:r>
          </w:p>
          <w:p w14:paraId="0F322CEC" w14:textId="77777777" w:rsidR="00F22C70" w:rsidRPr="00306632" w:rsidRDefault="00F22C70" w:rsidP="00F22C70">
            <w:pPr>
              <w:rPr>
                <w:rFonts w:asciiTheme="majorHAnsi" w:hAnsiTheme="majorHAnsi" w:cstheme="majorHAnsi"/>
                <w:bCs/>
              </w:rPr>
            </w:pPr>
          </w:p>
        </w:tc>
      </w:tr>
      <w:tr w:rsidR="00F22C70" w:rsidRPr="00B95B45" w14:paraId="4F4052FA" w14:textId="77777777" w:rsidTr="00435CC4">
        <w:trPr>
          <w:jc w:val="center"/>
        </w:trPr>
        <w:tc>
          <w:tcPr>
            <w:tcW w:w="6550" w:type="dxa"/>
            <w:shd w:val="clear" w:color="auto" w:fill="auto"/>
          </w:tcPr>
          <w:p w14:paraId="30B0FEB2" w14:textId="77777777" w:rsidR="00F22C70" w:rsidRPr="00306632" w:rsidRDefault="00F22C70" w:rsidP="00F22C70">
            <w:pPr>
              <w:rPr>
                <w:rFonts w:asciiTheme="majorHAnsi" w:hAnsiTheme="majorHAnsi" w:cstheme="majorHAnsi"/>
                <w:b/>
                <w:color w:val="000000"/>
              </w:rPr>
            </w:pPr>
            <w:r w:rsidRPr="00306632">
              <w:rPr>
                <w:rFonts w:asciiTheme="majorHAnsi" w:hAnsiTheme="majorHAnsi" w:cstheme="majorHAnsi"/>
                <w:b/>
                <w:color w:val="000000"/>
              </w:rPr>
              <w:t>Artikel 6</w:t>
            </w:r>
          </w:p>
          <w:p w14:paraId="1127B1E8" w14:textId="77777777" w:rsidR="00F22C70" w:rsidRPr="00306632" w:rsidRDefault="00F22C70" w:rsidP="00F22C70">
            <w:pPr>
              <w:rPr>
                <w:rFonts w:asciiTheme="majorHAnsi" w:hAnsiTheme="majorHAnsi" w:cstheme="majorHAnsi"/>
                <w:color w:val="000000"/>
              </w:rPr>
            </w:pPr>
            <w:r w:rsidRPr="00306632">
              <w:rPr>
                <w:rFonts w:asciiTheme="majorHAnsi" w:hAnsiTheme="majorHAnsi" w:cstheme="majorHAnsi"/>
                <w:color w:val="000000"/>
              </w:rPr>
              <w:t>§1. De duur van het bestuursmandaat stemt overeen met de duur van de ILOV.</w:t>
            </w:r>
          </w:p>
          <w:p w14:paraId="3AE0D072" w14:textId="77777777" w:rsidR="00F22C70" w:rsidRPr="00306632" w:rsidRDefault="00F22C70" w:rsidP="00F22C70">
            <w:pPr>
              <w:rPr>
                <w:rFonts w:asciiTheme="majorHAnsi" w:hAnsiTheme="majorHAnsi" w:cstheme="majorHAnsi"/>
                <w:color w:val="000000"/>
              </w:rPr>
            </w:pPr>
          </w:p>
          <w:p w14:paraId="5DA983F9" w14:textId="77777777" w:rsidR="00F22C70" w:rsidRPr="00306632" w:rsidRDefault="00F22C70" w:rsidP="00F22C70">
            <w:pPr>
              <w:rPr>
                <w:rFonts w:asciiTheme="majorHAnsi" w:hAnsiTheme="majorHAnsi" w:cstheme="majorHAnsi"/>
                <w:color w:val="000000"/>
              </w:rPr>
            </w:pPr>
            <w:r w:rsidRPr="00306632">
              <w:rPr>
                <w:rFonts w:asciiTheme="majorHAnsi" w:hAnsiTheme="majorHAnsi" w:cstheme="majorHAnsi"/>
                <w:color w:val="000000"/>
              </w:rPr>
              <w:t>§2. In afwijking van §1 eindigt het mandaat van bestuurder voortijdig:</w:t>
            </w:r>
          </w:p>
          <w:p w14:paraId="4B38CA23" w14:textId="77777777" w:rsidR="00F22C70" w:rsidRPr="00306632" w:rsidRDefault="00F22C70" w:rsidP="00F22C70">
            <w:pPr>
              <w:rPr>
                <w:rFonts w:asciiTheme="majorHAnsi" w:hAnsiTheme="majorHAnsi" w:cstheme="majorHAnsi"/>
                <w:color w:val="000000"/>
              </w:rPr>
            </w:pPr>
          </w:p>
          <w:p w14:paraId="5CAF8305" w14:textId="77777777" w:rsidR="00F22C70" w:rsidRPr="00306632" w:rsidRDefault="00F22C70" w:rsidP="00F22C70">
            <w:pPr>
              <w:numPr>
                <w:ilvl w:val="0"/>
                <w:numId w:val="34"/>
              </w:numPr>
              <w:tabs>
                <w:tab w:val="clear" w:pos="2060"/>
              </w:tabs>
              <w:spacing w:after="200" w:line="276" w:lineRule="auto"/>
              <w:rPr>
                <w:rFonts w:asciiTheme="majorHAnsi" w:hAnsiTheme="majorHAnsi" w:cstheme="majorHAnsi"/>
                <w:color w:val="000000"/>
              </w:rPr>
            </w:pPr>
            <w:r w:rsidRPr="00306632">
              <w:rPr>
                <w:rFonts w:asciiTheme="majorHAnsi" w:hAnsiTheme="majorHAnsi" w:cstheme="majorHAnsi"/>
                <w:color w:val="000000"/>
              </w:rPr>
              <w:t>door intrekking van het mandaat van bestuurder door de betrokken deelnemer;</w:t>
            </w:r>
          </w:p>
          <w:p w14:paraId="54423CA5" w14:textId="77777777" w:rsidR="00F22C70" w:rsidRPr="00306632" w:rsidRDefault="00F22C70" w:rsidP="00F22C70">
            <w:pPr>
              <w:numPr>
                <w:ilvl w:val="0"/>
                <w:numId w:val="34"/>
              </w:numPr>
              <w:tabs>
                <w:tab w:val="clear" w:pos="2060"/>
              </w:tabs>
              <w:spacing w:after="200" w:line="276" w:lineRule="auto"/>
              <w:rPr>
                <w:rFonts w:asciiTheme="majorHAnsi" w:hAnsiTheme="majorHAnsi" w:cstheme="majorHAnsi"/>
                <w:color w:val="000000"/>
              </w:rPr>
            </w:pPr>
            <w:r w:rsidRPr="00306632">
              <w:rPr>
                <w:rFonts w:asciiTheme="majorHAnsi" w:hAnsiTheme="majorHAnsi" w:cstheme="majorHAnsi"/>
                <w:color w:val="000000"/>
              </w:rPr>
              <w:t xml:space="preserve">door vrijwillig ontslag van de bestuurder, mits de ontslagnemende bestuurder dit schriftelijk meldt aan de </w:t>
            </w:r>
            <w:r w:rsidRPr="00306632">
              <w:rPr>
                <w:rFonts w:asciiTheme="majorHAnsi" w:hAnsiTheme="majorHAnsi" w:cstheme="majorHAnsi"/>
                <w:color w:val="000000"/>
              </w:rPr>
              <w:lastRenderedPageBreak/>
              <w:t>voorzitter van de raad van bestuur en hij aanblijft tot er een opvolger is aangeduid;</w:t>
            </w:r>
          </w:p>
          <w:p w14:paraId="0C1D5A04" w14:textId="77777777" w:rsidR="00F22C70" w:rsidRPr="00306632" w:rsidRDefault="00F22C70" w:rsidP="00F22C70">
            <w:pPr>
              <w:numPr>
                <w:ilvl w:val="0"/>
                <w:numId w:val="34"/>
              </w:numPr>
              <w:tabs>
                <w:tab w:val="clear" w:pos="2060"/>
              </w:tabs>
              <w:spacing w:after="200" w:line="276" w:lineRule="auto"/>
              <w:rPr>
                <w:rFonts w:asciiTheme="majorHAnsi" w:hAnsiTheme="majorHAnsi" w:cstheme="majorHAnsi"/>
                <w:color w:val="000000"/>
              </w:rPr>
            </w:pPr>
            <w:r w:rsidRPr="00306632">
              <w:rPr>
                <w:rFonts w:asciiTheme="majorHAnsi" w:hAnsiTheme="majorHAnsi" w:cstheme="majorHAnsi"/>
                <w:color w:val="000000"/>
              </w:rPr>
              <w:t>door overlijden;</w:t>
            </w:r>
          </w:p>
          <w:p w14:paraId="5D12F749" w14:textId="77777777" w:rsidR="00F22C70" w:rsidRPr="00306632" w:rsidRDefault="00F22C70" w:rsidP="00F22C70">
            <w:pPr>
              <w:numPr>
                <w:ilvl w:val="0"/>
                <w:numId w:val="34"/>
              </w:numPr>
              <w:tabs>
                <w:tab w:val="clear" w:pos="2060"/>
              </w:tabs>
              <w:spacing w:after="200" w:line="276" w:lineRule="auto"/>
              <w:rPr>
                <w:rFonts w:asciiTheme="majorHAnsi" w:hAnsiTheme="majorHAnsi" w:cstheme="majorHAnsi"/>
                <w:color w:val="000000"/>
              </w:rPr>
            </w:pPr>
            <w:r w:rsidRPr="00306632">
              <w:rPr>
                <w:rFonts w:asciiTheme="majorHAnsi" w:hAnsiTheme="majorHAnsi" w:cstheme="majorHAnsi"/>
                <w:color w:val="000000"/>
              </w:rPr>
              <w:t>van rechtswege bij verlies van het politiek mandaat. De bestuurders van gemeenten en provincies zijn echter niet van rechtswege ontslagnemend in geval van algehele vernieuwing van de gemeenteraden en provincieraden. In dergelijk geval stellen de deelnemende gemeenten en provincies uiterlijk op het einde van de maand februari volgend op het jaar van de verkiezingen tot algehele vernieuwing van de gemeenteraden, de nieuwe bestuurders aan. Zij treden aan op 1 maart daaropvolgend;</w:t>
            </w:r>
          </w:p>
          <w:p w14:paraId="3BA58F53" w14:textId="77777777" w:rsidR="00F22C70" w:rsidRPr="00306632" w:rsidRDefault="00F22C70" w:rsidP="00F22C70">
            <w:pPr>
              <w:numPr>
                <w:ilvl w:val="0"/>
                <w:numId w:val="34"/>
              </w:numPr>
              <w:tabs>
                <w:tab w:val="clear" w:pos="2060"/>
              </w:tabs>
              <w:spacing w:after="200" w:line="276" w:lineRule="auto"/>
              <w:rPr>
                <w:rFonts w:asciiTheme="majorHAnsi" w:hAnsiTheme="majorHAnsi" w:cstheme="majorHAnsi"/>
                <w:color w:val="000000"/>
              </w:rPr>
            </w:pPr>
            <w:r w:rsidRPr="00306632">
              <w:rPr>
                <w:rFonts w:asciiTheme="majorHAnsi" w:hAnsiTheme="majorHAnsi" w:cstheme="majorHAnsi"/>
                <w:color w:val="000000"/>
              </w:rPr>
              <w:t>door onverenigbaarheid.</w:t>
            </w:r>
          </w:p>
          <w:p w14:paraId="59783AE4" w14:textId="77777777" w:rsidR="00F22C70" w:rsidRPr="00306632" w:rsidRDefault="00F22C70" w:rsidP="00F22C70">
            <w:pPr>
              <w:rPr>
                <w:rFonts w:asciiTheme="majorHAnsi" w:hAnsiTheme="majorHAnsi" w:cstheme="majorHAnsi"/>
                <w:color w:val="000000"/>
              </w:rPr>
            </w:pPr>
            <w:r w:rsidRPr="00306632">
              <w:rPr>
                <w:rFonts w:asciiTheme="majorHAnsi" w:hAnsiTheme="majorHAnsi" w:cstheme="majorHAnsi"/>
                <w:color w:val="000000"/>
              </w:rPr>
              <w:t>§3. Bij het openvallen van een mandaat duidt de betrokken deelnemer een nieuwe bestuurder aan die het opengevallen mandaat voleindigt.</w:t>
            </w:r>
          </w:p>
          <w:p w14:paraId="01DEE9B7" w14:textId="77777777" w:rsidR="00F22C70" w:rsidRPr="00306632" w:rsidRDefault="00F22C70" w:rsidP="00F22C70">
            <w:pPr>
              <w:rPr>
                <w:rFonts w:asciiTheme="majorHAnsi" w:hAnsiTheme="majorHAnsi" w:cstheme="majorHAnsi"/>
                <w:bCs/>
              </w:rPr>
            </w:pPr>
          </w:p>
        </w:tc>
        <w:tc>
          <w:tcPr>
            <w:tcW w:w="6550" w:type="dxa"/>
            <w:shd w:val="clear" w:color="auto" w:fill="auto"/>
          </w:tcPr>
          <w:p w14:paraId="74783190" w14:textId="77777777" w:rsidR="00F22C70" w:rsidRPr="00306632" w:rsidRDefault="00F22C70" w:rsidP="00F22C70">
            <w:pPr>
              <w:rPr>
                <w:rFonts w:asciiTheme="majorHAnsi" w:hAnsiTheme="majorHAnsi" w:cstheme="majorHAnsi"/>
                <w:b/>
                <w:bCs/>
                <w:i/>
                <w:iCs/>
              </w:rPr>
            </w:pPr>
            <w:r w:rsidRPr="00306632">
              <w:rPr>
                <w:rFonts w:asciiTheme="majorHAnsi" w:hAnsiTheme="majorHAnsi" w:cstheme="majorHAnsi"/>
                <w:b/>
                <w:bCs/>
                <w:i/>
                <w:iCs/>
              </w:rPr>
              <w:lastRenderedPageBreak/>
              <w:t>Artikel 15 ILOV-decreet</w:t>
            </w:r>
          </w:p>
          <w:p w14:paraId="4212615D" w14:textId="77777777" w:rsidR="00F22C70" w:rsidRPr="00306632" w:rsidRDefault="00F22C70" w:rsidP="00F22C70">
            <w:pPr>
              <w:rPr>
                <w:rFonts w:asciiTheme="majorHAnsi" w:hAnsiTheme="majorHAnsi" w:cstheme="majorHAnsi"/>
                <w:i/>
                <w:iCs/>
              </w:rPr>
            </w:pPr>
            <w:r w:rsidRPr="00306632">
              <w:rPr>
                <w:rFonts w:asciiTheme="majorHAnsi" w:hAnsiTheme="majorHAnsi" w:cstheme="majorHAnsi"/>
                <w:i/>
                <w:iCs/>
              </w:rPr>
              <w:t>De duur en de wijze van beëindiging van het mandaat van bestuurder worden statutair bepaald. Alle bestuurders zijn van rechtswege ontslagnemend bij verlies van hun politiek mandaat.</w:t>
            </w:r>
            <w:r w:rsidRPr="00306632">
              <w:rPr>
                <w:rFonts w:asciiTheme="majorHAnsi" w:hAnsiTheme="majorHAnsi" w:cstheme="majorHAnsi"/>
                <w:i/>
                <w:iCs/>
              </w:rPr>
              <w:br/>
              <w:t>De bestuurders van gemeenten en provincies zijn echter niet van rechtswege ontslagnemend ingeval van algehele vernieuwing van de gemeenteraden en provincieraden. In een dergelijk geval stellen de deelnemende gemeenten en provincies uiterlijk op het einde van de maand februari, volgend op het jaar van de verkiezingen tot algehele vernieuwing van de gemeenteraden, de nieuwe bestuurders aan. Zij treden aan op 1 maart daaropvolgend.</w:t>
            </w:r>
          </w:p>
          <w:p w14:paraId="5FB8CA93" w14:textId="77777777" w:rsidR="00F22C70" w:rsidRPr="00306632" w:rsidRDefault="00F22C70" w:rsidP="00F22C70">
            <w:pPr>
              <w:rPr>
                <w:rFonts w:asciiTheme="majorHAnsi" w:hAnsiTheme="majorHAnsi" w:cstheme="majorHAnsi"/>
                <w:bCs/>
              </w:rPr>
            </w:pPr>
          </w:p>
        </w:tc>
      </w:tr>
      <w:tr w:rsidR="00D87288" w:rsidRPr="00B95B45" w14:paraId="12B1B9D2" w14:textId="77777777" w:rsidTr="00435CC4">
        <w:trPr>
          <w:jc w:val="center"/>
        </w:trPr>
        <w:tc>
          <w:tcPr>
            <w:tcW w:w="6550" w:type="dxa"/>
            <w:shd w:val="clear" w:color="auto" w:fill="auto"/>
          </w:tcPr>
          <w:p w14:paraId="6F8FBDE5" w14:textId="77777777" w:rsidR="00D87288" w:rsidRPr="00306632" w:rsidRDefault="00D87288" w:rsidP="00D87288">
            <w:pPr>
              <w:rPr>
                <w:rFonts w:asciiTheme="majorHAnsi" w:hAnsiTheme="majorHAnsi" w:cstheme="majorHAnsi"/>
                <w:b/>
                <w:color w:val="000000"/>
              </w:rPr>
            </w:pPr>
            <w:r w:rsidRPr="00306632">
              <w:rPr>
                <w:rFonts w:asciiTheme="majorHAnsi" w:hAnsiTheme="majorHAnsi" w:cstheme="majorHAnsi"/>
                <w:b/>
                <w:color w:val="000000"/>
              </w:rPr>
              <w:t>Artikel 7</w:t>
            </w:r>
          </w:p>
          <w:p w14:paraId="7874E38A" w14:textId="77777777" w:rsidR="00D87288" w:rsidRPr="00306632" w:rsidRDefault="00D87288" w:rsidP="00D87288">
            <w:pPr>
              <w:rPr>
                <w:rFonts w:asciiTheme="majorHAnsi" w:hAnsiTheme="majorHAnsi" w:cstheme="majorHAnsi"/>
                <w:color w:val="000000"/>
              </w:rPr>
            </w:pPr>
            <w:r w:rsidRPr="00306632">
              <w:rPr>
                <w:rFonts w:asciiTheme="majorHAnsi" w:hAnsiTheme="majorHAnsi" w:cstheme="majorHAnsi"/>
                <w:color w:val="000000"/>
              </w:rPr>
              <w:t>§1. De raad van bestuur is, binnen de grenzen van het ILOV-decreet, deze statuten en de beheersovereenkomst, bevoegd voor alle aangelegenheden, met uitzondering van:</w:t>
            </w:r>
          </w:p>
          <w:p w14:paraId="374A0DF5" w14:textId="77777777" w:rsidR="00D87288" w:rsidRPr="00306632" w:rsidRDefault="00D87288" w:rsidP="00D87288">
            <w:pPr>
              <w:rPr>
                <w:rFonts w:asciiTheme="majorHAnsi" w:hAnsiTheme="majorHAnsi" w:cstheme="majorHAnsi"/>
                <w:color w:val="000000"/>
              </w:rPr>
            </w:pPr>
            <w:r w:rsidRPr="00306632">
              <w:rPr>
                <w:rFonts w:asciiTheme="majorHAnsi" w:hAnsiTheme="majorHAnsi" w:cstheme="majorHAnsi"/>
                <w:color w:val="000000"/>
              </w:rPr>
              <w:t>1° de gevallen bepaald in artikel 11 van het ILOV-decreet, waarvoor steeds de goedkeuring van alle deelnemers is vereist, met name voor:</w:t>
            </w:r>
          </w:p>
          <w:p w14:paraId="2F064E57" w14:textId="77777777" w:rsidR="00D87288" w:rsidRPr="00306632" w:rsidRDefault="00D87288" w:rsidP="00D87288">
            <w:pPr>
              <w:rPr>
                <w:rFonts w:asciiTheme="majorHAnsi" w:hAnsiTheme="majorHAnsi" w:cstheme="majorHAnsi"/>
                <w:color w:val="000000"/>
              </w:rPr>
            </w:pPr>
          </w:p>
          <w:p w14:paraId="1FF82D62" w14:textId="77777777" w:rsidR="00D87288" w:rsidRPr="00306632" w:rsidRDefault="00D87288" w:rsidP="00D87288">
            <w:pPr>
              <w:numPr>
                <w:ilvl w:val="0"/>
                <w:numId w:val="34"/>
              </w:numPr>
              <w:tabs>
                <w:tab w:val="clear" w:pos="2060"/>
              </w:tabs>
              <w:spacing w:after="200" w:line="276" w:lineRule="auto"/>
              <w:rPr>
                <w:rFonts w:asciiTheme="majorHAnsi" w:hAnsiTheme="majorHAnsi" w:cstheme="majorHAnsi"/>
                <w:color w:val="000000"/>
              </w:rPr>
            </w:pPr>
            <w:r w:rsidRPr="00306632">
              <w:rPr>
                <w:rFonts w:asciiTheme="majorHAnsi" w:hAnsiTheme="majorHAnsi" w:cstheme="majorHAnsi"/>
                <w:color w:val="000000"/>
              </w:rPr>
              <w:t>de statutenwijzigingen;</w:t>
            </w:r>
          </w:p>
          <w:p w14:paraId="0EF1D0E9" w14:textId="77777777" w:rsidR="00D87288" w:rsidRPr="00306632" w:rsidRDefault="00D87288" w:rsidP="00D87288">
            <w:pPr>
              <w:numPr>
                <w:ilvl w:val="0"/>
                <w:numId w:val="34"/>
              </w:numPr>
              <w:tabs>
                <w:tab w:val="clear" w:pos="2060"/>
              </w:tabs>
              <w:spacing w:after="200" w:line="276" w:lineRule="auto"/>
              <w:rPr>
                <w:rFonts w:asciiTheme="majorHAnsi" w:hAnsiTheme="majorHAnsi" w:cstheme="majorHAnsi"/>
                <w:color w:val="000000"/>
              </w:rPr>
            </w:pPr>
            <w:r w:rsidRPr="00306632">
              <w:rPr>
                <w:rFonts w:asciiTheme="majorHAnsi" w:hAnsiTheme="majorHAnsi" w:cstheme="majorHAnsi"/>
                <w:color w:val="000000"/>
              </w:rPr>
              <w:t xml:space="preserve">de afspraken met betrekking tot het personeelsbeleid ten aanzien van de personeelsleden van de deelnemers die worden </w:t>
            </w:r>
            <w:r w:rsidRPr="00306632">
              <w:rPr>
                <w:rFonts w:asciiTheme="majorHAnsi" w:hAnsiTheme="majorHAnsi" w:cstheme="majorHAnsi"/>
              </w:rPr>
              <w:t>ingezet</w:t>
            </w:r>
            <w:r w:rsidRPr="00306632">
              <w:rPr>
                <w:rFonts w:asciiTheme="majorHAnsi" w:hAnsiTheme="majorHAnsi" w:cstheme="majorHAnsi"/>
                <w:color w:val="000000"/>
              </w:rPr>
              <w:t xml:space="preserve"> op het niveau van de ILOV;</w:t>
            </w:r>
          </w:p>
          <w:p w14:paraId="6DE838FB" w14:textId="77777777" w:rsidR="00D87288" w:rsidRPr="00306632" w:rsidRDefault="00D87288" w:rsidP="00D87288">
            <w:pPr>
              <w:numPr>
                <w:ilvl w:val="0"/>
                <w:numId w:val="34"/>
              </w:numPr>
              <w:tabs>
                <w:tab w:val="clear" w:pos="2060"/>
              </w:tabs>
              <w:spacing w:after="200" w:line="276" w:lineRule="auto"/>
              <w:rPr>
                <w:rFonts w:asciiTheme="majorHAnsi" w:hAnsiTheme="majorHAnsi" w:cstheme="majorHAnsi"/>
                <w:color w:val="000000"/>
              </w:rPr>
            </w:pPr>
            <w:r w:rsidRPr="00306632">
              <w:rPr>
                <w:rFonts w:asciiTheme="majorHAnsi" w:hAnsiTheme="majorHAnsi" w:cstheme="majorHAnsi"/>
                <w:color w:val="000000"/>
              </w:rPr>
              <w:lastRenderedPageBreak/>
              <w:t>de dotaties aan de ILOV;</w:t>
            </w:r>
          </w:p>
          <w:p w14:paraId="00DEFA2F" w14:textId="77777777" w:rsidR="00D87288" w:rsidRPr="00306632" w:rsidRDefault="00D87288" w:rsidP="00D87288">
            <w:pPr>
              <w:numPr>
                <w:ilvl w:val="0"/>
                <w:numId w:val="34"/>
              </w:numPr>
              <w:tabs>
                <w:tab w:val="clear" w:pos="2060"/>
              </w:tabs>
              <w:spacing w:after="200" w:line="276" w:lineRule="auto"/>
              <w:rPr>
                <w:rFonts w:asciiTheme="majorHAnsi" w:hAnsiTheme="majorHAnsi" w:cstheme="majorHAnsi"/>
                <w:color w:val="000000"/>
              </w:rPr>
            </w:pPr>
            <w:r w:rsidRPr="00306632">
              <w:rPr>
                <w:rFonts w:asciiTheme="majorHAnsi" w:hAnsiTheme="majorHAnsi" w:cstheme="majorHAnsi"/>
                <w:color w:val="000000"/>
              </w:rPr>
              <w:t>de toetreding van nieuwe leden;</w:t>
            </w:r>
          </w:p>
          <w:p w14:paraId="0530A070" w14:textId="77777777" w:rsidR="00D87288" w:rsidRPr="00306632" w:rsidRDefault="00D87288" w:rsidP="00D87288">
            <w:pPr>
              <w:numPr>
                <w:ilvl w:val="0"/>
                <w:numId w:val="34"/>
              </w:numPr>
              <w:tabs>
                <w:tab w:val="clear" w:pos="2060"/>
              </w:tabs>
              <w:spacing w:after="200" w:line="276" w:lineRule="auto"/>
              <w:rPr>
                <w:rFonts w:asciiTheme="majorHAnsi" w:hAnsiTheme="majorHAnsi" w:cstheme="majorHAnsi"/>
                <w:color w:val="000000"/>
              </w:rPr>
            </w:pPr>
            <w:r w:rsidRPr="00306632">
              <w:rPr>
                <w:rFonts w:asciiTheme="majorHAnsi" w:hAnsiTheme="majorHAnsi" w:cstheme="majorHAnsi"/>
                <w:color w:val="000000"/>
              </w:rPr>
              <w:t>het budget, de jaarrekening en het activiteitenverslag.</w:t>
            </w:r>
          </w:p>
          <w:p w14:paraId="3587A77B" w14:textId="77777777" w:rsidR="00D87288" w:rsidRPr="00306632" w:rsidRDefault="00D87288" w:rsidP="00D87288">
            <w:pPr>
              <w:rPr>
                <w:rFonts w:asciiTheme="majorHAnsi" w:hAnsiTheme="majorHAnsi" w:cstheme="majorHAnsi"/>
                <w:color w:val="000000"/>
              </w:rPr>
            </w:pPr>
            <w:r w:rsidRPr="00306632">
              <w:rPr>
                <w:rFonts w:asciiTheme="majorHAnsi" w:hAnsiTheme="majorHAnsi" w:cstheme="majorHAnsi"/>
                <w:color w:val="000000"/>
              </w:rPr>
              <w:t>2° de ontbinding en vereffening van de ILOV;</w:t>
            </w:r>
          </w:p>
          <w:p w14:paraId="3030E0E6" w14:textId="77777777" w:rsidR="00D87288" w:rsidRPr="00306632" w:rsidRDefault="00D87288" w:rsidP="00D87288">
            <w:pPr>
              <w:rPr>
                <w:rFonts w:asciiTheme="majorHAnsi" w:hAnsiTheme="majorHAnsi" w:cstheme="majorHAnsi"/>
                <w:i/>
                <w:iCs/>
              </w:rPr>
            </w:pPr>
            <w:r w:rsidRPr="00306632">
              <w:rPr>
                <w:rFonts w:asciiTheme="majorHAnsi" w:hAnsiTheme="majorHAnsi" w:cstheme="majorHAnsi"/>
                <w:color w:val="000000"/>
              </w:rPr>
              <w:t xml:space="preserve">3° </w:t>
            </w:r>
            <w:r w:rsidRPr="00306632">
              <w:rPr>
                <w:rFonts w:asciiTheme="majorHAnsi" w:hAnsiTheme="majorHAnsi" w:cstheme="majorHAnsi"/>
              </w:rPr>
              <w:fldChar w:fldCharType="begin">
                <w:ffData>
                  <w:name w:val="Text15"/>
                  <w:enabled/>
                  <w:calcOnExit w:val="0"/>
                  <w:textInput/>
                </w:ffData>
              </w:fldChar>
            </w:r>
            <w:r w:rsidRPr="00306632">
              <w:rPr>
                <w:rFonts w:asciiTheme="majorHAnsi" w:hAnsiTheme="majorHAnsi" w:cstheme="majorHAnsi"/>
              </w:rPr>
              <w:instrText xml:space="preserve"> FORMTEXT </w:instrText>
            </w:r>
            <w:r w:rsidRPr="00306632">
              <w:rPr>
                <w:rFonts w:asciiTheme="majorHAnsi" w:hAnsiTheme="majorHAnsi" w:cstheme="majorHAnsi"/>
              </w:rPr>
            </w:r>
            <w:r w:rsidRPr="00306632">
              <w:rPr>
                <w:rFonts w:asciiTheme="majorHAnsi" w:hAnsiTheme="majorHAnsi" w:cstheme="majorHAnsi"/>
              </w:rPr>
              <w:fldChar w:fldCharType="separate"/>
            </w:r>
            <w:r w:rsidRPr="00306632">
              <w:rPr>
                <w:rFonts w:asciiTheme="majorHAnsi" w:hAnsiTheme="majorHAnsi" w:cstheme="majorHAnsi"/>
                <w:noProof/>
              </w:rPr>
              <w:t> </w:t>
            </w:r>
            <w:r w:rsidRPr="00306632">
              <w:rPr>
                <w:rFonts w:asciiTheme="majorHAnsi" w:hAnsiTheme="majorHAnsi" w:cstheme="majorHAnsi"/>
                <w:noProof/>
              </w:rPr>
              <w:t> </w:t>
            </w:r>
            <w:r w:rsidRPr="00306632">
              <w:rPr>
                <w:rFonts w:asciiTheme="majorHAnsi" w:hAnsiTheme="majorHAnsi" w:cstheme="majorHAnsi"/>
                <w:noProof/>
              </w:rPr>
              <w:t> </w:t>
            </w:r>
            <w:r w:rsidRPr="00306632">
              <w:rPr>
                <w:rFonts w:asciiTheme="majorHAnsi" w:hAnsiTheme="majorHAnsi" w:cstheme="majorHAnsi"/>
                <w:noProof/>
              </w:rPr>
              <w:t> </w:t>
            </w:r>
            <w:r w:rsidRPr="00306632">
              <w:rPr>
                <w:rFonts w:asciiTheme="majorHAnsi" w:hAnsiTheme="majorHAnsi" w:cstheme="majorHAnsi"/>
                <w:noProof/>
              </w:rPr>
              <w:t> </w:t>
            </w:r>
            <w:r w:rsidRPr="00306632">
              <w:rPr>
                <w:rFonts w:asciiTheme="majorHAnsi" w:hAnsiTheme="majorHAnsi" w:cstheme="majorHAnsi"/>
              </w:rPr>
              <w:fldChar w:fldCharType="end"/>
            </w:r>
            <w:r w:rsidRPr="00306632">
              <w:rPr>
                <w:rFonts w:asciiTheme="majorHAnsi" w:hAnsiTheme="majorHAnsi" w:cstheme="majorHAnsi"/>
              </w:rPr>
              <w:t xml:space="preserve"> </w:t>
            </w:r>
            <w:r w:rsidRPr="00306632">
              <w:rPr>
                <w:rFonts w:asciiTheme="majorHAnsi" w:hAnsiTheme="majorHAnsi" w:cstheme="majorHAnsi"/>
                <w:i/>
                <w:iCs/>
              </w:rPr>
              <w:t>(eventueel kunnen er nog zaken worden toegevoegd)</w:t>
            </w:r>
          </w:p>
          <w:p w14:paraId="5E30AF85" w14:textId="77777777" w:rsidR="00D87288" w:rsidRPr="00306632" w:rsidRDefault="00D87288" w:rsidP="00D87288">
            <w:pPr>
              <w:rPr>
                <w:rFonts w:asciiTheme="majorHAnsi" w:hAnsiTheme="majorHAnsi" w:cstheme="majorHAnsi"/>
              </w:rPr>
            </w:pPr>
            <w:r w:rsidRPr="00306632">
              <w:rPr>
                <w:rFonts w:asciiTheme="majorHAnsi" w:hAnsiTheme="majorHAnsi" w:cstheme="majorHAnsi"/>
              </w:rPr>
              <w:t>…</w:t>
            </w:r>
          </w:p>
          <w:p w14:paraId="0CCA649A" w14:textId="77777777" w:rsidR="00D87288" w:rsidRPr="00306632" w:rsidRDefault="00D87288" w:rsidP="00D87288">
            <w:pPr>
              <w:rPr>
                <w:rFonts w:asciiTheme="majorHAnsi" w:hAnsiTheme="majorHAnsi" w:cstheme="majorHAnsi"/>
                <w:color w:val="000000"/>
              </w:rPr>
            </w:pPr>
            <w:r w:rsidRPr="00306632">
              <w:rPr>
                <w:rFonts w:asciiTheme="majorHAnsi" w:hAnsiTheme="majorHAnsi" w:cstheme="majorHAnsi"/>
                <w:color w:val="000000"/>
              </w:rPr>
              <w:t>§2. De raad van bestuur bereidt de beslissingen voor in de gevallen bepaald in §1, 1° van dit artikel.</w:t>
            </w:r>
          </w:p>
          <w:p w14:paraId="5E1BC2F9" w14:textId="77777777" w:rsidR="00D87288" w:rsidRPr="00306632" w:rsidRDefault="00D87288" w:rsidP="00D87288">
            <w:pPr>
              <w:rPr>
                <w:rFonts w:asciiTheme="majorHAnsi" w:hAnsiTheme="majorHAnsi" w:cstheme="majorHAnsi"/>
                <w:bCs/>
              </w:rPr>
            </w:pPr>
          </w:p>
        </w:tc>
        <w:tc>
          <w:tcPr>
            <w:tcW w:w="6550" w:type="dxa"/>
            <w:shd w:val="clear" w:color="auto" w:fill="auto"/>
          </w:tcPr>
          <w:p w14:paraId="4B820EE8" w14:textId="77777777" w:rsidR="00D87288" w:rsidRPr="00306632" w:rsidRDefault="00D87288" w:rsidP="00D87288">
            <w:pPr>
              <w:rPr>
                <w:rFonts w:asciiTheme="majorHAnsi" w:hAnsiTheme="majorHAnsi" w:cstheme="majorHAnsi"/>
                <w:b/>
                <w:bCs/>
                <w:i/>
                <w:iCs/>
              </w:rPr>
            </w:pPr>
            <w:r w:rsidRPr="00306632">
              <w:rPr>
                <w:rFonts w:asciiTheme="majorHAnsi" w:hAnsiTheme="majorHAnsi" w:cstheme="majorHAnsi"/>
                <w:b/>
                <w:bCs/>
                <w:i/>
                <w:iCs/>
              </w:rPr>
              <w:lastRenderedPageBreak/>
              <w:t>Artikel 10, §7 ILOV-decreet</w:t>
            </w:r>
          </w:p>
          <w:p w14:paraId="5782C581" w14:textId="77777777" w:rsidR="00D87288" w:rsidRPr="00306632" w:rsidRDefault="00D87288" w:rsidP="00D87288">
            <w:pPr>
              <w:rPr>
                <w:rFonts w:asciiTheme="majorHAnsi" w:hAnsiTheme="majorHAnsi" w:cstheme="majorHAnsi"/>
                <w:i/>
                <w:iCs/>
              </w:rPr>
            </w:pPr>
            <w:r w:rsidRPr="00306632">
              <w:rPr>
                <w:rFonts w:asciiTheme="majorHAnsi" w:hAnsiTheme="majorHAnsi" w:cstheme="majorHAnsi"/>
                <w:i/>
                <w:iCs/>
              </w:rPr>
              <w:t>De raad van bestuur is bevoegd voor alle aangelegenheden, behalve in de gevallen bepaald in de statuten en in artikel 11 waarvoor steeds de goedkeuring van de deelnemende lokale besturen vereist is.</w:t>
            </w:r>
          </w:p>
          <w:p w14:paraId="4EDFBCEE" w14:textId="77777777" w:rsidR="00D87288" w:rsidRPr="00306632" w:rsidRDefault="00D87288" w:rsidP="00D87288">
            <w:pPr>
              <w:rPr>
                <w:rFonts w:asciiTheme="majorHAnsi" w:hAnsiTheme="majorHAnsi" w:cstheme="majorHAnsi"/>
              </w:rPr>
            </w:pPr>
          </w:p>
          <w:p w14:paraId="785FD2D8" w14:textId="77777777" w:rsidR="00D87288" w:rsidRPr="00306632" w:rsidRDefault="00D87288" w:rsidP="00D87288">
            <w:pPr>
              <w:jc w:val="both"/>
              <w:rPr>
                <w:rFonts w:asciiTheme="majorHAnsi" w:hAnsiTheme="majorHAnsi" w:cstheme="majorHAnsi"/>
              </w:rPr>
            </w:pPr>
            <w:r w:rsidRPr="00306632">
              <w:rPr>
                <w:rFonts w:asciiTheme="majorHAnsi" w:hAnsiTheme="majorHAnsi" w:cstheme="majorHAnsi"/>
              </w:rPr>
              <w:t>Afspraken personeelsbeleid: de deelnemers bepalen zelf hoever dit kan gaan, zij schetsen m.a.w. het kader waarbinnen de ILOV kan optreden.</w:t>
            </w:r>
          </w:p>
          <w:p w14:paraId="0F28A740" w14:textId="77777777" w:rsidR="00D87288" w:rsidRPr="00306632" w:rsidRDefault="00D87288" w:rsidP="00D87288">
            <w:pPr>
              <w:rPr>
                <w:rFonts w:asciiTheme="majorHAnsi" w:hAnsiTheme="majorHAnsi" w:cstheme="majorHAnsi"/>
              </w:rPr>
            </w:pPr>
            <w:r w:rsidRPr="00306632">
              <w:rPr>
                <w:rFonts w:asciiTheme="majorHAnsi" w:hAnsiTheme="majorHAnsi" w:cstheme="majorHAnsi"/>
              </w:rPr>
              <w:t>Het gaat hier niet over de personeelsleden die de ILOV zelf kan aanstellen (de ILOV heeft immers rechtspersoonlijkheid en kan dus zelf personeelsleden aanwerven), maar om personeelsleden van de deelnemers die zij eventueel ter beschikking zouden kunnen stellen van de ILOV.</w:t>
            </w:r>
          </w:p>
          <w:p w14:paraId="25A5029E" w14:textId="77777777" w:rsidR="00D87288" w:rsidRPr="00306632" w:rsidRDefault="00D87288" w:rsidP="00D87288">
            <w:pPr>
              <w:rPr>
                <w:rFonts w:asciiTheme="majorHAnsi" w:hAnsiTheme="majorHAnsi" w:cstheme="majorHAnsi"/>
              </w:rPr>
            </w:pPr>
          </w:p>
          <w:p w14:paraId="46621BFF" w14:textId="77777777" w:rsidR="00D87288" w:rsidRPr="00306632" w:rsidRDefault="00D87288" w:rsidP="00D87288">
            <w:pPr>
              <w:rPr>
                <w:rFonts w:asciiTheme="majorHAnsi" w:hAnsiTheme="majorHAnsi" w:cstheme="majorHAnsi"/>
              </w:rPr>
            </w:pPr>
            <w:r w:rsidRPr="00306632">
              <w:rPr>
                <w:rFonts w:asciiTheme="majorHAnsi" w:hAnsiTheme="majorHAnsi" w:cstheme="majorHAnsi"/>
              </w:rPr>
              <w:lastRenderedPageBreak/>
              <w:t xml:space="preserve">3° bv. de bevoegdheden die niet voor </w:t>
            </w:r>
            <w:proofErr w:type="spellStart"/>
            <w:r w:rsidRPr="00306632">
              <w:rPr>
                <w:rFonts w:asciiTheme="majorHAnsi" w:hAnsiTheme="majorHAnsi" w:cstheme="majorHAnsi"/>
              </w:rPr>
              <w:t>beheersoverdracht</w:t>
            </w:r>
            <w:proofErr w:type="spellEnd"/>
            <w:r w:rsidRPr="00306632">
              <w:rPr>
                <w:rFonts w:asciiTheme="majorHAnsi" w:hAnsiTheme="majorHAnsi" w:cstheme="majorHAnsi"/>
              </w:rPr>
              <w:t xml:space="preserve"> in aanmerking komen cf. art. 52, §2 Codex Secundair Onderwijs.</w:t>
            </w:r>
          </w:p>
          <w:p w14:paraId="3CD8F31C" w14:textId="77777777" w:rsidR="00D87288" w:rsidRPr="00306632" w:rsidRDefault="00D87288" w:rsidP="00D87288">
            <w:pPr>
              <w:rPr>
                <w:rFonts w:asciiTheme="majorHAnsi" w:hAnsiTheme="majorHAnsi" w:cstheme="majorHAnsi"/>
              </w:rPr>
            </w:pPr>
          </w:p>
          <w:p w14:paraId="69F33B1B" w14:textId="77777777" w:rsidR="00D87288" w:rsidRPr="00306632" w:rsidRDefault="00D87288" w:rsidP="00D87288">
            <w:pPr>
              <w:rPr>
                <w:rFonts w:asciiTheme="majorHAnsi" w:hAnsiTheme="majorHAnsi" w:cstheme="majorHAnsi"/>
              </w:rPr>
            </w:pPr>
            <w:r w:rsidRPr="00306632">
              <w:rPr>
                <w:rFonts w:asciiTheme="majorHAnsi" w:hAnsiTheme="majorHAnsi" w:cstheme="majorHAnsi"/>
              </w:rPr>
              <w:t>De raad van bestuur beschikt dus over de volheid van bevoegdheid, tenzij het ILOV-decreet of de statuten anders bepalen.</w:t>
            </w:r>
          </w:p>
          <w:p w14:paraId="332F7505" w14:textId="77777777" w:rsidR="00D87288" w:rsidRPr="00306632" w:rsidRDefault="00D87288" w:rsidP="00D87288">
            <w:pPr>
              <w:rPr>
                <w:rFonts w:asciiTheme="majorHAnsi" w:hAnsiTheme="majorHAnsi" w:cstheme="majorHAnsi"/>
              </w:rPr>
            </w:pPr>
            <w:r w:rsidRPr="00306632">
              <w:rPr>
                <w:rFonts w:asciiTheme="majorHAnsi" w:hAnsiTheme="majorHAnsi" w:cstheme="majorHAnsi"/>
              </w:rPr>
              <w:t xml:space="preserve">Mogelijke aangelegenheden waarvoor de raad van bestuur bevoegd is, zijn: vaststellen organisatiestructuur / organigram, aanstellen personeel, delegaties (hoewel niet expliciet voorzien in het ILOV-decreet, het wordt ook niet verboden), verbintenissen aangaan… </w:t>
            </w:r>
          </w:p>
          <w:p w14:paraId="6A13BFCB" w14:textId="77777777" w:rsidR="00D87288" w:rsidRPr="00306632" w:rsidRDefault="00D87288" w:rsidP="00D87288">
            <w:pPr>
              <w:rPr>
                <w:rFonts w:asciiTheme="majorHAnsi" w:hAnsiTheme="majorHAnsi" w:cstheme="majorHAnsi"/>
                <w:bCs/>
              </w:rPr>
            </w:pPr>
          </w:p>
        </w:tc>
      </w:tr>
      <w:tr w:rsidR="00D87288" w:rsidRPr="00B95B45" w14:paraId="5B7D0C2B" w14:textId="77777777" w:rsidTr="00435CC4">
        <w:trPr>
          <w:jc w:val="center"/>
        </w:trPr>
        <w:tc>
          <w:tcPr>
            <w:tcW w:w="6550" w:type="dxa"/>
            <w:shd w:val="clear" w:color="auto" w:fill="auto"/>
          </w:tcPr>
          <w:p w14:paraId="3EA8FE1C" w14:textId="77777777" w:rsidR="00D87288" w:rsidRPr="00306632" w:rsidRDefault="00D87288" w:rsidP="00D87288">
            <w:pPr>
              <w:rPr>
                <w:rFonts w:asciiTheme="majorHAnsi" w:hAnsiTheme="majorHAnsi" w:cstheme="majorHAnsi"/>
                <w:b/>
                <w:color w:val="000000"/>
              </w:rPr>
            </w:pPr>
            <w:r w:rsidRPr="00306632">
              <w:rPr>
                <w:rFonts w:asciiTheme="majorHAnsi" w:hAnsiTheme="majorHAnsi" w:cstheme="majorHAnsi"/>
                <w:b/>
                <w:color w:val="000000"/>
              </w:rPr>
              <w:lastRenderedPageBreak/>
              <w:t>Artikel 8</w:t>
            </w:r>
          </w:p>
          <w:p w14:paraId="742941F9" w14:textId="77777777" w:rsidR="00D87288" w:rsidRPr="00306632" w:rsidRDefault="00D87288" w:rsidP="00D87288">
            <w:pPr>
              <w:rPr>
                <w:rFonts w:asciiTheme="majorHAnsi" w:hAnsiTheme="majorHAnsi" w:cstheme="majorHAnsi"/>
                <w:color w:val="000000"/>
              </w:rPr>
            </w:pPr>
            <w:r w:rsidRPr="00306632">
              <w:rPr>
                <w:rFonts w:asciiTheme="majorHAnsi" w:hAnsiTheme="majorHAnsi" w:cstheme="majorHAnsi"/>
                <w:color w:val="000000"/>
              </w:rPr>
              <w:t>De raad van bestuur legt zijn werkingsmodaliteiten vast in een huishoudelijk reglement, dat gewijzigd kan worden bij gewone meerderheid.</w:t>
            </w:r>
          </w:p>
          <w:p w14:paraId="718CC52A" w14:textId="77777777" w:rsidR="00D87288" w:rsidRPr="00306632" w:rsidRDefault="00D87288" w:rsidP="00D87288">
            <w:pPr>
              <w:rPr>
                <w:rFonts w:asciiTheme="majorHAnsi" w:hAnsiTheme="majorHAnsi" w:cstheme="majorHAnsi"/>
                <w:bCs/>
              </w:rPr>
            </w:pPr>
          </w:p>
        </w:tc>
        <w:tc>
          <w:tcPr>
            <w:tcW w:w="6550" w:type="dxa"/>
            <w:shd w:val="clear" w:color="auto" w:fill="auto"/>
          </w:tcPr>
          <w:p w14:paraId="6DD4EA6F" w14:textId="77777777" w:rsidR="00D87288" w:rsidRPr="00306632" w:rsidRDefault="00D87288" w:rsidP="00D87288">
            <w:pPr>
              <w:rPr>
                <w:rFonts w:asciiTheme="majorHAnsi" w:hAnsiTheme="majorHAnsi" w:cstheme="majorHAnsi"/>
                <w:b/>
                <w:bCs/>
                <w:i/>
                <w:iCs/>
              </w:rPr>
            </w:pPr>
            <w:r w:rsidRPr="00306632">
              <w:rPr>
                <w:rFonts w:asciiTheme="majorHAnsi" w:hAnsiTheme="majorHAnsi" w:cstheme="majorHAnsi"/>
                <w:b/>
                <w:bCs/>
                <w:i/>
                <w:iCs/>
              </w:rPr>
              <w:t>Artikel 10, §6 ILOV-decreet</w:t>
            </w:r>
          </w:p>
          <w:p w14:paraId="1C32A3A1" w14:textId="77777777" w:rsidR="00D87288" w:rsidRPr="00306632" w:rsidRDefault="00D87288" w:rsidP="00D87288">
            <w:pPr>
              <w:rPr>
                <w:rFonts w:asciiTheme="majorHAnsi" w:hAnsiTheme="majorHAnsi" w:cstheme="majorHAnsi"/>
                <w:i/>
                <w:iCs/>
              </w:rPr>
            </w:pPr>
            <w:r w:rsidRPr="00306632">
              <w:rPr>
                <w:rFonts w:asciiTheme="majorHAnsi" w:hAnsiTheme="majorHAnsi" w:cstheme="majorHAnsi"/>
                <w:i/>
                <w:iCs/>
              </w:rPr>
              <w:t>De werkingsmodaliteiten van de raad van bestuur worden vastgesteld in een bij de statuten gevoegd huishoudelijk reglement dat gewijzigd kan worden bij gewone meerderheid van de raad van bestuur.</w:t>
            </w:r>
          </w:p>
          <w:p w14:paraId="4074CA2E" w14:textId="77777777" w:rsidR="00D87288" w:rsidRPr="00306632" w:rsidRDefault="00D87288" w:rsidP="00D87288">
            <w:pPr>
              <w:rPr>
                <w:rFonts w:asciiTheme="majorHAnsi" w:hAnsiTheme="majorHAnsi" w:cstheme="majorHAnsi"/>
                <w:bCs/>
              </w:rPr>
            </w:pPr>
          </w:p>
        </w:tc>
      </w:tr>
      <w:tr w:rsidR="00D87288" w:rsidRPr="00B95B45" w14:paraId="74498CFC" w14:textId="77777777" w:rsidTr="00D87288">
        <w:trPr>
          <w:jc w:val="center"/>
        </w:trPr>
        <w:tc>
          <w:tcPr>
            <w:tcW w:w="6550" w:type="dxa"/>
            <w:shd w:val="clear" w:color="auto" w:fill="A4DAE1" w:themeFill="accent2" w:themeFillTint="99"/>
          </w:tcPr>
          <w:p w14:paraId="502ECF33" w14:textId="5DBC2257" w:rsidR="00D87288" w:rsidRPr="00306632" w:rsidRDefault="00D87288" w:rsidP="00D87288">
            <w:pPr>
              <w:spacing w:before="120" w:after="120"/>
              <w:rPr>
                <w:rFonts w:asciiTheme="majorHAnsi" w:hAnsiTheme="majorHAnsi" w:cstheme="majorHAnsi"/>
                <w:b/>
                <w:bCs/>
              </w:rPr>
            </w:pPr>
            <w:r w:rsidRPr="00306632">
              <w:rPr>
                <w:rFonts w:asciiTheme="majorHAnsi" w:hAnsiTheme="majorHAnsi" w:cstheme="majorHAnsi"/>
                <w:b/>
                <w:bCs/>
              </w:rPr>
              <w:t>Afgevaardigden met raadgevende stem</w:t>
            </w:r>
          </w:p>
        </w:tc>
        <w:tc>
          <w:tcPr>
            <w:tcW w:w="6550" w:type="dxa"/>
            <w:shd w:val="clear" w:color="auto" w:fill="A4DAE1" w:themeFill="accent2" w:themeFillTint="99"/>
          </w:tcPr>
          <w:p w14:paraId="2ECFC872" w14:textId="77777777" w:rsidR="00D87288" w:rsidRPr="00306632" w:rsidRDefault="00D87288" w:rsidP="00D87288">
            <w:pPr>
              <w:rPr>
                <w:rFonts w:asciiTheme="majorHAnsi" w:hAnsiTheme="majorHAnsi" w:cstheme="majorHAnsi"/>
                <w:bCs/>
              </w:rPr>
            </w:pPr>
          </w:p>
        </w:tc>
      </w:tr>
      <w:tr w:rsidR="008F3CC9" w:rsidRPr="00B95B45" w14:paraId="24513A34" w14:textId="77777777" w:rsidTr="00435CC4">
        <w:trPr>
          <w:jc w:val="center"/>
        </w:trPr>
        <w:tc>
          <w:tcPr>
            <w:tcW w:w="6550" w:type="dxa"/>
            <w:shd w:val="clear" w:color="auto" w:fill="auto"/>
          </w:tcPr>
          <w:p w14:paraId="6752E2D1" w14:textId="77777777" w:rsidR="008F3CC9" w:rsidRPr="00306632" w:rsidRDefault="008F3CC9" w:rsidP="008F3CC9">
            <w:pPr>
              <w:rPr>
                <w:rFonts w:asciiTheme="majorHAnsi" w:hAnsiTheme="majorHAnsi" w:cstheme="majorHAnsi"/>
                <w:b/>
                <w:color w:val="000000"/>
              </w:rPr>
            </w:pPr>
            <w:r w:rsidRPr="00306632">
              <w:rPr>
                <w:rFonts w:asciiTheme="majorHAnsi" w:hAnsiTheme="majorHAnsi" w:cstheme="majorHAnsi"/>
                <w:b/>
                <w:color w:val="000000"/>
              </w:rPr>
              <w:t>Artikel 9</w:t>
            </w:r>
          </w:p>
          <w:p w14:paraId="71D457F8" w14:textId="77777777" w:rsidR="008F3CC9" w:rsidRPr="00306632" w:rsidRDefault="008F3CC9" w:rsidP="008F3CC9">
            <w:pPr>
              <w:rPr>
                <w:rFonts w:asciiTheme="majorHAnsi" w:hAnsiTheme="majorHAnsi" w:cstheme="majorHAnsi"/>
                <w:color w:val="000000"/>
              </w:rPr>
            </w:pPr>
            <w:r w:rsidRPr="00306632">
              <w:rPr>
                <w:rFonts w:asciiTheme="majorHAnsi" w:hAnsiTheme="majorHAnsi" w:cstheme="majorHAnsi"/>
                <w:color w:val="000000"/>
              </w:rPr>
              <w:t>§1. Elke deelnemend lokaal bestuur duidt een afgevaardigde met raadgevende stem aan in de raad van bestuur. Die afgevaardigden zijn steeds raadsleden in de betrokken lokale besturen, verkozen op een lijst waarvan geen enkele verkozene deel uitmaakt van het college van burgemeester en schepenen of de deputatie of aangesteld is als voorzitter van het openbaar centrum voor maatschappelijk welzijn.</w:t>
            </w:r>
          </w:p>
          <w:p w14:paraId="7A3FC272" w14:textId="77777777" w:rsidR="008F3CC9" w:rsidRPr="00306632" w:rsidRDefault="008F3CC9" w:rsidP="008F3CC9">
            <w:pPr>
              <w:rPr>
                <w:rFonts w:asciiTheme="majorHAnsi" w:hAnsiTheme="majorHAnsi" w:cstheme="majorHAnsi"/>
                <w:color w:val="000000"/>
              </w:rPr>
            </w:pPr>
          </w:p>
          <w:p w14:paraId="7B138B44" w14:textId="77777777" w:rsidR="008F3CC9" w:rsidRPr="00306632" w:rsidRDefault="008F3CC9" w:rsidP="008F3CC9">
            <w:pPr>
              <w:rPr>
                <w:rFonts w:asciiTheme="majorHAnsi" w:hAnsiTheme="majorHAnsi" w:cstheme="majorHAnsi"/>
              </w:rPr>
            </w:pPr>
            <w:r w:rsidRPr="00306632">
              <w:rPr>
                <w:rFonts w:asciiTheme="majorHAnsi" w:hAnsiTheme="majorHAnsi" w:cstheme="majorHAnsi"/>
              </w:rPr>
              <w:t xml:space="preserve">§2. De raad van bestuur kan volgende personen als expert uitnodigen op de raad van bestuur, als afgevaardigden met raadgevende stem: </w:t>
            </w:r>
            <w:r w:rsidRPr="00306632">
              <w:rPr>
                <w:rFonts w:asciiTheme="majorHAnsi" w:hAnsiTheme="majorHAnsi" w:cstheme="majorHAnsi"/>
              </w:rPr>
              <w:fldChar w:fldCharType="begin">
                <w:ffData>
                  <w:name w:val="Text15"/>
                  <w:enabled/>
                  <w:calcOnExit w:val="0"/>
                  <w:textInput/>
                </w:ffData>
              </w:fldChar>
            </w:r>
            <w:r w:rsidRPr="00306632">
              <w:rPr>
                <w:rFonts w:asciiTheme="majorHAnsi" w:hAnsiTheme="majorHAnsi" w:cstheme="majorHAnsi"/>
              </w:rPr>
              <w:instrText xml:space="preserve"> FORMTEXT </w:instrText>
            </w:r>
            <w:r w:rsidRPr="00306632">
              <w:rPr>
                <w:rFonts w:asciiTheme="majorHAnsi" w:hAnsiTheme="majorHAnsi" w:cstheme="majorHAnsi"/>
              </w:rPr>
            </w:r>
            <w:r w:rsidRPr="00306632">
              <w:rPr>
                <w:rFonts w:asciiTheme="majorHAnsi" w:hAnsiTheme="majorHAnsi" w:cstheme="majorHAnsi"/>
              </w:rPr>
              <w:fldChar w:fldCharType="separate"/>
            </w:r>
            <w:r w:rsidRPr="00306632">
              <w:rPr>
                <w:rFonts w:asciiTheme="majorHAnsi" w:hAnsiTheme="majorHAnsi" w:cstheme="majorHAnsi"/>
                <w:noProof/>
              </w:rPr>
              <w:t> </w:t>
            </w:r>
            <w:r w:rsidRPr="00306632">
              <w:rPr>
                <w:rFonts w:asciiTheme="majorHAnsi" w:hAnsiTheme="majorHAnsi" w:cstheme="majorHAnsi"/>
                <w:noProof/>
              </w:rPr>
              <w:t> </w:t>
            </w:r>
            <w:r w:rsidRPr="00306632">
              <w:rPr>
                <w:rFonts w:asciiTheme="majorHAnsi" w:hAnsiTheme="majorHAnsi" w:cstheme="majorHAnsi"/>
                <w:noProof/>
              </w:rPr>
              <w:t> </w:t>
            </w:r>
            <w:r w:rsidRPr="00306632">
              <w:rPr>
                <w:rFonts w:asciiTheme="majorHAnsi" w:hAnsiTheme="majorHAnsi" w:cstheme="majorHAnsi"/>
                <w:noProof/>
              </w:rPr>
              <w:t> </w:t>
            </w:r>
            <w:r w:rsidRPr="00306632">
              <w:rPr>
                <w:rFonts w:asciiTheme="majorHAnsi" w:hAnsiTheme="majorHAnsi" w:cstheme="majorHAnsi"/>
                <w:noProof/>
              </w:rPr>
              <w:t> </w:t>
            </w:r>
            <w:r w:rsidRPr="00306632">
              <w:rPr>
                <w:rFonts w:asciiTheme="majorHAnsi" w:hAnsiTheme="majorHAnsi" w:cstheme="majorHAnsi"/>
              </w:rPr>
              <w:fldChar w:fldCharType="end"/>
            </w:r>
          </w:p>
          <w:p w14:paraId="37D2B9A6" w14:textId="77777777" w:rsidR="008F3CC9" w:rsidRPr="00306632" w:rsidRDefault="008F3CC9" w:rsidP="008F3CC9">
            <w:pPr>
              <w:rPr>
                <w:rFonts w:asciiTheme="majorHAnsi" w:hAnsiTheme="majorHAnsi" w:cstheme="majorHAnsi"/>
              </w:rPr>
            </w:pPr>
          </w:p>
          <w:p w14:paraId="2A28D838" w14:textId="77777777" w:rsidR="008F3CC9" w:rsidRPr="00306632" w:rsidRDefault="008F3CC9" w:rsidP="008F3CC9">
            <w:pPr>
              <w:rPr>
                <w:rFonts w:asciiTheme="majorHAnsi" w:hAnsiTheme="majorHAnsi" w:cstheme="majorHAnsi"/>
              </w:rPr>
            </w:pPr>
            <w:r w:rsidRPr="00306632">
              <w:rPr>
                <w:rFonts w:asciiTheme="majorHAnsi" w:hAnsiTheme="majorHAnsi" w:cstheme="majorHAnsi"/>
              </w:rPr>
              <w:t>§.3. De raad van bestuur kan daarnaast ad hoc andere afgevaardigden met raadgevende stem uitnodigen.</w:t>
            </w:r>
          </w:p>
          <w:p w14:paraId="7BFB97AF" w14:textId="77777777" w:rsidR="008F3CC9" w:rsidRPr="00306632" w:rsidRDefault="008F3CC9" w:rsidP="008F3CC9">
            <w:pPr>
              <w:rPr>
                <w:rFonts w:asciiTheme="majorHAnsi" w:hAnsiTheme="majorHAnsi" w:cstheme="majorHAnsi"/>
              </w:rPr>
            </w:pPr>
          </w:p>
          <w:p w14:paraId="7DF70F61" w14:textId="77777777" w:rsidR="008F3CC9" w:rsidRPr="00306632" w:rsidRDefault="008F3CC9" w:rsidP="008F3CC9">
            <w:pPr>
              <w:rPr>
                <w:rFonts w:asciiTheme="majorHAnsi" w:hAnsiTheme="majorHAnsi" w:cstheme="majorHAnsi"/>
                <w:color w:val="000000"/>
              </w:rPr>
            </w:pPr>
            <w:r w:rsidRPr="00306632">
              <w:rPr>
                <w:rFonts w:asciiTheme="majorHAnsi" w:hAnsiTheme="majorHAnsi" w:cstheme="majorHAnsi"/>
                <w:color w:val="000000"/>
              </w:rPr>
              <w:lastRenderedPageBreak/>
              <w:t xml:space="preserve">§4. De afgevaardigden met raadgevende stem tellen niet mee voor de berekening van een eventueel aanwezigheidsquorum en de bepaling van het aantal leden per deelnemer zoals vastgelegd in artikel 5, §1 van deze statuten. De onverenigbaarheden uit artikel 12 van het ILOV-decreet </w:t>
            </w:r>
            <w:r w:rsidRPr="00306632">
              <w:rPr>
                <w:rFonts w:asciiTheme="majorHAnsi" w:hAnsiTheme="majorHAnsi" w:cstheme="majorHAnsi"/>
                <w:i/>
                <w:color w:val="000000"/>
              </w:rPr>
              <w:t xml:space="preserve">en artikel </w:t>
            </w:r>
            <w:r w:rsidRPr="00306632">
              <w:rPr>
                <w:rFonts w:asciiTheme="majorHAnsi" w:hAnsiTheme="majorHAnsi" w:cstheme="majorHAnsi"/>
                <w:i/>
              </w:rPr>
              <w:fldChar w:fldCharType="begin">
                <w:ffData>
                  <w:name w:val="Text15"/>
                  <w:enabled/>
                  <w:calcOnExit w:val="0"/>
                  <w:textInput/>
                </w:ffData>
              </w:fldChar>
            </w:r>
            <w:r w:rsidRPr="00306632">
              <w:rPr>
                <w:rFonts w:asciiTheme="majorHAnsi" w:hAnsiTheme="majorHAnsi" w:cstheme="majorHAnsi"/>
                <w:i/>
              </w:rPr>
              <w:instrText xml:space="preserve"> FORMTEXT </w:instrText>
            </w:r>
            <w:r w:rsidRPr="00306632">
              <w:rPr>
                <w:rFonts w:asciiTheme="majorHAnsi" w:hAnsiTheme="majorHAnsi" w:cstheme="majorHAnsi"/>
                <w:i/>
              </w:rPr>
            </w:r>
            <w:r w:rsidRPr="00306632">
              <w:rPr>
                <w:rFonts w:asciiTheme="majorHAnsi" w:hAnsiTheme="majorHAnsi" w:cstheme="majorHAnsi"/>
                <w:i/>
              </w:rPr>
              <w:fldChar w:fldCharType="separate"/>
            </w:r>
            <w:r w:rsidRPr="00306632">
              <w:rPr>
                <w:rFonts w:asciiTheme="majorHAnsi" w:hAnsiTheme="majorHAnsi" w:cstheme="majorHAnsi"/>
                <w:i/>
                <w:noProof/>
              </w:rPr>
              <w:t> </w:t>
            </w:r>
            <w:r w:rsidRPr="00306632">
              <w:rPr>
                <w:rFonts w:asciiTheme="majorHAnsi" w:hAnsiTheme="majorHAnsi" w:cstheme="majorHAnsi"/>
                <w:i/>
                <w:noProof/>
              </w:rPr>
              <w:t> </w:t>
            </w:r>
            <w:r w:rsidRPr="00306632">
              <w:rPr>
                <w:rFonts w:asciiTheme="majorHAnsi" w:hAnsiTheme="majorHAnsi" w:cstheme="majorHAnsi"/>
                <w:i/>
                <w:noProof/>
              </w:rPr>
              <w:t> </w:t>
            </w:r>
            <w:r w:rsidRPr="00306632">
              <w:rPr>
                <w:rFonts w:asciiTheme="majorHAnsi" w:hAnsiTheme="majorHAnsi" w:cstheme="majorHAnsi"/>
                <w:i/>
                <w:noProof/>
              </w:rPr>
              <w:t> </w:t>
            </w:r>
            <w:r w:rsidRPr="00306632">
              <w:rPr>
                <w:rFonts w:asciiTheme="majorHAnsi" w:hAnsiTheme="majorHAnsi" w:cstheme="majorHAnsi"/>
                <w:i/>
                <w:noProof/>
              </w:rPr>
              <w:t> </w:t>
            </w:r>
            <w:r w:rsidRPr="00306632">
              <w:rPr>
                <w:rFonts w:asciiTheme="majorHAnsi" w:hAnsiTheme="majorHAnsi" w:cstheme="majorHAnsi"/>
                <w:i/>
              </w:rPr>
              <w:fldChar w:fldCharType="end"/>
            </w:r>
            <w:r w:rsidRPr="00306632">
              <w:rPr>
                <w:rFonts w:asciiTheme="majorHAnsi" w:hAnsiTheme="majorHAnsi" w:cstheme="majorHAnsi"/>
                <w:i/>
              </w:rPr>
              <w:t xml:space="preserve"> </w:t>
            </w:r>
            <w:r w:rsidRPr="00306632">
              <w:rPr>
                <w:rFonts w:asciiTheme="majorHAnsi" w:hAnsiTheme="majorHAnsi" w:cstheme="majorHAnsi"/>
                <w:i/>
                <w:color w:val="000000"/>
              </w:rPr>
              <w:t>van deze statuten (facultatief)</w:t>
            </w:r>
            <w:r w:rsidRPr="00306632">
              <w:rPr>
                <w:rFonts w:asciiTheme="majorHAnsi" w:hAnsiTheme="majorHAnsi" w:cstheme="majorHAnsi"/>
                <w:color w:val="000000"/>
              </w:rPr>
              <w:t xml:space="preserve"> zijn op hen niet van toepassing.</w:t>
            </w:r>
          </w:p>
          <w:p w14:paraId="0A15F15B" w14:textId="77777777" w:rsidR="008F3CC9" w:rsidRPr="00306632" w:rsidRDefault="008F3CC9" w:rsidP="008F3CC9">
            <w:pPr>
              <w:rPr>
                <w:rFonts w:asciiTheme="majorHAnsi" w:hAnsiTheme="majorHAnsi" w:cstheme="majorHAnsi"/>
                <w:color w:val="000000"/>
              </w:rPr>
            </w:pPr>
          </w:p>
          <w:p w14:paraId="06D8DFF1" w14:textId="77777777" w:rsidR="008F3CC9" w:rsidRPr="00306632" w:rsidRDefault="008F3CC9" w:rsidP="008F3CC9">
            <w:pPr>
              <w:rPr>
                <w:rFonts w:asciiTheme="majorHAnsi" w:hAnsiTheme="majorHAnsi" w:cstheme="majorHAnsi"/>
                <w:color w:val="000000"/>
              </w:rPr>
            </w:pPr>
            <w:r w:rsidRPr="00306632">
              <w:rPr>
                <w:rFonts w:asciiTheme="majorHAnsi" w:hAnsiTheme="majorHAnsi" w:cstheme="majorHAnsi"/>
                <w:color w:val="000000"/>
              </w:rPr>
              <w:t>§5. Artikel 6 van deze statuten is van overeenkomstige toepassing op deze afgevaardigden met raadgevende stem.</w:t>
            </w:r>
          </w:p>
          <w:p w14:paraId="0C86EBF7" w14:textId="77777777" w:rsidR="008F3CC9" w:rsidRPr="00306632" w:rsidRDefault="008F3CC9" w:rsidP="008F3CC9">
            <w:pPr>
              <w:rPr>
                <w:rFonts w:asciiTheme="majorHAnsi" w:hAnsiTheme="majorHAnsi" w:cstheme="majorHAnsi"/>
                <w:bCs/>
              </w:rPr>
            </w:pPr>
          </w:p>
        </w:tc>
        <w:tc>
          <w:tcPr>
            <w:tcW w:w="6550" w:type="dxa"/>
            <w:shd w:val="clear" w:color="auto" w:fill="auto"/>
          </w:tcPr>
          <w:p w14:paraId="4913D6A6" w14:textId="77777777" w:rsidR="008F3CC9" w:rsidRPr="00306632" w:rsidRDefault="008F3CC9" w:rsidP="008F3CC9">
            <w:pPr>
              <w:rPr>
                <w:rFonts w:asciiTheme="majorHAnsi" w:hAnsiTheme="majorHAnsi" w:cstheme="majorHAnsi"/>
                <w:b/>
                <w:bCs/>
                <w:i/>
                <w:iCs/>
              </w:rPr>
            </w:pPr>
            <w:r w:rsidRPr="00306632">
              <w:rPr>
                <w:rFonts w:asciiTheme="majorHAnsi" w:hAnsiTheme="majorHAnsi" w:cstheme="majorHAnsi"/>
                <w:b/>
                <w:bCs/>
                <w:i/>
                <w:iCs/>
              </w:rPr>
              <w:lastRenderedPageBreak/>
              <w:t>Artikel 10, §5 ILOV-decreet</w:t>
            </w:r>
          </w:p>
          <w:p w14:paraId="191E7DB1" w14:textId="77777777" w:rsidR="008F3CC9" w:rsidRPr="00306632" w:rsidRDefault="008F3CC9" w:rsidP="008F3CC9">
            <w:pPr>
              <w:rPr>
                <w:rFonts w:asciiTheme="majorHAnsi" w:hAnsiTheme="majorHAnsi" w:cstheme="majorHAnsi"/>
                <w:i/>
                <w:iCs/>
              </w:rPr>
            </w:pPr>
            <w:r w:rsidRPr="00306632">
              <w:rPr>
                <w:rFonts w:asciiTheme="majorHAnsi" w:hAnsiTheme="majorHAnsi" w:cstheme="majorHAnsi"/>
                <w:i/>
                <w:iCs/>
              </w:rPr>
              <w:t xml:space="preserve">Aan de vergaderingen van de raad van bestuur wordt tevens deelgenomen door een door iedere aangesloten lokaal bestuur aangewezen afgevaardigde, als lid met raadgevende stem. Die afgevaardigden zijn steeds raadsleden in de betrokken lokale besturen, verkozen op een lijst waarvan geen enkele verkozene deel uitmaakt van het college van burgemeester en schepenen of de deputatie of aangesteld is als voorzitter van het openbaar centrum voor maatschappelijk welzijn. Voor verzelfstandigde agentschappen met rechtspersoonlijkheid wordt per agentschap een lid met raadgevende stem toegevoegd dat is aangesteld door verkozenen van een andere lijst dan de lijst waarvan de verkozenen deel uitmaken van het college van burgemeester en schepenen of de deputatie. De raad van bestuur kan daarnaast ook andere afgevaardigden met raadgevende stem uitnodigen. De afgevaardigden met raadgevende stem tellen niet mee voor de berekening van een eventueel aanwezigheidsquorum en de </w:t>
            </w:r>
            <w:r w:rsidRPr="00306632">
              <w:rPr>
                <w:rFonts w:asciiTheme="majorHAnsi" w:hAnsiTheme="majorHAnsi" w:cstheme="majorHAnsi"/>
                <w:i/>
                <w:iCs/>
              </w:rPr>
              <w:lastRenderedPageBreak/>
              <w:t>bepaling van het aantal leden per deelnemer zoals vastgelegd in § 2. De onverenigbaarheden uit artikel 12 van dit decreet zijn op hen niet van toepassing.</w:t>
            </w:r>
          </w:p>
          <w:p w14:paraId="41C8AB8B" w14:textId="77777777" w:rsidR="008F3CC9" w:rsidRPr="00306632" w:rsidRDefault="008F3CC9" w:rsidP="008F3CC9">
            <w:pPr>
              <w:rPr>
                <w:rFonts w:asciiTheme="majorHAnsi" w:hAnsiTheme="majorHAnsi" w:cstheme="majorHAnsi"/>
              </w:rPr>
            </w:pPr>
          </w:p>
          <w:p w14:paraId="4A69CED5" w14:textId="77777777" w:rsidR="008F3CC9" w:rsidRPr="00306632" w:rsidRDefault="008F3CC9" w:rsidP="008F3CC9">
            <w:pPr>
              <w:rPr>
                <w:rFonts w:asciiTheme="majorHAnsi" w:hAnsiTheme="majorHAnsi" w:cstheme="majorHAnsi"/>
              </w:rPr>
            </w:pPr>
            <w:r w:rsidRPr="00306632">
              <w:rPr>
                <w:rFonts w:asciiTheme="majorHAnsi" w:hAnsiTheme="majorHAnsi" w:cstheme="majorHAnsi"/>
              </w:rPr>
              <w:t>§1. De bedoeling hiervan is om ook de oppositie een plaats met raadgevende stem te geven in de raad van bestuur.</w:t>
            </w:r>
          </w:p>
          <w:p w14:paraId="5830AB54" w14:textId="77777777" w:rsidR="008F3CC9" w:rsidRPr="00306632" w:rsidRDefault="008F3CC9" w:rsidP="008F3CC9">
            <w:pPr>
              <w:rPr>
                <w:rFonts w:asciiTheme="majorHAnsi" w:hAnsiTheme="majorHAnsi" w:cstheme="majorHAnsi"/>
              </w:rPr>
            </w:pPr>
          </w:p>
          <w:p w14:paraId="5E298936" w14:textId="77777777" w:rsidR="008F3CC9" w:rsidRPr="00306632" w:rsidRDefault="008F3CC9" w:rsidP="008F3CC9">
            <w:pPr>
              <w:rPr>
                <w:rFonts w:asciiTheme="majorHAnsi" w:hAnsiTheme="majorHAnsi" w:cstheme="majorHAnsi"/>
              </w:rPr>
            </w:pPr>
            <w:r w:rsidRPr="00306632">
              <w:rPr>
                <w:rFonts w:asciiTheme="majorHAnsi" w:hAnsiTheme="majorHAnsi" w:cstheme="majorHAnsi"/>
              </w:rPr>
              <w:t xml:space="preserve">§2: hier gaat het eerder over interne experten, bv. de directeur van de school, een </w:t>
            </w:r>
            <w:proofErr w:type="spellStart"/>
            <w:r w:rsidRPr="00306632">
              <w:rPr>
                <w:rFonts w:asciiTheme="majorHAnsi" w:hAnsiTheme="majorHAnsi" w:cstheme="majorHAnsi"/>
              </w:rPr>
              <w:t>dirco</w:t>
            </w:r>
            <w:proofErr w:type="spellEnd"/>
            <w:r w:rsidRPr="00306632">
              <w:rPr>
                <w:rFonts w:asciiTheme="majorHAnsi" w:hAnsiTheme="majorHAnsi" w:cstheme="majorHAnsi"/>
              </w:rPr>
              <w:t>/</w:t>
            </w:r>
            <w:proofErr w:type="spellStart"/>
            <w:r w:rsidRPr="00306632">
              <w:rPr>
                <w:rFonts w:asciiTheme="majorHAnsi" w:hAnsiTheme="majorHAnsi" w:cstheme="majorHAnsi"/>
              </w:rPr>
              <w:t>codi</w:t>
            </w:r>
            <w:proofErr w:type="spellEnd"/>
            <w:r w:rsidRPr="00306632">
              <w:rPr>
                <w:rFonts w:asciiTheme="majorHAnsi" w:hAnsiTheme="majorHAnsi" w:cstheme="majorHAnsi"/>
              </w:rPr>
              <w:t>, stafmedewerker…</w:t>
            </w:r>
          </w:p>
          <w:p w14:paraId="7A81B255" w14:textId="77777777" w:rsidR="008F3CC9" w:rsidRPr="00306632" w:rsidRDefault="008F3CC9" w:rsidP="008F3CC9">
            <w:pPr>
              <w:rPr>
                <w:rFonts w:asciiTheme="majorHAnsi" w:hAnsiTheme="majorHAnsi" w:cstheme="majorHAnsi"/>
              </w:rPr>
            </w:pPr>
          </w:p>
          <w:p w14:paraId="5CA35F4A" w14:textId="77777777" w:rsidR="008F3CC9" w:rsidRPr="00306632" w:rsidRDefault="008F3CC9" w:rsidP="008F3CC9">
            <w:pPr>
              <w:rPr>
                <w:rFonts w:asciiTheme="majorHAnsi" w:hAnsiTheme="majorHAnsi" w:cstheme="majorHAnsi"/>
              </w:rPr>
            </w:pPr>
            <w:r w:rsidRPr="00306632">
              <w:rPr>
                <w:rFonts w:asciiTheme="majorHAnsi" w:hAnsiTheme="majorHAnsi" w:cstheme="majorHAnsi"/>
              </w:rPr>
              <w:t>§3: hier gaat het eerder over externe experten.</w:t>
            </w:r>
          </w:p>
          <w:p w14:paraId="2F171A1B" w14:textId="77777777" w:rsidR="008F3CC9" w:rsidRPr="00306632" w:rsidRDefault="008F3CC9" w:rsidP="008F3CC9">
            <w:pPr>
              <w:rPr>
                <w:rFonts w:asciiTheme="majorHAnsi" w:hAnsiTheme="majorHAnsi" w:cstheme="majorHAnsi"/>
                <w:bCs/>
              </w:rPr>
            </w:pPr>
          </w:p>
        </w:tc>
      </w:tr>
      <w:tr w:rsidR="008F3CC9" w:rsidRPr="00B95B45" w14:paraId="4CDF4B74" w14:textId="77777777" w:rsidTr="008F3CC9">
        <w:trPr>
          <w:jc w:val="center"/>
        </w:trPr>
        <w:tc>
          <w:tcPr>
            <w:tcW w:w="6550" w:type="dxa"/>
            <w:shd w:val="clear" w:color="auto" w:fill="A4DAE1" w:themeFill="accent2" w:themeFillTint="99"/>
          </w:tcPr>
          <w:p w14:paraId="0DE88229" w14:textId="19236E65" w:rsidR="008F3CC9" w:rsidRPr="00306632" w:rsidRDefault="008F3CC9" w:rsidP="008F3CC9">
            <w:pPr>
              <w:spacing w:before="120" w:after="120"/>
              <w:rPr>
                <w:rFonts w:asciiTheme="majorHAnsi" w:hAnsiTheme="majorHAnsi" w:cstheme="majorHAnsi"/>
                <w:b/>
                <w:bCs/>
              </w:rPr>
            </w:pPr>
            <w:r w:rsidRPr="00306632">
              <w:rPr>
                <w:rFonts w:asciiTheme="majorHAnsi" w:hAnsiTheme="majorHAnsi" w:cstheme="majorHAnsi"/>
                <w:b/>
                <w:bCs/>
                <w:i/>
              </w:rPr>
              <w:lastRenderedPageBreak/>
              <w:t xml:space="preserve">Titel </w:t>
            </w:r>
            <w:r w:rsidRPr="00306632">
              <w:rPr>
                <w:rFonts w:asciiTheme="majorHAnsi" w:hAnsiTheme="majorHAnsi" w:cstheme="majorHAnsi"/>
                <w:b/>
                <w:bCs/>
                <w:i/>
              </w:rPr>
              <w:fldChar w:fldCharType="begin">
                <w:ffData>
                  <w:name w:val="Text15"/>
                  <w:enabled/>
                  <w:calcOnExit w:val="0"/>
                  <w:textInput/>
                </w:ffData>
              </w:fldChar>
            </w:r>
            <w:r w:rsidRPr="00306632">
              <w:rPr>
                <w:rFonts w:asciiTheme="majorHAnsi" w:hAnsiTheme="majorHAnsi" w:cstheme="majorHAnsi"/>
                <w:b/>
                <w:bCs/>
                <w:i/>
              </w:rPr>
              <w:instrText xml:space="preserve"> FORMTEXT </w:instrText>
            </w:r>
            <w:r w:rsidRPr="00306632">
              <w:rPr>
                <w:rFonts w:asciiTheme="majorHAnsi" w:hAnsiTheme="majorHAnsi" w:cstheme="majorHAnsi"/>
                <w:b/>
                <w:bCs/>
                <w:i/>
              </w:rPr>
            </w:r>
            <w:r w:rsidRPr="00306632">
              <w:rPr>
                <w:rFonts w:asciiTheme="majorHAnsi" w:hAnsiTheme="majorHAnsi" w:cstheme="majorHAnsi"/>
                <w:b/>
                <w:bCs/>
                <w:i/>
              </w:rPr>
              <w:fldChar w:fldCharType="separate"/>
            </w:r>
            <w:r w:rsidRPr="00306632">
              <w:rPr>
                <w:rFonts w:asciiTheme="majorHAnsi" w:hAnsiTheme="majorHAnsi" w:cstheme="majorHAnsi"/>
                <w:b/>
                <w:bCs/>
                <w:i/>
              </w:rPr>
              <w:t> </w:t>
            </w:r>
            <w:r w:rsidRPr="00306632">
              <w:rPr>
                <w:rFonts w:asciiTheme="majorHAnsi" w:hAnsiTheme="majorHAnsi" w:cstheme="majorHAnsi"/>
                <w:b/>
                <w:bCs/>
                <w:i/>
              </w:rPr>
              <w:t> </w:t>
            </w:r>
            <w:r w:rsidRPr="00306632">
              <w:rPr>
                <w:rFonts w:asciiTheme="majorHAnsi" w:hAnsiTheme="majorHAnsi" w:cstheme="majorHAnsi"/>
                <w:b/>
                <w:bCs/>
                <w:i/>
              </w:rPr>
              <w:t> </w:t>
            </w:r>
            <w:r w:rsidRPr="00306632">
              <w:rPr>
                <w:rFonts w:asciiTheme="majorHAnsi" w:hAnsiTheme="majorHAnsi" w:cstheme="majorHAnsi"/>
                <w:b/>
                <w:bCs/>
                <w:i/>
              </w:rPr>
              <w:t> </w:t>
            </w:r>
            <w:r w:rsidRPr="00306632">
              <w:rPr>
                <w:rFonts w:asciiTheme="majorHAnsi" w:hAnsiTheme="majorHAnsi" w:cstheme="majorHAnsi"/>
                <w:b/>
                <w:bCs/>
                <w:i/>
              </w:rPr>
              <w:t> </w:t>
            </w:r>
            <w:r w:rsidRPr="00306632">
              <w:rPr>
                <w:rFonts w:asciiTheme="majorHAnsi" w:hAnsiTheme="majorHAnsi" w:cstheme="majorHAnsi"/>
                <w:b/>
                <w:bCs/>
                <w:i/>
              </w:rPr>
              <w:fldChar w:fldCharType="end"/>
            </w:r>
            <w:r w:rsidRPr="00306632">
              <w:rPr>
                <w:rFonts w:asciiTheme="majorHAnsi" w:hAnsiTheme="majorHAnsi" w:cstheme="majorHAnsi"/>
                <w:b/>
                <w:bCs/>
                <w:i/>
              </w:rPr>
              <w:t xml:space="preserve">  </w:t>
            </w:r>
            <w:r w:rsidRPr="00306632">
              <w:rPr>
                <w:rFonts w:asciiTheme="majorHAnsi" w:hAnsiTheme="majorHAnsi" w:cstheme="majorHAnsi"/>
                <w:b/>
                <w:bCs/>
                <w:i/>
              </w:rPr>
              <w:t xml:space="preserve">Onverenigbaarheden </w:t>
            </w:r>
            <w:r w:rsidRPr="00306632">
              <w:rPr>
                <w:rFonts w:asciiTheme="majorHAnsi" w:hAnsiTheme="majorHAnsi" w:cstheme="majorHAnsi"/>
                <w:b/>
                <w:bCs/>
                <w:i/>
                <w:highlight w:val="cyan"/>
              </w:rPr>
              <w:t>(facultatief)</w:t>
            </w:r>
          </w:p>
        </w:tc>
        <w:tc>
          <w:tcPr>
            <w:tcW w:w="6550" w:type="dxa"/>
            <w:shd w:val="clear" w:color="auto" w:fill="A4DAE1" w:themeFill="accent2" w:themeFillTint="99"/>
          </w:tcPr>
          <w:p w14:paraId="2BD60735" w14:textId="77777777" w:rsidR="008F3CC9" w:rsidRPr="00306632" w:rsidRDefault="008F3CC9" w:rsidP="008F3CC9">
            <w:pPr>
              <w:rPr>
                <w:rFonts w:asciiTheme="majorHAnsi" w:hAnsiTheme="majorHAnsi" w:cstheme="majorHAnsi"/>
                <w:bCs/>
              </w:rPr>
            </w:pPr>
          </w:p>
        </w:tc>
      </w:tr>
      <w:tr w:rsidR="008F3CC9" w:rsidRPr="00B95B45" w14:paraId="7EEF2C81" w14:textId="77777777" w:rsidTr="00435CC4">
        <w:trPr>
          <w:jc w:val="center"/>
        </w:trPr>
        <w:tc>
          <w:tcPr>
            <w:tcW w:w="6550" w:type="dxa"/>
            <w:shd w:val="clear" w:color="auto" w:fill="auto"/>
          </w:tcPr>
          <w:p w14:paraId="3A4DD89B" w14:textId="77777777" w:rsidR="008F3CC9" w:rsidRPr="00306632" w:rsidRDefault="008F3CC9" w:rsidP="008F3CC9">
            <w:pPr>
              <w:rPr>
                <w:rFonts w:asciiTheme="majorHAnsi" w:hAnsiTheme="majorHAnsi" w:cstheme="majorHAnsi"/>
                <w:b/>
                <w:i/>
                <w:color w:val="000000"/>
              </w:rPr>
            </w:pPr>
            <w:r w:rsidRPr="00306632">
              <w:rPr>
                <w:rFonts w:asciiTheme="majorHAnsi" w:hAnsiTheme="majorHAnsi" w:cstheme="majorHAnsi"/>
                <w:b/>
                <w:i/>
                <w:color w:val="000000"/>
              </w:rPr>
              <w:t xml:space="preserve">Artikel </w:t>
            </w:r>
            <w:r w:rsidRPr="00306632">
              <w:rPr>
                <w:rFonts w:asciiTheme="majorHAnsi" w:hAnsiTheme="majorHAnsi" w:cstheme="majorHAnsi"/>
                <w:i/>
              </w:rPr>
              <w:fldChar w:fldCharType="begin">
                <w:ffData>
                  <w:name w:val="Text15"/>
                  <w:enabled/>
                  <w:calcOnExit w:val="0"/>
                  <w:textInput/>
                </w:ffData>
              </w:fldChar>
            </w:r>
            <w:r w:rsidRPr="00306632">
              <w:rPr>
                <w:rFonts w:asciiTheme="majorHAnsi" w:hAnsiTheme="majorHAnsi" w:cstheme="majorHAnsi"/>
                <w:i/>
              </w:rPr>
              <w:instrText xml:space="preserve"> FORMTEXT </w:instrText>
            </w:r>
            <w:r w:rsidRPr="00306632">
              <w:rPr>
                <w:rFonts w:asciiTheme="majorHAnsi" w:hAnsiTheme="majorHAnsi" w:cstheme="majorHAnsi"/>
                <w:i/>
              </w:rPr>
            </w:r>
            <w:r w:rsidRPr="00306632">
              <w:rPr>
                <w:rFonts w:asciiTheme="majorHAnsi" w:hAnsiTheme="majorHAnsi" w:cstheme="majorHAnsi"/>
                <w:i/>
              </w:rPr>
              <w:fldChar w:fldCharType="separate"/>
            </w:r>
            <w:r w:rsidRPr="00306632">
              <w:rPr>
                <w:rFonts w:asciiTheme="majorHAnsi" w:hAnsiTheme="majorHAnsi" w:cstheme="majorHAnsi"/>
                <w:i/>
                <w:noProof/>
              </w:rPr>
              <w:t> </w:t>
            </w:r>
            <w:r w:rsidRPr="00306632">
              <w:rPr>
                <w:rFonts w:asciiTheme="majorHAnsi" w:hAnsiTheme="majorHAnsi" w:cstheme="majorHAnsi"/>
                <w:i/>
                <w:noProof/>
              </w:rPr>
              <w:t> </w:t>
            </w:r>
            <w:r w:rsidRPr="00306632">
              <w:rPr>
                <w:rFonts w:asciiTheme="majorHAnsi" w:hAnsiTheme="majorHAnsi" w:cstheme="majorHAnsi"/>
                <w:i/>
                <w:noProof/>
              </w:rPr>
              <w:t> </w:t>
            </w:r>
            <w:r w:rsidRPr="00306632">
              <w:rPr>
                <w:rFonts w:asciiTheme="majorHAnsi" w:hAnsiTheme="majorHAnsi" w:cstheme="majorHAnsi"/>
                <w:i/>
                <w:noProof/>
              </w:rPr>
              <w:t> </w:t>
            </w:r>
            <w:r w:rsidRPr="00306632">
              <w:rPr>
                <w:rFonts w:asciiTheme="majorHAnsi" w:hAnsiTheme="majorHAnsi" w:cstheme="majorHAnsi"/>
                <w:i/>
                <w:noProof/>
              </w:rPr>
              <w:t> </w:t>
            </w:r>
            <w:r w:rsidRPr="00306632">
              <w:rPr>
                <w:rFonts w:asciiTheme="majorHAnsi" w:hAnsiTheme="majorHAnsi" w:cstheme="majorHAnsi"/>
                <w:i/>
              </w:rPr>
              <w:fldChar w:fldCharType="end"/>
            </w:r>
            <w:r w:rsidRPr="00306632">
              <w:rPr>
                <w:rFonts w:asciiTheme="majorHAnsi" w:hAnsiTheme="majorHAnsi" w:cstheme="majorHAnsi"/>
                <w:i/>
              </w:rPr>
              <w:t xml:space="preserve"> (vrij te bepalen)</w:t>
            </w:r>
          </w:p>
          <w:p w14:paraId="13402D47" w14:textId="577B7BD1" w:rsidR="008F3CC9" w:rsidRPr="00306632" w:rsidRDefault="008F3CC9" w:rsidP="008F3CC9">
            <w:pPr>
              <w:rPr>
                <w:rFonts w:asciiTheme="majorHAnsi" w:hAnsiTheme="majorHAnsi" w:cstheme="majorHAnsi"/>
                <w:bCs/>
              </w:rPr>
            </w:pPr>
            <w:r w:rsidRPr="00306632">
              <w:rPr>
                <w:rFonts w:asciiTheme="majorHAnsi" w:hAnsiTheme="majorHAnsi" w:cstheme="majorHAnsi"/>
              </w:rPr>
              <w:fldChar w:fldCharType="begin">
                <w:ffData>
                  <w:name w:val="Text15"/>
                  <w:enabled/>
                  <w:calcOnExit w:val="0"/>
                  <w:textInput/>
                </w:ffData>
              </w:fldChar>
            </w:r>
            <w:r w:rsidRPr="00306632">
              <w:rPr>
                <w:rFonts w:asciiTheme="majorHAnsi" w:hAnsiTheme="majorHAnsi" w:cstheme="majorHAnsi"/>
              </w:rPr>
              <w:instrText xml:space="preserve"> FORMTEXT </w:instrText>
            </w:r>
            <w:r w:rsidRPr="00306632">
              <w:rPr>
                <w:rFonts w:asciiTheme="majorHAnsi" w:hAnsiTheme="majorHAnsi" w:cstheme="majorHAnsi"/>
              </w:rPr>
            </w:r>
            <w:r w:rsidRPr="00306632">
              <w:rPr>
                <w:rFonts w:asciiTheme="majorHAnsi" w:hAnsiTheme="majorHAnsi" w:cstheme="majorHAnsi"/>
              </w:rPr>
              <w:fldChar w:fldCharType="separate"/>
            </w:r>
            <w:r w:rsidRPr="00306632">
              <w:rPr>
                <w:rFonts w:asciiTheme="majorHAnsi" w:hAnsiTheme="majorHAnsi" w:cstheme="majorHAnsi"/>
                <w:noProof/>
              </w:rPr>
              <w:t> </w:t>
            </w:r>
            <w:r w:rsidRPr="00306632">
              <w:rPr>
                <w:rFonts w:asciiTheme="majorHAnsi" w:hAnsiTheme="majorHAnsi" w:cstheme="majorHAnsi"/>
                <w:noProof/>
              </w:rPr>
              <w:t> </w:t>
            </w:r>
            <w:r w:rsidRPr="00306632">
              <w:rPr>
                <w:rFonts w:asciiTheme="majorHAnsi" w:hAnsiTheme="majorHAnsi" w:cstheme="majorHAnsi"/>
                <w:noProof/>
              </w:rPr>
              <w:t> </w:t>
            </w:r>
            <w:r w:rsidRPr="00306632">
              <w:rPr>
                <w:rFonts w:asciiTheme="majorHAnsi" w:hAnsiTheme="majorHAnsi" w:cstheme="majorHAnsi"/>
                <w:noProof/>
              </w:rPr>
              <w:t> </w:t>
            </w:r>
            <w:r w:rsidRPr="00306632">
              <w:rPr>
                <w:rFonts w:asciiTheme="majorHAnsi" w:hAnsiTheme="majorHAnsi" w:cstheme="majorHAnsi"/>
                <w:noProof/>
              </w:rPr>
              <w:t> </w:t>
            </w:r>
            <w:r w:rsidRPr="00306632">
              <w:rPr>
                <w:rFonts w:asciiTheme="majorHAnsi" w:hAnsiTheme="majorHAnsi" w:cstheme="majorHAnsi"/>
              </w:rPr>
              <w:fldChar w:fldCharType="end"/>
            </w:r>
          </w:p>
        </w:tc>
        <w:tc>
          <w:tcPr>
            <w:tcW w:w="6550" w:type="dxa"/>
            <w:shd w:val="clear" w:color="auto" w:fill="auto"/>
          </w:tcPr>
          <w:p w14:paraId="3749D2AC" w14:textId="77777777" w:rsidR="008F3CC9" w:rsidRPr="00306632" w:rsidRDefault="008F3CC9" w:rsidP="008F3CC9">
            <w:pPr>
              <w:jc w:val="both"/>
              <w:rPr>
                <w:rFonts w:asciiTheme="majorHAnsi" w:hAnsiTheme="majorHAnsi" w:cstheme="majorHAnsi"/>
              </w:rPr>
            </w:pPr>
            <w:r w:rsidRPr="00306632">
              <w:rPr>
                <w:rFonts w:asciiTheme="majorHAnsi" w:hAnsiTheme="majorHAnsi" w:cstheme="majorHAnsi"/>
              </w:rPr>
              <w:t>Volgende onverenigbaarheden gelden sowieso cf. artikel 12, §1 ILOV-decreet:</w:t>
            </w:r>
          </w:p>
          <w:p w14:paraId="2623F0D8" w14:textId="77777777" w:rsidR="008F3CC9" w:rsidRPr="00306632" w:rsidRDefault="008F3CC9" w:rsidP="008F3CC9">
            <w:pPr>
              <w:jc w:val="both"/>
              <w:rPr>
                <w:rFonts w:asciiTheme="majorHAnsi" w:hAnsiTheme="majorHAnsi" w:cstheme="majorHAnsi"/>
              </w:rPr>
            </w:pPr>
          </w:p>
          <w:p w14:paraId="4BDB5893" w14:textId="77777777" w:rsidR="008F3CC9" w:rsidRPr="00306632" w:rsidRDefault="008F3CC9" w:rsidP="008F3CC9">
            <w:pPr>
              <w:jc w:val="both"/>
              <w:rPr>
                <w:rFonts w:asciiTheme="majorHAnsi" w:hAnsiTheme="majorHAnsi" w:cstheme="majorHAnsi"/>
                <w:b/>
                <w:bCs/>
                <w:i/>
                <w:iCs/>
              </w:rPr>
            </w:pPr>
            <w:r w:rsidRPr="00306632">
              <w:rPr>
                <w:rFonts w:asciiTheme="majorHAnsi" w:hAnsiTheme="majorHAnsi" w:cstheme="majorHAnsi"/>
                <w:b/>
                <w:bCs/>
                <w:i/>
                <w:iCs/>
              </w:rPr>
              <w:t>Artikel 12, §1 ILOV-decreet</w:t>
            </w:r>
          </w:p>
          <w:p w14:paraId="38E1CB88" w14:textId="77777777" w:rsidR="008F3CC9" w:rsidRPr="00306632" w:rsidRDefault="008F3CC9" w:rsidP="008F3CC9">
            <w:pPr>
              <w:jc w:val="both"/>
              <w:rPr>
                <w:rFonts w:asciiTheme="majorHAnsi" w:hAnsiTheme="majorHAnsi" w:cstheme="majorHAnsi"/>
                <w:i/>
              </w:rPr>
            </w:pPr>
            <w:r w:rsidRPr="00306632">
              <w:rPr>
                <w:rFonts w:asciiTheme="majorHAnsi" w:hAnsiTheme="majorHAnsi" w:cstheme="majorHAnsi"/>
                <w:i/>
              </w:rPr>
              <w:t>Onverminderd andere wettelijke of decretale bepalingen die van toepassing zijn op de mandaten in een onderwijsvereniging, bestaat er een onverenigbaarheid tussen het mandaat van bestuurder en de volgende ambten, functies of mandaten:</w:t>
            </w:r>
          </w:p>
          <w:p w14:paraId="4949E8DD" w14:textId="77777777" w:rsidR="008F3CC9" w:rsidRPr="00306632" w:rsidRDefault="008F3CC9" w:rsidP="008F3CC9">
            <w:pPr>
              <w:jc w:val="both"/>
              <w:rPr>
                <w:rFonts w:asciiTheme="majorHAnsi" w:hAnsiTheme="majorHAnsi" w:cstheme="majorHAnsi"/>
                <w:i/>
              </w:rPr>
            </w:pPr>
          </w:p>
          <w:p w14:paraId="33773290" w14:textId="77777777" w:rsidR="008F3CC9" w:rsidRPr="00306632" w:rsidRDefault="008F3CC9" w:rsidP="008F3CC9">
            <w:pPr>
              <w:numPr>
                <w:ilvl w:val="0"/>
                <w:numId w:val="34"/>
              </w:numPr>
              <w:tabs>
                <w:tab w:val="clear" w:pos="2060"/>
              </w:tabs>
              <w:jc w:val="both"/>
              <w:rPr>
                <w:rFonts w:asciiTheme="majorHAnsi" w:hAnsiTheme="majorHAnsi" w:cstheme="majorHAnsi"/>
                <w:i/>
              </w:rPr>
            </w:pPr>
            <w:r w:rsidRPr="00306632">
              <w:rPr>
                <w:rFonts w:asciiTheme="majorHAnsi" w:hAnsiTheme="majorHAnsi" w:cstheme="majorHAnsi"/>
                <w:i/>
              </w:rPr>
              <w:t>lid van een regering, zowel op federaal niveau als op niveau van de gewesten en gemeenschappen;</w:t>
            </w:r>
          </w:p>
          <w:p w14:paraId="7EDB94B4" w14:textId="77777777" w:rsidR="008F3CC9" w:rsidRPr="00306632" w:rsidRDefault="008F3CC9" w:rsidP="008F3CC9">
            <w:pPr>
              <w:numPr>
                <w:ilvl w:val="0"/>
                <w:numId w:val="34"/>
              </w:numPr>
              <w:tabs>
                <w:tab w:val="clear" w:pos="2060"/>
              </w:tabs>
              <w:jc w:val="both"/>
              <w:rPr>
                <w:rFonts w:asciiTheme="majorHAnsi" w:hAnsiTheme="majorHAnsi" w:cstheme="majorHAnsi"/>
                <w:i/>
              </w:rPr>
            </w:pPr>
            <w:r w:rsidRPr="00306632">
              <w:rPr>
                <w:rFonts w:asciiTheme="majorHAnsi" w:hAnsiTheme="majorHAnsi" w:cstheme="majorHAnsi"/>
                <w:i/>
              </w:rPr>
              <w:t>provinciegouverneur of adjunct van de gouverneur van Vlaams-Brabant;</w:t>
            </w:r>
          </w:p>
          <w:p w14:paraId="48E4A7CA" w14:textId="77777777" w:rsidR="008F3CC9" w:rsidRPr="00306632" w:rsidRDefault="008F3CC9" w:rsidP="008F3CC9">
            <w:pPr>
              <w:numPr>
                <w:ilvl w:val="0"/>
                <w:numId w:val="34"/>
              </w:numPr>
              <w:tabs>
                <w:tab w:val="clear" w:pos="2060"/>
              </w:tabs>
              <w:jc w:val="both"/>
              <w:rPr>
                <w:rFonts w:asciiTheme="majorHAnsi" w:hAnsiTheme="majorHAnsi" w:cstheme="majorHAnsi"/>
                <w:i/>
              </w:rPr>
            </w:pPr>
            <w:r w:rsidRPr="00306632">
              <w:rPr>
                <w:rFonts w:asciiTheme="majorHAnsi" w:hAnsiTheme="majorHAnsi" w:cstheme="majorHAnsi"/>
                <w:i/>
              </w:rPr>
              <w:t>arrondissementscommissaris of adjunct-arrondissementscommissaris;</w:t>
            </w:r>
          </w:p>
          <w:p w14:paraId="0705C787" w14:textId="77777777" w:rsidR="008F3CC9" w:rsidRPr="00306632" w:rsidRDefault="008F3CC9" w:rsidP="008F3CC9">
            <w:pPr>
              <w:numPr>
                <w:ilvl w:val="0"/>
                <w:numId w:val="34"/>
              </w:numPr>
              <w:tabs>
                <w:tab w:val="clear" w:pos="2060"/>
              </w:tabs>
              <w:jc w:val="both"/>
              <w:rPr>
                <w:rFonts w:asciiTheme="majorHAnsi" w:hAnsiTheme="majorHAnsi" w:cstheme="majorHAnsi"/>
                <w:i/>
              </w:rPr>
            </w:pPr>
            <w:r w:rsidRPr="00306632">
              <w:rPr>
                <w:rFonts w:asciiTheme="majorHAnsi" w:hAnsiTheme="majorHAnsi" w:cstheme="majorHAnsi"/>
                <w:i/>
              </w:rPr>
              <w:t>provinciegriffier;</w:t>
            </w:r>
          </w:p>
          <w:p w14:paraId="03C4430A" w14:textId="77777777" w:rsidR="008F3CC9" w:rsidRPr="00306632" w:rsidRDefault="008F3CC9" w:rsidP="008F3CC9">
            <w:pPr>
              <w:numPr>
                <w:ilvl w:val="0"/>
                <w:numId w:val="34"/>
              </w:numPr>
              <w:tabs>
                <w:tab w:val="clear" w:pos="2060"/>
              </w:tabs>
              <w:jc w:val="both"/>
              <w:rPr>
                <w:rFonts w:asciiTheme="majorHAnsi" w:hAnsiTheme="majorHAnsi" w:cstheme="majorHAnsi"/>
                <w:i/>
              </w:rPr>
            </w:pPr>
            <w:r w:rsidRPr="00306632">
              <w:rPr>
                <w:rFonts w:asciiTheme="majorHAnsi" w:hAnsiTheme="majorHAnsi" w:cstheme="majorHAnsi"/>
                <w:i/>
              </w:rPr>
              <w:t>werknemer van een deelnemer of een onderwijsvereniging.</w:t>
            </w:r>
          </w:p>
          <w:p w14:paraId="1B4C8491" w14:textId="77777777" w:rsidR="008F3CC9" w:rsidRPr="00306632" w:rsidRDefault="008F3CC9" w:rsidP="008F3CC9">
            <w:pPr>
              <w:jc w:val="both"/>
              <w:rPr>
                <w:rFonts w:asciiTheme="majorHAnsi" w:hAnsiTheme="majorHAnsi" w:cstheme="majorHAnsi"/>
                <w:i/>
              </w:rPr>
            </w:pPr>
          </w:p>
          <w:p w14:paraId="61866F69" w14:textId="77777777" w:rsidR="008F3CC9" w:rsidRPr="00306632" w:rsidRDefault="008F3CC9" w:rsidP="008F3CC9">
            <w:pPr>
              <w:jc w:val="both"/>
              <w:rPr>
                <w:rFonts w:asciiTheme="majorHAnsi" w:hAnsiTheme="majorHAnsi" w:cstheme="majorHAnsi"/>
                <w:b/>
                <w:bCs/>
                <w:i/>
                <w:iCs/>
              </w:rPr>
            </w:pPr>
            <w:r w:rsidRPr="00306632">
              <w:rPr>
                <w:rFonts w:asciiTheme="majorHAnsi" w:hAnsiTheme="majorHAnsi" w:cstheme="majorHAnsi"/>
                <w:b/>
                <w:bCs/>
                <w:i/>
                <w:iCs/>
              </w:rPr>
              <w:t>Artikel 12, §2 ILOV-decreet</w:t>
            </w:r>
          </w:p>
          <w:p w14:paraId="7D6D0CF2" w14:textId="77777777" w:rsidR="008F3CC9" w:rsidRPr="00306632" w:rsidRDefault="008F3CC9" w:rsidP="008F3CC9">
            <w:pPr>
              <w:jc w:val="both"/>
              <w:rPr>
                <w:rFonts w:asciiTheme="majorHAnsi" w:hAnsiTheme="majorHAnsi" w:cstheme="majorHAnsi"/>
                <w:i/>
                <w:iCs/>
              </w:rPr>
            </w:pPr>
            <w:r w:rsidRPr="00306632">
              <w:rPr>
                <w:rFonts w:asciiTheme="majorHAnsi" w:hAnsiTheme="majorHAnsi" w:cstheme="majorHAnsi"/>
                <w:i/>
                <w:iCs/>
              </w:rPr>
              <w:t>De statuten kunnen extra onverenigbaarheden opleggen.</w:t>
            </w:r>
          </w:p>
          <w:p w14:paraId="5B969F24" w14:textId="77777777" w:rsidR="008F3CC9" w:rsidRPr="00306632" w:rsidRDefault="008F3CC9" w:rsidP="008F3CC9">
            <w:pPr>
              <w:jc w:val="both"/>
              <w:rPr>
                <w:rFonts w:asciiTheme="majorHAnsi" w:hAnsiTheme="majorHAnsi" w:cstheme="majorHAnsi"/>
              </w:rPr>
            </w:pPr>
          </w:p>
          <w:p w14:paraId="3C641267" w14:textId="77777777" w:rsidR="008F3CC9" w:rsidRPr="00306632" w:rsidRDefault="008F3CC9" w:rsidP="008F3CC9">
            <w:pPr>
              <w:jc w:val="both"/>
              <w:rPr>
                <w:rFonts w:asciiTheme="majorHAnsi" w:hAnsiTheme="majorHAnsi" w:cstheme="majorHAnsi"/>
              </w:rPr>
            </w:pPr>
            <w:r w:rsidRPr="00306632">
              <w:rPr>
                <w:rFonts w:asciiTheme="majorHAnsi" w:hAnsiTheme="majorHAnsi" w:cstheme="majorHAnsi"/>
              </w:rPr>
              <w:lastRenderedPageBreak/>
              <w:t>Voorbeeld:</w:t>
            </w:r>
          </w:p>
          <w:p w14:paraId="6622C997" w14:textId="77777777" w:rsidR="008F3CC9" w:rsidRPr="00306632" w:rsidRDefault="008F3CC9" w:rsidP="008F3CC9">
            <w:pPr>
              <w:jc w:val="both"/>
              <w:rPr>
                <w:rFonts w:asciiTheme="majorHAnsi" w:hAnsiTheme="majorHAnsi" w:cstheme="majorHAnsi"/>
                <w:b/>
                <w:i/>
              </w:rPr>
            </w:pPr>
            <w:r w:rsidRPr="00306632">
              <w:rPr>
                <w:rFonts w:asciiTheme="majorHAnsi" w:hAnsiTheme="majorHAnsi" w:cstheme="majorHAnsi"/>
                <w:b/>
                <w:i/>
              </w:rPr>
              <w:t>Titel …</w:t>
            </w:r>
            <w:r w:rsidRPr="00306632">
              <w:rPr>
                <w:rFonts w:asciiTheme="majorHAnsi" w:hAnsiTheme="majorHAnsi" w:cstheme="majorHAnsi"/>
                <w:b/>
                <w:i/>
              </w:rPr>
              <w:tab/>
              <w:t>Onverenigbaarheden</w:t>
            </w:r>
          </w:p>
          <w:p w14:paraId="5F9C8D54" w14:textId="77777777" w:rsidR="008F3CC9" w:rsidRPr="00306632" w:rsidRDefault="008F3CC9" w:rsidP="008F3CC9">
            <w:pPr>
              <w:jc w:val="both"/>
              <w:rPr>
                <w:rFonts w:asciiTheme="majorHAnsi" w:hAnsiTheme="majorHAnsi" w:cstheme="majorHAnsi"/>
                <w:b/>
                <w:i/>
              </w:rPr>
            </w:pPr>
            <w:r w:rsidRPr="00306632">
              <w:rPr>
                <w:rFonts w:asciiTheme="majorHAnsi" w:hAnsiTheme="majorHAnsi" w:cstheme="majorHAnsi"/>
                <w:b/>
                <w:i/>
              </w:rPr>
              <w:t>Artikel …</w:t>
            </w:r>
          </w:p>
          <w:p w14:paraId="13E6C9CD" w14:textId="77777777" w:rsidR="008F3CC9" w:rsidRPr="00306632" w:rsidRDefault="008F3CC9" w:rsidP="008F3CC9">
            <w:pPr>
              <w:jc w:val="both"/>
              <w:rPr>
                <w:rFonts w:asciiTheme="majorHAnsi" w:hAnsiTheme="majorHAnsi" w:cstheme="majorHAnsi"/>
                <w:i/>
              </w:rPr>
            </w:pPr>
            <w:r w:rsidRPr="00306632">
              <w:rPr>
                <w:rFonts w:asciiTheme="majorHAnsi" w:hAnsiTheme="majorHAnsi" w:cstheme="majorHAnsi"/>
                <w:i/>
              </w:rPr>
              <w:t>Onverminderd artikel 12 van het ILOV-decreet en andere wettelijke of decretale bepalingen die van toepassing zijn op de mandaten in een ILOV, bestaat er een onverenigbaarheid tussen het mandaat van bestuurder en de volgende ambten, functies of mandaten, indien deze worden uitgeoefend op hetzelfde grondgebied als de ILOV:</w:t>
            </w:r>
          </w:p>
          <w:p w14:paraId="17D881BC" w14:textId="77777777" w:rsidR="008F3CC9" w:rsidRPr="00306632" w:rsidRDefault="008F3CC9" w:rsidP="008F3CC9">
            <w:pPr>
              <w:jc w:val="both"/>
              <w:rPr>
                <w:rFonts w:asciiTheme="majorHAnsi" w:hAnsiTheme="majorHAnsi" w:cstheme="majorHAnsi"/>
                <w:i/>
              </w:rPr>
            </w:pPr>
          </w:p>
          <w:p w14:paraId="67F5CEFA" w14:textId="77777777" w:rsidR="008F3CC9" w:rsidRPr="00306632" w:rsidRDefault="008F3CC9" w:rsidP="008F3CC9">
            <w:pPr>
              <w:numPr>
                <w:ilvl w:val="0"/>
                <w:numId w:val="34"/>
              </w:numPr>
              <w:tabs>
                <w:tab w:val="clear" w:pos="2060"/>
              </w:tabs>
              <w:jc w:val="both"/>
              <w:rPr>
                <w:rFonts w:asciiTheme="majorHAnsi" w:hAnsiTheme="majorHAnsi" w:cstheme="majorHAnsi"/>
                <w:i/>
              </w:rPr>
            </w:pPr>
            <w:r w:rsidRPr="00306632">
              <w:rPr>
                <w:rFonts w:asciiTheme="majorHAnsi" w:hAnsiTheme="majorHAnsi" w:cstheme="majorHAnsi"/>
                <w:i/>
              </w:rPr>
              <w:t>cumul als lid van de inrichtende macht van het gemeenschapsonderwijs en gemeenteraadslid;</w:t>
            </w:r>
          </w:p>
          <w:p w14:paraId="5C124A2D" w14:textId="77777777" w:rsidR="008F3CC9" w:rsidRPr="00306632" w:rsidRDefault="008F3CC9" w:rsidP="008F3CC9">
            <w:pPr>
              <w:numPr>
                <w:ilvl w:val="0"/>
                <w:numId w:val="34"/>
              </w:numPr>
              <w:tabs>
                <w:tab w:val="clear" w:pos="2060"/>
              </w:tabs>
              <w:jc w:val="both"/>
              <w:rPr>
                <w:rFonts w:asciiTheme="majorHAnsi" w:hAnsiTheme="majorHAnsi" w:cstheme="majorHAnsi"/>
                <w:i/>
              </w:rPr>
            </w:pPr>
            <w:r w:rsidRPr="00306632">
              <w:rPr>
                <w:rFonts w:asciiTheme="majorHAnsi" w:hAnsiTheme="majorHAnsi" w:cstheme="majorHAnsi"/>
                <w:i/>
              </w:rPr>
              <w:t>cumul als lid van een vrij schoolbestuur en gemeenteraadslid;</w:t>
            </w:r>
          </w:p>
          <w:p w14:paraId="44B475C4" w14:textId="77777777" w:rsidR="008F3CC9" w:rsidRPr="00306632" w:rsidRDefault="008F3CC9" w:rsidP="008F3CC9">
            <w:pPr>
              <w:numPr>
                <w:ilvl w:val="0"/>
                <w:numId w:val="34"/>
              </w:numPr>
              <w:tabs>
                <w:tab w:val="clear" w:pos="2060"/>
              </w:tabs>
              <w:jc w:val="both"/>
              <w:rPr>
                <w:rFonts w:asciiTheme="majorHAnsi" w:hAnsiTheme="majorHAnsi" w:cstheme="majorHAnsi"/>
                <w:i/>
              </w:rPr>
            </w:pPr>
            <w:r w:rsidRPr="00306632">
              <w:rPr>
                <w:rFonts w:asciiTheme="majorHAnsi" w:hAnsiTheme="majorHAnsi" w:cstheme="majorHAnsi"/>
                <w:i/>
              </w:rPr>
              <w:t>cumul als provincieraadslid en gemeenteraadslid.</w:t>
            </w:r>
          </w:p>
          <w:p w14:paraId="5A16BCBD" w14:textId="77777777" w:rsidR="008F3CC9" w:rsidRPr="00306632" w:rsidRDefault="008F3CC9" w:rsidP="008F3CC9">
            <w:pPr>
              <w:jc w:val="both"/>
              <w:rPr>
                <w:rFonts w:asciiTheme="majorHAnsi" w:hAnsiTheme="majorHAnsi" w:cstheme="majorHAnsi"/>
                <w:b/>
                <w:bCs/>
                <w:i/>
                <w:iCs/>
              </w:rPr>
            </w:pPr>
          </w:p>
          <w:p w14:paraId="35538503" w14:textId="77777777" w:rsidR="008F3CC9" w:rsidRPr="00306632" w:rsidRDefault="008F3CC9" w:rsidP="008F3CC9">
            <w:pPr>
              <w:jc w:val="both"/>
              <w:rPr>
                <w:rFonts w:asciiTheme="majorHAnsi" w:hAnsiTheme="majorHAnsi" w:cstheme="majorHAnsi"/>
                <w:b/>
                <w:bCs/>
                <w:i/>
                <w:iCs/>
              </w:rPr>
            </w:pPr>
            <w:r w:rsidRPr="00306632">
              <w:rPr>
                <w:rFonts w:asciiTheme="majorHAnsi" w:hAnsiTheme="majorHAnsi" w:cstheme="majorHAnsi"/>
                <w:b/>
                <w:bCs/>
                <w:i/>
                <w:iCs/>
              </w:rPr>
              <w:t>Artikel 13 ILOV-decreet</w:t>
            </w:r>
          </w:p>
          <w:p w14:paraId="6022A293" w14:textId="77777777" w:rsidR="008F3CC9" w:rsidRPr="00306632" w:rsidRDefault="008F3CC9" w:rsidP="008F3CC9">
            <w:pPr>
              <w:jc w:val="both"/>
              <w:rPr>
                <w:rFonts w:asciiTheme="majorHAnsi" w:hAnsiTheme="majorHAnsi" w:cstheme="majorHAnsi"/>
                <w:i/>
                <w:iCs/>
              </w:rPr>
            </w:pPr>
            <w:r w:rsidRPr="00306632">
              <w:rPr>
                <w:rFonts w:asciiTheme="majorHAnsi" w:hAnsiTheme="majorHAnsi" w:cstheme="majorHAnsi"/>
                <w:i/>
                <w:iCs/>
              </w:rPr>
              <w:t>Ten aanzien van de bestuurders gelden de volgende verbodsbepalingen.</w:t>
            </w:r>
          </w:p>
          <w:p w14:paraId="2BC3BD1E" w14:textId="77777777" w:rsidR="008F3CC9" w:rsidRPr="00306632" w:rsidRDefault="008F3CC9" w:rsidP="008F3CC9">
            <w:pPr>
              <w:jc w:val="both"/>
              <w:rPr>
                <w:rFonts w:asciiTheme="majorHAnsi" w:hAnsiTheme="majorHAnsi" w:cstheme="majorHAnsi"/>
                <w:i/>
                <w:iCs/>
              </w:rPr>
            </w:pPr>
            <w:r w:rsidRPr="00306632">
              <w:rPr>
                <w:rFonts w:asciiTheme="majorHAnsi" w:hAnsiTheme="majorHAnsi" w:cstheme="majorHAnsi"/>
                <w:i/>
                <w:iCs/>
              </w:rPr>
              <w:t>Een bestuurder mag niet :</w:t>
            </w:r>
          </w:p>
          <w:p w14:paraId="0F3AE7F7" w14:textId="77777777" w:rsidR="008F3CC9" w:rsidRPr="00306632" w:rsidRDefault="008F3CC9" w:rsidP="008F3CC9">
            <w:pPr>
              <w:jc w:val="both"/>
              <w:rPr>
                <w:rFonts w:asciiTheme="majorHAnsi" w:hAnsiTheme="majorHAnsi" w:cstheme="majorHAnsi"/>
                <w:i/>
                <w:iCs/>
              </w:rPr>
            </w:pPr>
            <w:r w:rsidRPr="00306632">
              <w:rPr>
                <w:rFonts w:asciiTheme="majorHAnsi" w:hAnsiTheme="majorHAnsi" w:cstheme="majorHAnsi"/>
                <w:i/>
                <w:iCs/>
              </w:rPr>
              <w:t>1° aanwezig zijn bij een beraadslaging of besluit over zaken waarbij hij een rechtstreeks belang heeft, of waarbij zijn bloed- of aanverwanten tot en met de vierde graad een persoonlijk en rechtstreeks belang hebben. Het verbod strekt niet verder dan de bloed- en aanverwanten tot de tweede graad als het gaat om de voordracht van kandidaten, benoemingen, afzettingen en schorsingen;</w:t>
            </w:r>
          </w:p>
          <w:p w14:paraId="61E1ADD1" w14:textId="77777777" w:rsidR="008F3CC9" w:rsidRPr="00306632" w:rsidRDefault="008F3CC9" w:rsidP="008F3CC9">
            <w:pPr>
              <w:jc w:val="both"/>
              <w:rPr>
                <w:rFonts w:asciiTheme="majorHAnsi" w:hAnsiTheme="majorHAnsi" w:cstheme="majorHAnsi"/>
                <w:i/>
                <w:iCs/>
              </w:rPr>
            </w:pPr>
            <w:r w:rsidRPr="00306632">
              <w:rPr>
                <w:rFonts w:asciiTheme="majorHAnsi" w:hAnsiTheme="majorHAnsi" w:cstheme="majorHAnsi"/>
                <w:i/>
                <w:iCs/>
              </w:rPr>
              <w:t>2° rechtstreeks of onrechtstreeks deelnemen aan overeenkomsten die met de onderwijsvereniging zijn gesloten;</w:t>
            </w:r>
          </w:p>
          <w:p w14:paraId="29D628E2" w14:textId="77777777" w:rsidR="008F3CC9" w:rsidRPr="00306632" w:rsidRDefault="008F3CC9" w:rsidP="008F3CC9">
            <w:pPr>
              <w:jc w:val="both"/>
              <w:rPr>
                <w:rFonts w:asciiTheme="majorHAnsi" w:hAnsiTheme="majorHAnsi" w:cstheme="majorHAnsi"/>
                <w:i/>
                <w:iCs/>
              </w:rPr>
            </w:pPr>
            <w:r w:rsidRPr="00306632">
              <w:rPr>
                <w:rFonts w:asciiTheme="majorHAnsi" w:hAnsiTheme="majorHAnsi" w:cstheme="majorHAnsi"/>
                <w:i/>
                <w:iCs/>
              </w:rPr>
              <w:t>3° als advocaat, notaris of zaakwaarnemer optreden in rechtsgedingen tegen de onderwijsvereniging. Het is hem verboden, in dezelfde hoedanigheid ten behoeve van de onderwijsvereniging te pleiten, raad te geven of op te treden in enige betwisting, tenzij dat kosteloos gebeurt. Dat verbod geldt ook ten aanzien van de personen die in het kader van een associatie, groepering, samenwerking of op hetzelfde kantooradres met de bestuurder of afgevaardigde werken;</w:t>
            </w:r>
          </w:p>
          <w:p w14:paraId="17EB268B" w14:textId="77777777" w:rsidR="008F3CC9" w:rsidRPr="00306632" w:rsidRDefault="008F3CC9" w:rsidP="008F3CC9">
            <w:pPr>
              <w:jc w:val="both"/>
              <w:rPr>
                <w:rFonts w:asciiTheme="majorHAnsi" w:hAnsiTheme="majorHAnsi" w:cstheme="majorHAnsi"/>
                <w:i/>
                <w:iCs/>
              </w:rPr>
            </w:pPr>
            <w:r w:rsidRPr="00306632">
              <w:rPr>
                <w:rFonts w:asciiTheme="majorHAnsi" w:hAnsiTheme="majorHAnsi" w:cstheme="majorHAnsi"/>
                <w:i/>
                <w:iCs/>
              </w:rPr>
              <w:t>4° optreden als raadsman van een personeelslid in tuchtzaken.</w:t>
            </w:r>
          </w:p>
          <w:p w14:paraId="2015C9E5" w14:textId="77777777" w:rsidR="008F3CC9" w:rsidRPr="00306632" w:rsidRDefault="008F3CC9" w:rsidP="008F3CC9">
            <w:pPr>
              <w:rPr>
                <w:rFonts w:asciiTheme="majorHAnsi" w:hAnsiTheme="majorHAnsi" w:cstheme="majorHAnsi"/>
                <w:bCs/>
              </w:rPr>
            </w:pPr>
          </w:p>
        </w:tc>
      </w:tr>
      <w:tr w:rsidR="00B54241" w:rsidRPr="00B95B45" w14:paraId="65B3D567" w14:textId="77777777" w:rsidTr="00B54241">
        <w:trPr>
          <w:jc w:val="center"/>
        </w:trPr>
        <w:tc>
          <w:tcPr>
            <w:tcW w:w="6550" w:type="dxa"/>
            <w:shd w:val="clear" w:color="auto" w:fill="A4DAE1" w:themeFill="accent2" w:themeFillTint="99"/>
          </w:tcPr>
          <w:p w14:paraId="3A9AE7AB" w14:textId="79B61BD6" w:rsidR="00B54241" w:rsidRPr="00306632" w:rsidRDefault="00B54241" w:rsidP="00B54241">
            <w:pPr>
              <w:spacing w:before="120" w:after="120"/>
              <w:rPr>
                <w:rFonts w:asciiTheme="majorHAnsi" w:hAnsiTheme="majorHAnsi" w:cstheme="majorHAnsi"/>
                <w:b/>
                <w:bCs/>
              </w:rPr>
            </w:pPr>
            <w:r w:rsidRPr="00306632">
              <w:rPr>
                <w:rFonts w:asciiTheme="majorHAnsi" w:hAnsiTheme="majorHAnsi" w:cstheme="majorHAnsi"/>
                <w:b/>
                <w:bCs/>
              </w:rPr>
              <w:lastRenderedPageBreak/>
              <w:t>Titel IV</w:t>
            </w:r>
            <w:r w:rsidRPr="00306632">
              <w:rPr>
                <w:rFonts w:asciiTheme="majorHAnsi" w:hAnsiTheme="majorHAnsi" w:cstheme="majorHAnsi"/>
                <w:b/>
                <w:bCs/>
              </w:rPr>
              <w:t xml:space="preserve">  </w:t>
            </w:r>
            <w:r w:rsidRPr="00306632">
              <w:rPr>
                <w:rFonts w:asciiTheme="majorHAnsi" w:hAnsiTheme="majorHAnsi" w:cstheme="majorHAnsi"/>
                <w:b/>
                <w:bCs/>
              </w:rPr>
              <w:t>Duur</w:t>
            </w:r>
          </w:p>
        </w:tc>
        <w:tc>
          <w:tcPr>
            <w:tcW w:w="6550" w:type="dxa"/>
            <w:shd w:val="clear" w:color="auto" w:fill="A4DAE1" w:themeFill="accent2" w:themeFillTint="99"/>
          </w:tcPr>
          <w:p w14:paraId="63B65A52" w14:textId="77777777" w:rsidR="00B54241" w:rsidRPr="00306632" w:rsidRDefault="00B54241" w:rsidP="00B54241">
            <w:pPr>
              <w:rPr>
                <w:rFonts w:asciiTheme="majorHAnsi" w:hAnsiTheme="majorHAnsi" w:cstheme="majorHAnsi"/>
                <w:bCs/>
              </w:rPr>
            </w:pPr>
          </w:p>
        </w:tc>
      </w:tr>
      <w:tr w:rsidR="00B54241" w:rsidRPr="00B95B45" w14:paraId="50F62E56" w14:textId="77777777" w:rsidTr="00435CC4">
        <w:trPr>
          <w:jc w:val="center"/>
        </w:trPr>
        <w:tc>
          <w:tcPr>
            <w:tcW w:w="6550" w:type="dxa"/>
            <w:shd w:val="clear" w:color="auto" w:fill="auto"/>
          </w:tcPr>
          <w:p w14:paraId="2F62BE20" w14:textId="77777777" w:rsidR="00B54241" w:rsidRPr="00306632" w:rsidRDefault="00B54241" w:rsidP="00B54241">
            <w:pPr>
              <w:rPr>
                <w:rFonts w:asciiTheme="majorHAnsi" w:hAnsiTheme="majorHAnsi" w:cstheme="majorHAnsi"/>
                <w:b/>
                <w:color w:val="000000"/>
              </w:rPr>
            </w:pPr>
            <w:r w:rsidRPr="00306632">
              <w:rPr>
                <w:rFonts w:asciiTheme="majorHAnsi" w:hAnsiTheme="majorHAnsi" w:cstheme="majorHAnsi"/>
                <w:b/>
                <w:color w:val="000000"/>
              </w:rPr>
              <w:t>Artikel 10</w:t>
            </w:r>
          </w:p>
          <w:p w14:paraId="7A248DF0" w14:textId="77777777" w:rsidR="00B54241" w:rsidRPr="00306632" w:rsidRDefault="00B54241" w:rsidP="00B54241">
            <w:pPr>
              <w:rPr>
                <w:rFonts w:asciiTheme="majorHAnsi" w:hAnsiTheme="majorHAnsi" w:cstheme="majorHAnsi"/>
                <w:color w:val="000000"/>
              </w:rPr>
            </w:pPr>
            <w:r w:rsidRPr="00306632">
              <w:rPr>
                <w:rFonts w:asciiTheme="majorHAnsi" w:hAnsiTheme="majorHAnsi" w:cstheme="majorHAnsi"/>
                <w:color w:val="000000"/>
              </w:rPr>
              <w:t>De duur van de ILOV wordt bepaald overeenkomstig de bepalingen van de onderwijsreglementering die van toepassing zijn op de scholengemeenschappen van het basisonderwijs / secundair onderwijs.</w:t>
            </w:r>
          </w:p>
          <w:p w14:paraId="67643F22" w14:textId="77777777" w:rsidR="00B54241" w:rsidRPr="00306632" w:rsidRDefault="00B54241" w:rsidP="00B54241">
            <w:pPr>
              <w:rPr>
                <w:rFonts w:asciiTheme="majorHAnsi" w:hAnsiTheme="majorHAnsi" w:cstheme="majorHAnsi"/>
                <w:bCs/>
              </w:rPr>
            </w:pPr>
          </w:p>
        </w:tc>
        <w:tc>
          <w:tcPr>
            <w:tcW w:w="6550" w:type="dxa"/>
            <w:shd w:val="clear" w:color="auto" w:fill="auto"/>
          </w:tcPr>
          <w:p w14:paraId="676638DB" w14:textId="77777777" w:rsidR="00B54241" w:rsidRPr="00306632" w:rsidRDefault="00B54241" w:rsidP="00B54241">
            <w:pPr>
              <w:rPr>
                <w:rFonts w:asciiTheme="majorHAnsi" w:hAnsiTheme="majorHAnsi" w:cstheme="majorHAnsi"/>
                <w:color w:val="000000"/>
              </w:rPr>
            </w:pPr>
            <w:r w:rsidRPr="00306632">
              <w:rPr>
                <w:rFonts w:asciiTheme="majorHAnsi" w:hAnsiTheme="majorHAnsi" w:cstheme="majorHAnsi"/>
              </w:rPr>
              <w:t xml:space="preserve">Duur: ofwel volgt men de onderwijsreglementering (ILOV = scholengemeenschap), ofwel wordt </w:t>
            </w:r>
            <w:r w:rsidRPr="00306632">
              <w:rPr>
                <w:rFonts w:asciiTheme="majorHAnsi" w:hAnsiTheme="majorHAnsi" w:cstheme="majorHAnsi"/>
                <w:color w:val="000000"/>
              </w:rPr>
              <w:t>de duur in onderling overleg vastgesteld (in alle andere gevallen).</w:t>
            </w:r>
          </w:p>
          <w:p w14:paraId="57A00F63" w14:textId="77777777" w:rsidR="00B54241" w:rsidRPr="00306632" w:rsidRDefault="00B54241" w:rsidP="00B54241">
            <w:pPr>
              <w:rPr>
                <w:rFonts w:asciiTheme="majorHAnsi" w:hAnsiTheme="majorHAnsi" w:cstheme="majorHAnsi"/>
                <w:color w:val="000000"/>
              </w:rPr>
            </w:pPr>
          </w:p>
          <w:p w14:paraId="327B1D09" w14:textId="77777777" w:rsidR="00B54241" w:rsidRPr="00306632" w:rsidRDefault="00B54241" w:rsidP="00B54241">
            <w:pPr>
              <w:rPr>
                <w:rFonts w:asciiTheme="majorHAnsi" w:hAnsiTheme="majorHAnsi" w:cstheme="majorHAnsi"/>
                <w:b/>
                <w:bCs/>
                <w:i/>
                <w:iCs/>
                <w:color w:val="000000"/>
              </w:rPr>
            </w:pPr>
            <w:r w:rsidRPr="00306632">
              <w:rPr>
                <w:rFonts w:asciiTheme="majorHAnsi" w:hAnsiTheme="majorHAnsi" w:cstheme="majorHAnsi"/>
                <w:b/>
                <w:bCs/>
                <w:i/>
                <w:iCs/>
                <w:color w:val="000000"/>
              </w:rPr>
              <w:t>Art. 7, §1 ILOV-decreet</w:t>
            </w:r>
          </w:p>
          <w:p w14:paraId="3815B477" w14:textId="77777777" w:rsidR="00B54241" w:rsidRPr="00306632" w:rsidRDefault="00B54241" w:rsidP="00B54241">
            <w:pPr>
              <w:rPr>
                <w:rFonts w:asciiTheme="majorHAnsi" w:hAnsiTheme="majorHAnsi" w:cstheme="majorHAnsi"/>
                <w:i/>
                <w:iCs/>
                <w:color w:val="000000"/>
              </w:rPr>
            </w:pPr>
            <w:r w:rsidRPr="00306632">
              <w:rPr>
                <w:rFonts w:asciiTheme="majorHAnsi" w:hAnsiTheme="majorHAnsi" w:cstheme="majorHAnsi"/>
                <w:i/>
                <w:iCs/>
                <w:color w:val="000000"/>
              </w:rPr>
              <w:t>De toetreding tot, de duur van, de uittreding uit, de verlenging van en de ontbinding van de onderwijsvereniging worden bepaald overeenkomstig de toepasselijke bepalingen van de onderwijsreglementering, of bij gebrek daaraan, door de statuten.</w:t>
            </w:r>
          </w:p>
          <w:p w14:paraId="33B91D09" w14:textId="77777777" w:rsidR="00B54241" w:rsidRPr="00306632" w:rsidRDefault="00B54241" w:rsidP="00B54241">
            <w:pPr>
              <w:rPr>
                <w:rFonts w:asciiTheme="majorHAnsi" w:hAnsiTheme="majorHAnsi" w:cstheme="majorHAnsi"/>
                <w:color w:val="000000"/>
              </w:rPr>
            </w:pPr>
          </w:p>
          <w:p w14:paraId="5F9BBA02" w14:textId="77777777" w:rsidR="00B54241" w:rsidRPr="00306632" w:rsidRDefault="00B54241" w:rsidP="00B54241">
            <w:pPr>
              <w:rPr>
                <w:rFonts w:asciiTheme="majorHAnsi" w:hAnsiTheme="majorHAnsi" w:cstheme="majorHAnsi"/>
                <w:color w:val="000000"/>
              </w:rPr>
            </w:pPr>
            <w:r w:rsidRPr="00306632">
              <w:rPr>
                <w:rFonts w:asciiTheme="majorHAnsi" w:hAnsiTheme="majorHAnsi" w:cstheme="majorHAnsi"/>
                <w:color w:val="000000"/>
              </w:rPr>
              <w:t>De huidige toepasselijke onderwijsreglementering is de volgende:</w:t>
            </w:r>
          </w:p>
          <w:p w14:paraId="743BD376" w14:textId="77777777" w:rsidR="00B54241" w:rsidRPr="00306632" w:rsidRDefault="00B54241" w:rsidP="00B54241">
            <w:pPr>
              <w:rPr>
                <w:rFonts w:asciiTheme="majorHAnsi" w:hAnsiTheme="majorHAnsi" w:cstheme="majorHAnsi"/>
                <w:b/>
                <w:bCs/>
                <w:i/>
                <w:iCs/>
              </w:rPr>
            </w:pPr>
            <w:r w:rsidRPr="00306632">
              <w:rPr>
                <w:rFonts w:asciiTheme="majorHAnsi" w:hAnsiTheme="majorHAnsi" w:cstheme="majorHAnsi"/>
                <w:b/>
                <w:bCs/>
                <w:i/>
                <w:iCs/>
              </w:rPr>
              <w:t>Art. 125quinquies Decreet Basisonderwijs</w:t>
            </w:r>
          </w:p>
          <w:p w14:paraId="362C55EC" w14:textId="77777777" w:rsidR="00B54241" w:rsidRPr="00306632" w:rsidRDefault="00B54241" w:rsidP="00B54241">
            <w:pPr>
              <w:rPr>
                <w:rFonts w:asciiTheme="majorHAnsi" w:hAnsiTheme="majorHAnsi" w:cstheme="majorHAnsi"/>
                <w:i/>
                <w:iCs/>
              </w:rPr>
            </w:pPr>
            <w:r w:rsidRPr="00306632">
              <w:rPr>
                <w:rFonts w:asciiTheme="majorHAnsi" w:hAnsiTheme="majorHAnsi" w:cstheme="majorHAnsi"/>
                <w:i/>
                <w:iCs/>
              </w:rPr>
              <w:t> [</w:t>
            </w:r>
            <w:r w:rsidRPr="00306632">
              <w:rPr>
                <w:rFonts w:asciiTheme="majorHAnsi" w:hAnsiTheme="majorHAnsi" w:cstheme="majorHAnsi"/>
                <w:i/>
                <w:iCs/>
                <w:vertAlign w:val="superscript"/>
              </w:rPr>
              <w:t>86</w:t>
            </w:r>
          </w:p>
          <w:p w14:paraId="5DE9028B" w14:textId="77777777" w:rsidR="00B54241" w:rsidRPr="00306632" w:rsidRDefault="00B54241" w:rsidP="00B54241">
            <w:pPr>
              <w:rPr>
                <w:rFonts w:asciiTheme="majorHAnsi" w:hAnsiTheme="majorHAnsi" w:cstheme="majorHAnsi"/>
                <w:i/>
                <w:iCs/>
              </w:rPr>
            </w:pPr>
            <w:r w:rsidRPr="00306632">
              <w:rPr>
                <w:rFonts w:asciiTheme="majorHAnsi" w:hAnsiTheme="majorHAnsi" w:cstheme="majorHAnsi"/>
                <w:i/>
                <w:iCs/>
              </w:rPr>
              <w:t>§ 1. Een scholengemeenschap wordt opgericht:</w:t>
            </w:r>
          </w:p>
          <w:p w14:paraId="4F137718" w14:textId="77777777" w:rsidR="00B54241" w:rsidRPr="00306632" w:rsidRDefault="00B54241" w:rsidP="00B54241">
            <w:pPr>
              <w:rPr>
                <w:rFonts w:asciiTheme="majorHAnsi" w:hAnsiTheme="majorHAnsi" w:cstheme="majorHAnsi"/>
                <w:i/>
                <w:iCs/>
              </w:rPr>
            </w:pPr>
            <w:r w:rsidRPr="00306632">
              <w:rPr>
                <w:rFonts w:asciiTheme="majorHAnsi" w:hAnsiTheme="majorHAnsi" w:cstheme="majorHAnsi"/>
                <w:i/>
                <w:iCs/>
              </w:rPr>
              <w:t>1° bij beslissing als de scholengemeenschap wordt gevormd door scholen van hetzelfde schoolbestuur;</w:t>
            </w:r>
          </w:p>
          <w:p w14:paraId="38CCC370" w14:textId="77777777" w:rsidR="00B54241" w:rsidRPr="00306632" w:rsidRDefault="00B54241" w:rsidP="00B54241">
            <w:pPr>
              <w:rPr>
                <w:rFonts w:asciiTheme="majorHAnsi" w:hAnsiTheme="majorHAnsi" w:cstheme="majorHAnsi"/>
                <w:i/>
                <w:iCs/>
              </w:rPr>
            </w:pPr>
            <w:r w:rsidRPr="00306632">
              <w:rPr>
                <w:rFonts w:asciiTheme="majorHAnsi" w:hAnsiTheme="majorHAnsi" w:cstheme="majorHAnsi"/>
                <w:i/>
                <w:iCs/>
              </w:rPr>
              <w:t>2° bij overeenkomst als de scholengemeenschap wordt gevormd door scholen van verschillende schoolbesturen.</w:t>
            </w:r>
          </w:p>
          <w:p w14:paraId="227272DC" w14:textId="77777777" w:rsidR="00B54241" w:rsidRPr="00306632" w:rsidRDefault="00B54241" w:rsidP="00B54241">
            <w:pPr>
              <w:rPr>
                <w:rFonts w:asciiTheme="majorHAnsi" w:hAnsiTheme="majorHAnsi" w:cstheme="majorHAnsi"/>
                <w:i/>
                <w:iCs/>
              </w:rPr>
            </w:pPr>
            <w:r w:rsidRPr="00306632">
              <w:rPr>
                <w:rFonts w:asciiTheme="majorHAnsi" w:hAnsiTheme="majorHAnsi" w:cstheme="majorHAnsi"/>
                <w:i/>
                <w:iCs/>
              </w:rPr>
              <w:t>De beslissing of de overeenkomst regelt de organisatie en de werking van de scholengemeenschap.</w:t>
            </w:r>
          </w:p>
          <w:p w14:paraId="1BAD2D3A" w14:textId="77777777" w:rsidR="00B54241" w:rsidRPr="00306632" w:rsidRDefault="00B54241" w:rsidP="00B54241">
            <w:pPr>
              <w:rPr>
                <w:rFonts w:asciiTheme="majorHAnsi" w:hAnsiTheme="majorHAnsi" w:cstheme="majorHAnsi"/>
                <w:i/>
                <w:iCs/>
              </w:rPr>
            </w:pPr>
            <w:r w:rsidRPr="00306632">
              <w:rPr>
                <w:rFonts w:asciiTheme="majorHAnsi" w:hAnsiTheme="majorHAnsi" w:cstheme="majorHAnsi"/>
                <w:i/>
                <w:iCs/>
              </w:rPr>
              <w:t xml:space="preserve">§ 2. </w:t>
            </w:r>
            <w:r w:rsidRPr="00306632">
              <w:rPr>
                <w:rFonts w:asciiTheme="majorHAnsi" w:hAnsiTheme="majorHAnsi" w:cstheme="majorHAnsi"/>
                <w:i/>
                <w:iCs/>
                <w:u w:val="single"/>
              </w:rPr>
              <w:t>Vanaf 1 september 2020 treedt de beslissing of overeenkomst in werking op 1 september en geldt ze telkens voor een periode van zes schooljaren</w:t>
            </w:r>
            <w:r w:rsidRPr="00306632">
              <w:rPr>
                <w:rFonts w:asciiTheme="majorHAnsi" w:hAnsiTheme="majorHAnsi" w:cstheme="majorHAnsi"/>
                <w:i/>
                <w:iCs/>
              </w:rPr>
              <w:t>.</w:t>
            </w:r>
          </w:p>
          <w:p w14:paraId="5DACD299" w14:textId="77777777" w:rsidR="00B54241" w:rsidRPr="00306632" w:rsidRDefault="00B54241" w:rsidP="00B54241">
            <w:pPr>
              <w:rPr>
                <w:rFonts w:asciiTheme="majorHAnsi" w:hAnsiTheme="majorHAnsi" w:cstheme="majorHAnsi"/>
                <w:i/>
                <w:iCs/>
              </w:rPr>
            </w:pPr>
            <w:r w:rsidRPr="00306632">
              <w:rPr>
                <w:rFonts w:asciiTheme="majorHAnsi" w:hAnsiTheme="majorHAnsi" w:cstheme="majorHAnsi"/>
                <w:i/>
                <w:iCs/>
              </w:rPr>
              <w:t>Elke volgende periode van zes schooljaren start zes jaar of een veelvoud van zes jaar na 1 september 2020.</w:t>
            </w:r>
          </w:p>
          <w:p w14:paraId="4A183131" w14:textId="77777777" w:rsidR="00B54241" w:rsidRPr="00306632" w:rsidRDefault="00B54241" w:rsidP="00B54241">
            <w:pPr>
              <w:rPr>
                <w:rFonts w:asciiTheme="majorHAnsi" w:hAnsiTheme="majorHAnsi" w:cstheme="majorHAnsi"/>
                <w:i/>
                <w:iCs/>
              </w:rPr>
            </w:pPr>
            <w:r w:rsidRPr="00306632">
              <w:rPr>
                <w:rFonts w:asciiTheme="majorHAnsi" w:hAnsiTheme="majorHAnsi" w:cstheme="majorHAnsi"/>
                <w:i/>
                <w:iCs/>
              </w:rPr>
              <w:t>De beslissing of overeenkomst wordt telkens van rechtswege voor dezelfde periode verlengd als voldaan is aan al de volgende voorwaarden:</w:t>
            </w:r>
          </w:p>
          <w:p w14:paraId="1D23F713" w14:textId="77777777" w:rsidR="00B54241" w:rsidRPr="00306632" w:rsidRDefault="00B54241" w:rsidP="00B54241">
            <w:pPr>
              <w:rPr>
                <w:rFonts w:asciiTheme="majorHAnsi" w:hAnsiTheme="majorHAnsi" w:cstheme="majorHAnsi"/>
                <w:i/>
                <w:iCs/>
              </w:rPr>
            </w:pPr>
            <w:r w:rsidRPr="00306632">
              <w:rPr>
                <w:rFonts w:asciiTheme="majorHAnsi" w:hAnsiTheme="majorHAnsi" w:cstheme="majorHAnsi"/>
                <w:i/>
                <w:iCs/>
              </w:rPr>
              <w:t>1° de scholengemeenschap beantwoordt nog aan de criteria om scholengemeenschappen te vormen;</w:t>
            </w:r>
          </w:p>
          <w:p w14:paraId="07CA5851" w14:textId="77777777" w:rsidR="00B54241" w:rsidRPr="00306632" w:rsidRDefault="00B54241" w:rsidP="00B54241">
            <w:pPr>
              <w:rPr>
                <w:rFonts w:asciiTheme="majorHAnsi" w:hAnsiTheme="majorHAnsi" w:cstheme="majorHAnsi"/>
                <w:i/>
                <w:iCs/>
              </w:rPr>
            </w:pPr>
            <w:r w:rsidRPr="00306632">
              <w:rPr>
                <w:rFonts w:asciiTheme="majorHAnsi" w:hAnsiTheme="majorHAnsi" w:cstheme="majorHAnsi"/>
                <w:i/>
                <w:iCs/>
              </w:rPr>
              <w:t>2° er is geen beslissing of overeenkomst om de scholengemeenschap niet te verlengen of te wijzigen;</w:t>
            </w:r>
          </w:p>
          <w:p w14:paraId="78AAC8AE" w14:textId="77777777" w:rsidR="00B54241" w:rsidRPr="00306632" w:rsidRDefault="00B54241" w:rsidP="00B54241">
            <w:pPr>
              <w:rPr>
                <w:rFonts w:asciiTheme="majorHAnsi" w:hAnsiTheme="majorHAnsi" w:cstheme="majorHAnsi"/>
                <w:i/>
                <w:iCs/>
              </w:rPr>
            </w:pPr>
            <w:r w:rsidRPr="00306632">
              <w:rPr>
                <w:rFonts w:asciiTheme="majorHAnsi" w:hAnsiTheme="majorHAnsi" w:cstheme="majorHAnsi"/>
                <w:i/>
                <w:iCs/>
              </w:rPr>
              <w:t>3° de samenstelling van de scholengemeenschap blijft ongewijzigd;</w:t>
            </w:r>
          </w:p>
          <w:p w14:paraId="4AE1B053" w14:textId="77777777" w:rsidR="00B54241" w:rsidRPr="00306632" w:rsidRDefault="00B54241" w:rsidP="00B54241">
            <w:pPr>
              <w:rPr>
                <w:rFonts w:asciiTheme="majorHAnsi" w:hAnsiTheme="majorHAnsi" w:cstheme="majorHAnsi"/>
                <w:i/>
                <w:iCs/>
              </w:rPr>
            </w:pPr>
            <w:r w:rsidRPr="00306632">
              <w:rPr>
                <w:rFonts w:asciiTheme="majorHAnsi" w:hAnsiTheme="majorHAnsi" w:cstheme="majorHAnsi"/>
                <w:i/>
                <w:iCs/>
              </w:rPr>
              <w:lastRenderedPageBreak/>
              <w:t>4° geen enkel schoolbestuur meldt voor 1 mei voorafgaand aan de start van een periode van zes schooljaren aan de andere schoolbesturen dat ze de beslissing of overeenkomst niet wil verlengen.</w:t>
            </w:r>
          </w:p>
          <w:p w14:paraId="4F363665" w14:textId="77777777" w:rsidR="00B54241" w:rsidRPr="00306632" w:rsidRDefault="00B54241" w:rsidP="00B54241">
            <w:pPr>
              <w:rPr>
                <w:rFonts w:asciiTheme="majorHAnsi" w:hAnsiTheme="majorHAnsi" w:cstheme="majorHAnsi"/>
                <w:i/>
                <w:iCs/>
              </w:rPr>
            </w:pPr>
            <w:r w:rsidRPr="00306632">
              <w:rPr>
                <w:rFonts w:asciiTheme="majorHAnsi" w:hAnsiTheme="majorHAnsi" w:cstheme="majorHAnsi"/>
                <w:i/>
                <w:iCs/>
              </w:rPr>
              <w:t>Scholengemeenschappen die op 31 augustus 2020 bestaan, kunnen op 1 september 2020 onder de voorwaarden van het derde lid van rechtswege worden verlengd voor een periode van zes schooljaren.</w:t>
            </w:r>
          </w:p>
          <w:p w14:paraId="6DD19D27" w14:textId="77777777" w:rsidR="00B54241" w:rsidRPr="00306632" w:rsidRDefault="00B54241" w:rsidP="00B54241">
            <w:pPr>
              <w:rPr>
                <w:rFonts w:asciiTheme="majorHAnsi" w:hAnsiTheme="majorHAnsi" w:cstheme="majorHAnsi"/>
                <w:i/>
                <w:iCs/>
              </w:rPr>
            </w:pPr>
            <w:r w:rsidRPr="00306632">
              <w:rPr>
                <w:rFonts w:asciiTheme="majorHAnsi" w:hAnsiTheme="majorHAnsi" w:cstheme="majorHAnsi"/>
                <w:i/>
                <w:iCs/>
              </w:rPr>
              <w:t>§ 3. In afwijking van paragraaf 2 eindigen de overeenkomsten of beslissingen, vermeld in paragraaf 1, die in werking treden in de loop van een periode van zes schooljaren als vermeld in paragraaf 2, tweede lid, op het einde van de zes schooljaren in kwestie.</w:t>
            </w:r>
          </w:p>
          <w:p w14:paraId="1D86C08E" w14:textId="77777777" w:rsidR="00B54241" w:rsidRPr="00306632" w:rsidRDefault="00B54241" w:rsidP="00B54241">
            <w:pPr>
              <w:rPr>
                <w:rFonts w:asciiTheme="majorHAnsi" w:hAnsiTheme="majorHAnsi" w:cstheme="majorHAnsi"/>
                <w:i/>
                <w:iCs/>
              </w:rPr>
            </w:pPr>
            <w:r w:rsidRPr="00306632">
              <w:rPr>
                <w:rFonts w:asciiTheme="majorHAnsi" w:hAnsiTheme="majorHAnsi" w:cstheme="majorHAnsi"/>
                <w:i/>
                <w:iCs/>
              </w:rPr>
              <w:t>§ 4. Tijdens de periode, vermeld in paragraaf 2, kan de beslissing of overeenkomst over de vorming van een scholengemeenschap evenwel worden gewijzigd, zodat een school alsnog tot de scholengemeenschap kan toetreden of uit de scholengemeenschap kan stappen.</w:t>
            </w:r>
          </w:p>
          <w:p w14:paraId="5595C3E7" w14:textId="77777777" w:rsidR="00B54241" w:rsidRPr="00306632" w:rsidRDefault="00B54241" w:rsidP="00B54241">
            <w:pPr>
              <w:rPr>
                <w:rFonts w:asciiTheme="majorHAnsi" w:hAnsiTheme="majorHAnsi" w:cstheme="majorHAnsi"/>
                <w:i/>
                <w:iCs/>
              </w:rPr>
            </w:pPr>
            <w:r w:rsidRPr="00306632">
              <w:rPr>
                <w:rFonts w:asciiTheme="majorHAnsi" w:hAnsiTheme="majorHAnsi" w:cstheme="majorHAnsi"/>
                <w:i/>
                <w:iCs/>
              </w:rPr>
              <w:t>Een school kan uit de scholengemeenschap stappen in een van de volgende gevallen:</w:t>
            </w:r>
          </w:p>
          <w:p w14:paraId="6D895739" w14:textId="77777777" w:rsidR="00B54241" w:rsidRPr="00306632" w:rsidRDefault="00B54241" w:rsidP="00B54241">
            <w:pPr>
              <w:rPr>
                <w:rFonts w:asciiTheme="majorHAnsi" w:hAnsiTheme="majorHAnsi" w:cstheme="majorHAnsi"/>
                <w:i/>
                <w:iCs/>
              </w:rPr>
            </w:pPr>
            <w:r w:rsidRPr="00306632">
              <w:rPr>
                <w:rFonts w:asciiTheme="majorHAnsi" w:hAnsiTheme="majorHAnsi" w:cstheme="majorHAnsi"/>
                <w:i/>
                <w:iCs/>
              </w:rPr>
              <w:t>1° de scholengemeenschap telt minder dan 900 gewogen regelmatige leerlingen als vermeld in artikel 125septies, op de eerste schooldag van februari van het voorgaande schooljaar;</w:t>
            </w:r>
          </w:p>
          <w:p w14:paraId="48E40B89" w14:textId="77777777" w:rsidR="00B54241" w:rsidRPr="00306632" w:rsidRDefault="00B54241" w:rsidP="00B54241">
            <w:pPr>
              <w:rPr>
                <w:rFonts w:asciiTheme="majorHAnsi" w:hAnsiTheme="majorHAnsi" w:cstheme="majorHAnsi"/>
                <w:i/>
                <w:iCs/>
              </w:rPr>
            </w:pPr>
            <w:r w:rsidRPr="00306632">
              <w:rPr>
                <w:rFonts w:asciiTheme="majorHAnsi" w:hAnsiTheme="majorHAnsi" w:cstheme="majorHAnsi"/>
                <w:i/>
                <w:iCs/>
              </w:rPr>
              <w:t>2° een school wordt overgenomen door een schoolbestuur van een andere groep als vermeld in artikel 3, 21°, op voorwaarde dat alle schoolbesturen die behoren tot de scholengemeenschap, ermee instemmen dat de school uit de scholengemeenschap stapt.</w:t>
            </w:r>
          </w:p>
          <w:p w14:paraId="6F9B5AE9" w14:textId="77777777" w:rsidR="00B54241" w:rsidRPr="00306632" w:rsidRDefault="00B54241" w:rsidP="00B54241">
            <w:pPr>
              <w:rPr>
                <w:rFonts w:asciiTheme="majorHAnsi" w:hAnsiTheme="majorHAnsi" w:cstheme="majorHAnsi"/>
                <w:i/>
                <w:iCs/>
              </w:rPr>
            </w:pPr>
            <w:r w:rsidRPr="00306632">
              <w:rPr>
                <w:rFonts w:asciiTheme="majorHAnsi" w:hAnsiTheme="majorHAnsi" w:cstheme="majorHAnsi"/>
                <w:i/>
                <w:iCs/>
              </w:rPr>
              <w:t>Wijzigingen van een beslissing of overeenkomst treden in werking op 1 september na de datum waarop de wijziging tot stand is gekomen.</w:t>
            </w:r>
          </w:p>
          <w:p w14:paraId="35FB9C2C" w14:textId="77777777" w:rsidR="00B54241" w:rsidRPr="00306632" w:rsidRDefault="00B54241" w:rsidP="00B54241">
            <w:pPr>
              <w:rPr>
                <w:rFonts w:asciiTheme="majorHAnsi" w:hAnsiTheme="majorHAnsi" w:cstheme="majorHAnsi"/>
                <w:i/>
                <w:iCs/>
              </w:rPr>
            </w:pPr>
            <w:r w:rsidRPr="00306632">
              <w:rPr>
                <w:rFonts w:asciiTheme="majorHAnsi" w:hAnsiTheme="majorHAnsi" w:cstheme="majorHAnsi"/>
                <w:i/>
                <w:iCs/>
              </w:rPr>
              <w:t>§ 5. Elke beslissing of overeenkomst met betrekking tot de vorming of de wijziging van een scholengemeenschap wordt, voor 15 juni van het schooljaar voorafgaand aan de datum van inwerkingtreding, aan de betrokken personeelsleden meegedeeld en bezorgd aan de bevoegde dienst van de Vlaamse overheid. Ook een verlenging van rechtswege wordt uiterlijk op voormelde datum aan de betrokken personeelsleden meegedeeld en bezorgd aan de bevoegde dienst van de Vlaamse overheid.</w:t>
            </w:r>
          </w:p>
          <w:p w14:paraId="10A323D2" w14:textId="77777777" w:rsidR="00B54241" w:rsidRPr="00306632" w:rsidRDefault="00B54241" w:rsidP="00B54241">
            <w:pPr>
              <w:rPr>
                <w:rFonts w:asciiTheme="majorHAnsi" w:hAnsiTheme="majorHAnsi" w:cstheme="majorHAnsi"/>
                <w:i/>
                <w:iCs/>
              </w:rPr>
            </w:pPr>
          </w:p>
          <w:p w14:paraId="5DA1EEFA" w14:textId="77777777" w:rsidR="00B54241" w:rsidRPr="00306632" w:rsidRDefault="00B54241" w:rsidP="00B54241">
            <w:pPr>
              <w:rPr>
                <w:rFonts w:asciiTheme="majorHAnsi" w:hAnsiTheme="majorHAnsi" w:cstheme="majorHAnsi"/>
                <w:b/>
                <w:bCs/>
                <w:i/>
                <w:iCs/>
              </w:rPr>
            </w:pPr>
            <w:r w:rsidRPr="00306632">
              <w:rPr>
                <w:rFonts w:asciiTheme="majorHAnsi" w:hAnsiTheme="majorHAnsi" w:cstheme="majorHAnsi"/>
                <w:b/>
                <w:bCs/>
                <w:i/>
                <w:iCs/>
              </w:rPr>
              <w:lastRenderedPageBreak/>
              <w:t>Art. 51 Codex SO</w:t>
            </w:r>
          </w:p>
          <w:p w14:paraId="2859D5CC" w14:textId="77777777" w:rsidR="00B54241" w:rsidRPr="00306632" w:rsidRDefault="00B54241" w:rsidP="00B54241">
            <w:pPr>
              <w:rPr>
                <w:rFonts w:asciiTheme="majorHAnsi" w:hAnsiTheme="majorHAnsi" w:cstheme="majorHAnsi"/>
                <w:i/>
                <w:iCs/>
              </w:rPr>
            </w:pPr>
            <w:r w:rsidRPr="00306632">
              <w:rPr>
                <w:rFonts w:asciiTheme="majorHAnsi" w:hAnsiTheme="majorHAnsi" w:cstheme="majorHAnsi"/>
                <w:i/>
                <w:iCs/>
              </w:rPr>
              <w:t>[</w:t>
            </w:r>
            <w:r w:rsidRPr="00306632">
              <w:rPr>
                <w:rFonts w:asciiTheme="majorHAnsi" w:hAnsiTheme="majorHAnsi" w:cstheme="majorHAnsi"/>
                <w:i/>
                <w:iCs/>
                <w:vertAlign w:val="superscript"/>
              </w:rPr>
              <w:t>49</w:t>
            </w:r>
          </w:p>
          <w:p w14:paraId="196BB8F2" w14:textId="77777777" w:rsidR="00B54241" w:rsidRPr="00306632" w:rsidRDefault="00B54241" w:rsidP="00B54241">
            <w:pPr>
              <w:rPr>
                <w:rFonts w:asciiTheme="majorHAnsi" w:hAnsiTheme="majorHAnsi" w:cstheme="majorHAnsi"/>
                <w:i/>
                <w:iCs/>
              </w:rPr>
            </w:pPr>
            <w:r w:rsidRPr="00306632">
              <w:rPr>
                <w:rFonts w:asciiTheme="majorHAnsi" w:hAnsiTheme="majorHAnsi" w:cstheme="majorHAnsi"/>
                <w:i/>
                <w:iCs/>
                <w:u w:val="single"/>
              </w:rPr>
              <w:t>Scholengemeenschappen komen vrijwillig tot stand voor een periode van zes schooljaren vanaf 1 september volgend op de datum van de beslissing of de schriftelijke overeenkomst tot vorming van die scholengemeenschap</w:t>
            </w:r>
            <w:r w:rsidRPr="00306632">
              <w:rPr>
                <w:rFonts w:asciiTheme="majorHAnsi" w:hAnsiTheme="majorHAnsi" w:cstheme="majorHAnsi"/>
                <w:i/>
                <w:iCs/>
              </w:rPr>
              <w:t>. Indien de scholengemeenschap bestaat uit een of meer scholen van hetzelfde schoolbestuur, dan gebeurt de vorming ervan bij beslissing van dat schoolbestuur. Indien de scholengemeenschap bestaat uit scholen van verschillende schoolbesturen, dan gebeurt de vorming ervan bij schriftelijke overeenkomst tussen die schoolbesturen. Als onmiddellijk na voormelde periode de samenstelling van de scholengemeenschap niet wijzigt, wordt de scholengemeenschap van rechtswege verlengd voor een nieuwe periode van zes schooljaren.</w:t>
            </w:r>
          </w:p>
          <w:p w14:paraId="54A2DA7A" w14:textId="77777777" w:rsidR="00B54241" w:rsidRPr="00306632" w:rsidRDefault="00B54241" w:rsidP="00B54241">
            <w:pPr>
              <w:rPr>
                <w:rFonts w:asciiTheme="majorHAnsi" w:hAnsiTheme="majorHAnsi" w:cstheme="majorHAnsi"/>
                <w:i/>
                <w:iCs/>
              </w:rPr>
            </w:pPr>
            <w:r w:rsidRPr="00306632">
              <w:rPr>
                <w:rFonts w:asciiTheme="majorHAnsi" w:hAnsiTheme="majorHAnsi" w:cstheme="majorHAnsi"/>
                <w:i/>
                <w:iCs/>
              </w:rPr>
              <w:t>Scholengemeenschappen die op 31 augustus 2020 bestaan, kunnen op 1 september 2020 onder de voorwaarden van het eerste lid van rechtswege worden verlengd voor een periode van zes schooljaren.</w:t>
            </w:r>
          </w:p>
          <w:p w14:paraId="06A46DDD" w14:textId="77777777" w:rsidR="00B54241" w:rsidRPr="00306632" w:rsidRDefault="00B54241" w:rsidP="00B54241">
            <w:pPr>
              <w:rPr>
                <w:rFonts w:asciiTheme="majorHAnsi" w:hAnsiTheme="majorHAnsi" w:cstheme="majorHAnsi"/>
                <w:i/>
                <w:iCs/>
              </w:rPr>
            </w:pPr>
            <w:r w:rsidRPr="00306632">
              <w:rPr>
                <w:rFonts w:asciiTheme="majorHAnsi" w:hAnsiTheme="majorHAnsi" w:cstheme="majorHAnsi"/>
                <w:i/>
                <w:iCs/>
              </w:rPr>
              <w:t>Tijdens voormelde periode kan de beslissing of overeenkomst inzake de vorming van een scholengemeenschap worden gewijzigd, in die zin dat een school alsnog tot een scholengemeenschap kan toetreden of uit een scholengemeenschap kan stappen. Een uitstap uit de scholengemeenschap kan alleen in volgende gevallen:</w:t>
            </w:r>
          </w:p>
          <w:p w14:paraId="6D176E35" w14:textId="77777777" w:rsidR="00B54241" w:rsidRPr="00306632" w:rsidRDefault="00B54241" w:rsidP="00B54241">
            <w:pPr>
              <w:rPr>
                <w:rFonts w:asciiTheme="majorHAnsi" w:hAnsiTheme="majorHAnsi" w:cstheme="majorHAnsi"/>
                <w:i/>
                <w:iCs/>
              </w:rPr>
            </w:pPr>
            <w:r w:rsidRPr="00306632">
              <w:rPr>
                <w:rFonts w:asciiTheme="majorHAnsi" w:hAnsiTheme="majorHAnsi" w:cstheme="majorHAnsi"/>
                <w:i/>
                <w:iCs/>
              </w:rPr>
              <w:t>1° indien de scholengemeenschap minder dan 900 regelmatige leerlingen telt op de gebruikelijke tellingsdatum;</w:t>
            </w:r>
          </w:p>
          <w:p w14:paraId="36EBC690" w14:textId="77777777" w:rsidR="00B54241" w:rsidRPr="00306632" w:rsidRDefault="00B54241" w:rsidP="00B54241">
            <w:pPr>
              <w:rPr>
                <w:rFonts w:asciiTheme="majorHAnsi" w:hAnsiTheme="majorHAnsi" w:cstheme="majorHAnsi"/>
                <w:i/>
                <w:iCs/>
              </w:rPr>
            </w:pPr>
            <w:r w:rsidRPr="00306632">
              <w:rPr>
                <w:rFonts w:asciiTheme="majorHAnsi" w:hAnsiTheme="majorHAnsi" w:cstheme="majorHAnsi"/>
                <w:i/>
                <w:iCs/>
              </w:rPr>
              <w:t>2° indien de school wordt overgenomen door een schoolbestuur van een ander onderwijsnet, waarbij voor wat het gesubsidieerd vrij onderwijs betreft een onderscheid wordt gemaakt tussen elke erkende godsdienst en het niet-confessioneel onderwijs, op voorwaarde dat alle schoolbesturen die behoren tot de scholengemeenschap ermee instemmen dat de school uit de scholengemeenschap stapt;</w:t>
            </w:r>
          </w:p>
          <w:p w14:paraId="0E2D5DF4" w14:textId="77777777" w:rsidR="00B54241" w:rsidRPr="00306632" w:rsidRDefault="00B54241" w:rsidP="00B54241">
            <w:pPr>
              <w:rPr>
                <w:rFonts w:asciiTheme="majorHAnsi" w:hAnsiTheme="majorHAnsi" w:cstheme="majorHAnsi"/>
                <w:i/>
                <w:iCs/>
              </w:rPr>
            </w:pPr>
            <w:r w:rsidRPr="00306632">
              <w:rPr>
                <w:rFonts w:asciiTheme="majorHAnsi" w:hAnsiTheme="majorHAnsi" w:cstheme="majorHAnsi"/>
                <w:i/>
                <w:iCs/>
              </w:rPr>
              <w:t>3° indien de school met een vereniging van gemeenten als schoolbestuur wordt overgenomen door een schoolbestuur dat geen vereniging van gemeenten is.</w:t>
            </w:r>
          </w:p>
          <w:p w14:paraId="7D7A12BC" w14:textId="77777777" w:rsidR="00B54241" w:rsidRPr="00306632" w:rsidRDefault="00B54241" w:rsidP="00B54241">
            <w:pPr>
              <w:rPr>
                <w:rFonts w:asciiTheme="majorHAnsi" w:hAnsiTheme="majorHAnsi" w:cstheme="majorHAnsi"/>
                <w:i/>
                <w:iCs/>
              </w:rPr>
            </w:pPr>
            <w:r w:rsidRPr="00306632">
              <w:rPr>
                <w:rFonts w:asciiTheme="majorHAnsi" w:hAnsiTheme="majorHAnsi" w:cstheme="majorHAnsi"/>
                <w:i/>
                <w:iCs/>
              </w:rPr>
              <w:t xml:space="preserve">Elke beslissing of overeenkomst met betrekking tot de vorming of de wijziging van een scholengemeenschap wordt uiterlijk 31 maart van </w:t>
            </w:r>
            <w:r w:rsidRPr="00306632">
              <w:rPr>
                <w:rFonts w:asciiTheme="majorHAnsi" w:hAnsiTheme="majorHAnsi" w:cstheme="majorHAnsi"/>
                <w:i/>
                <w:iCs/>
              </w:rPr>
              <w:lastRenderedPageBreak/>
              <w:t>het schooljaar voorafgaand aan de inwerkingtreding getroffen, aan de betrokken personeelsleden meegedeeld en schriftelijk aan de bevoegde dienst van de Vlaamse overheid gemeld. Ook een verlenging van rechtswege wordt uiterlijk op voormelde datum aan de betrokken personeelsleden meegedeeld en schriftelijk aan de bevoegde diensten gemeld.</w:t>
            </w:r>
          </w:p>
          <w:p w14:paraId="4F2D9FDF" w14:textId="77777777" w:rsidR="00B54241" w:rsidRPr="00306632" w:rsidRDefault="00B54241" w:rsidP="00B54241">
            <w:pPr>
              <w:rPr>
                <w:rFonts w:asciiTheme="majorHAnsi" w:hAnsiTheme="majorHAnsi" w:cstheme="majorHAnsi"/>
                <w:i/>
                <w:iCs/>
              </w:rPr>
            </w:pPr>
            <w:r w:rsidRPr="00306632">
              <w:rPr>
                <w:rFonts w:asciiTheme="majorHAnsi" w:hAnsiTheme="majorHAnsi" w:cstheme="majorHAnsi"/>
                <w:i/>
                <w:iCs/>
              </w:rPr>
              <w:t>Een scholengemeenschap neemt al dan niet een rechtspersoonlijkheid of een rechtsvorm aan.</w:t>
            </w:r>
          </w:p>
          <w:p w14:paraId="0BD6F809" w14:textId="77777777" w:rsidR="00B54241" w:rsidRPr="00306632" w:rsidRDefault="00B54241" w:rsidP="00B54241">
            <w:pPr>
              <w:rPr>
                <w:rFonts w:asciiTheme="majorHAnsi" w:hAnsiTheme="majorHAnsi" w:cstheme="majorHAnsi"/>
                <w:bCs/>
              </w:rPr>
            </w:pPr>
          </w:p>
        </w:tc>
      </w:tr>
      <w:tr w:rsidR="00B1046A" w:rsidRPr="00B95B45" w14:paraId="292675D1" w14:textId="77777777" w:rsidTr="00B1046A">
        <w:trPr>
          <w:jc w:val="center"/>
        </w:trPr>
        <w:tc>
          <w:tcPr>
            <w:tcW w:w="6550" w:type="dxa"/>
            <w:shd w:val="clear" w:color="auto" w:fill="A4DAE1" w:themeFill="accent2" w:themeFillTint="99"/>
          </w:tcPr>
          <w:p w14:paraId="1578777B" w14:textId="637D3E8F" w:rsidR="00B1046A" w:rsidRPr="00306632" w:rsidRDefault="00B1046A" w:rsidP="00B1046A">
            <w:pPr>
              <w:spacing w:before="120" w:after="120"/>
              <w:rPr>
                <w:rFonts w:asciiTheme="majorHAnsi" w:hAnsiTheme="majorHAnsi" w:cstheme="majorHAnsi"/>
                <w:b/>
                <w:bCs/>
                <w:iCs/>
              </w:rPr>
            </w:pPr>
            <w:r w:rsidRPr="00306632">
              <w:rPr>
                <w:rFonts w:asciiTheme="majorHAnsi" w:hAnsiTheme="majorHAnsi" w:cstheme="majorHAnsi"/>
                <w:b/>
                <w:bCs/>
              </w:rPr>
              <w:lastRenderedPageBreak/>
              <w:t>Titel V</w:t>
            </w:r>
            <w:r w:rsidRPr="00306632">
              <w:rPr>
                <w:rFonts w:asciiTheme="majorHAnsi" w:hAnsiTheme="majorHAnsi" w:cstheme="majorHAnsi"/>
                <w:b/>
                <w:bCs/>
              </w:rPr>
              <w:t xml:space="preserve">  </w:t>
            </w:r>
            <w:r w:rsidRPr="00306632">
              <w:rPr>
                <w:rFonts w:asciiTheme="majorHAnsi" w:hAnsiTheme="majorHAnsi" w:cstheme="majorHAnsi"/>
                <w:b/>
                <w:bCs/>
              </w:rPr>
              <w:t>Toetreding, uittreding, verlenging en ontbinding</w:t>
            </w:r>
          </w:p>
        </w:tc>
        <w:tc>
          <w:tcPr>
            <w:tcW w:w="6550" w:type="dxa"/>
            <w:shd w:val="clear" w:color="auto" w:fill="A4DAE1" w:themeFill="accent2" w:themeFillTint="99"/>
          </w:tcPr>
          <w:p w14:paraId="2CE6B124" w14:textId="77777777" w:rsidR="00B1046A" w:rsidRPr="00306632" w:rsidRDefault="00B1046A" w:rsidP="00B1046A">
            <w:pPr>
              <w:rPr>
                <w:rFonts w:asciiTheme="majorHAnsi" w:hAnsiTheme="majorHAnsi" w:cstheme="majorHAnsi"/>
                <w:b/>
                <w:bCs/>
              </w:rPr>
            </w:pPr>
          </w:p>
        </w:tc>
      </w:tr>
      <w:tr w:rsidR="00B1046A" w:rsidRPr="00B95B45" w14:paraId="74DB59AD" w14:textId="77777777" w:rsidTr="00435CC4">
        <w:trPr>
          <w:jc w:val="center"/>
        </w:trPr>
        <w:tc>
          <w:tcPr>
            <w:tcW w:w="6550" w:type="dxa"/>
            <w:shd w:val="clear" w:color="auto" w:fill="auto"/>
          </w:tcPr>
          <w:p w14:paraId="196DE408" w14:textId="77777777" w:rsidR="00B1046A" w:rsidRPr="00306632" w:rsidRDefault="00B1046A" w:rsidP="00B1046A">
            <w:pPr>
              <w:rPr>
                <w:rFonts w:asciiTheme="majorHAnsi" w:hAnsiTheme="majorHAnsi" w:cstheme="majorHAnsi"/>
                <w:b/>
                <w:color w:val="000000"/>
              </w:rPr>
            </w:pPr>
            <w:r w:rsidRPr="00306632">
              <w:rPr>
                <w:rFonts w:asciiTheme="majorHAnsi" w:hAnsiTheme="majorHAnsi" w:cstheme="majorHAnsi"/>
                <w:b/>
                <w:color w:val="000000"/>
              </w:rPr>
              <w:t>Artikel 11</w:t>
            </w:r>
          </w:p>
          <w:p w14:paraId="27D1CF37" w14:textId="77777777" w:rsidR="00B1046A" w:rsidRPr="00306632" w:rsidRDefault="00B1046A" w:rsidP="00B1046A">
            <w:pPr>
              <w:rPr>
                <w:rFonts w:asciiTheme="majorHAnsi" w:hAnsiTheme="majorHAnsi" w:cstheme="majorHAnsi"/>
                <w:color w:val="000000"/>
              </w:rPr>
            </w:pPr>
            <w:r w:rsidRPr="00306632">
              <w:rPr>
                <w:rFonts w:asciiTheme="majorHAnsi" w:hAnsiTheme="majorHAnsi" w:cstheme="majorHAnsi"/>
                <w:color w:val="000000"/>
              </w:rPr>
              <w:t>De toetreding tot, uittreding uit, verlenging en ontbinding van de ILOV worden bepaald overeenkomstig de bepalingen van de onderwijsreglementering die van toepassing zijn op de scholengemeenschappen van het basisonderwijs / secundair onderwijs.</w:t>
            </w:r>
          </w:p>
          <w:p w14:paraId="37072F52" w14:textId="77777777" w:rsidR="00B1046A" w:rsidRPr="00306632" w:rsidRDefault="00B1046A" w:rsidP="00B1046A">
            <w:pPr>
              <w:rPr>
                <w:rFonts w:asciiTheme="majorHAnsi" w:hAnsiTheme="majorHAnsi" w:cstheme="majorHAnsi"/>
                <w:color w:val="000000"/>
              </w:rPr>
            </w:pPr>
          </w:p>
          <w:p w14:paraId="3B6FEEEA" w14:textId="77777777" w:rsidR="00B1046A" w:rsidRPr="00306632" w:rsidRDefault="00B1046A" w:rsidP="00B1046A">
            <w:pPr>
              <w:rPr>
                <w:rFonts w:asciiTheme="majorHAnsi" w:hAnsiTheme="majorHAnsi" w:cstheme="majorHAnsi"/>
                <w:iCs/>
              </w:rPr>
            </w:pPr>
          </w:p>
        </w:tc>
        <w:tc>
          <w:tcPr>
            <w:tcW w:w="6550" w:type="dxa"/>
            <w:shd w:val="clear" w:color="auto" w:fill="auto"/>
          </w:tcPr>
          <w:p w14:paraId="29AF3B6D" w14:textId="77777777" w:rsidR="00B1046A" w:rsidRPr="00306632" w:rsidRDefault="00B1046A" w:rsidP="00B1046A">
            <w:pPr>
              <w:rPr>
                <w:rFonts w:asciiTheme="majorHAnsi" w:hAnsiTheme="majorHAnsi" w:cstheme="majorHAnsi"/>
              </w:rPr>
            </w:pPr>
            <w:r w:rsidRPr="00306632">
              <w:rPr>
                <w:rFonts w:asciiTheme="majorHAnsi" w:hAnsiTheme="majorHAnsi" w:cstheme="majorHAnsi"/>
              </w:rPr>
              <w:t>De huidige toepasselijke onderwijsreglementering is de volgende: zie hierboven onder Titel IV “Duur”.</w:t>
            </w:r>
          </w:p>
          <w:p w14:paraId="428787E2" w14:textId="77777777" w:rsidR="00B1046A" w:rsidRPr="00306632" w:rsidRDefault="00B1046A" w:rsidP="00B1046A">
            <w:pPr>
              <w:rPr>
                <w:rFonts w:asciiTheme="majorHAnsi" w:hAnsiTheme="majorHAnsi" w:cstheme="majorHAnsi"/>
              </w:rPr>
            </w:pPr>
          </w:p>
          <w:p w14:paraId="6474C749" w14:textId="77777777" w:rsidR="00B1046A" w:rsidRPr="00306632" w:rsidRDefault="00B1046A" w:rsidP="00B1046A">
            <w:pPr>
              <w:rPr>
                <w:rFonts w:asciiTheme="majorHAnsi" w:hAnsiTheme="majorHAnsi" w:cstheme="majorHAnsi"/>
                <w:b/>
                <w:bCs/>
                <w:i/>
                <w:iCs/>
                <w:color w:val="000000"/>
              </w:rPr>
            </w:pPr>
            <w:r w:rsidRPr="00306632">
              <w:rPr>
                <w:rFonts w:asciiTheme="majorHAnsi" w:hAnsiTheme="majorHAnsi" w:cstheme="majorHAnsi"/>
                <w:b/>
                <w:bCs/>
                <w:i/>
                <w:iCs/>
                <w:color w:val="000000"/>
              </w:rPr>
              <w:t>Art. 7 ILOV-decreet</w:t>
            </w:r>
          </w:p>
          <w:p w14:paraId="6F0E21B8" w14:textId="77777777" w:rsidR="00B1046A" w:rsidRPr="00306632" w:rsidRDefault="00B1046A" w:rsidP="00B1046A">
            <w:pPr>
              <w:rPr>
                <w:rFonts w:asciiTheme="majorHAnsi" w:hAnsiTheme="majorHAnsi" w:cstheme="majorHAnsi"/>
                <w:i/>
                <w:iCs/>
                <w:color w:val="000000"/>
              </w:rPr>
            </w:pPr>
            <w:r w:rsidRPr="00306632">
              <w:rPr>
                <w:rFonts w:asciiTheme="majorHAnsi" w:hAnsiTheme="majorHAnsi" w:cstheme="majorHAnsi"/>
                <w:i/>
                <w:iCs/>
                <w:color w:val="000000"/>
              </w:rPr>
              <w:t>§ 1. De toetreding tot, de duur van, de uittreding uit, de verlenging van en de ontbinding van de onderwijsvereniging worden bepaald overeenkomstig de toepasselijke bepalingen van de onderwijsreglementering, of bij gebrek daaraan, door de statuten.</w:t>
            </w:r>
          </w:p>
          <w:p w14:paraId="0C3086C2" w14:textId="77777777" w:rsidR="00B1046A" w:rsidRPr="00306632" w:rsidRDefault="00B1046A" w:rsidP="00B1046A">
            <w:pPr>
              <w:rPr>
                <w:rFonts w:asciiTheme="majorHAnsi" w:hAnsiTheme="majorHAnsi" w:cstheme="majorHAnsi"/>
                <w:i/>
                <w:iCs/>
                <w:color w:val="000000"/>
              </w:rPr>
            </w:pPr>
          </w:p>
          <w:p w14:paraId="3CAE7E25" w14:textId="77777777" w:rsidR="00B1046A" w:rsidRPr="00306632" w:rsidRDefault="00B1046A" w:rsidP="00B1046A">
            <w:pPr>
              <w:rPr>
                <w:rFonts w:asciiTheme="majorHAnsi" w:hAnsiTheme="majorHAnsi" w:cstheme="majorHAnsi"/>
                <w:i/>
                <w:iCs/>
                <w:color w:val="000000"/>
              </w:rPr>
            </w:pPr>
            <w:r w:rsidRPr="00306632">
              <w:rPr>
                <w:rFonts w:asciiTheme="majorHAnsi" w:hAnsiTheme="majorHAnsi" w:cstheme="majorHAnsi"/>
                <w:i/>
                <w:iCs/>
                <w:color w:val="000000"/>
              </w:rPr>
              <w:t>§ 2. Alle deelnemers beslissen elk afzonderlijk tot toetreding binnen een tijdsbestek van twee maanden na het principiële akkoord van oprichting.</w:t>
            </w:r>
          </w:p>
          <w:p w14:paraId="0D2A17BA" w14:textId="77777777" w:rsidR="00B1046A" w:rsidRPr="00306632" w:rsidRDefault="00B1046A" w:rsidP="00B1046A">
            <w:pPr>
              <w:rPr>
                <w:rFonts w:asciiTheme="majorHAnsi" w:hAnsiTheme="majorHAnsi" w:cstheme="majorHAnsi"/>
                <w:i/>
                <w:iCs/>
                <w:color w:val="000000"/>
              </w:rPr>
            </w:pPr>
          </w:p>
          <w:p w14:paraId="22DCFC96" w14:textId="77777777" w:rsidR="00B1046A" w:rsidRPr="00306632" w:rsidRDefault="00B1046A" w:rsidP="00B1046A">
            <w:pPr>
              <w:rPr>
                <w:rFonts w:asciiTheme="majorHAnsi" w:hAnsiTheme="majorHAnsi" w:cstheme="majorHAnsi"/>
                <w:i/>
                <w:iCs/>
                <w:color w:val="000000"/>
              </w:rPr>
            </w:pPr>
            <w:r w:rsidRPr="00306632">
              <w:rPr>
                <w:rFonts w:asciiTheme="majorHAnsi" w:hAnsiTheme="majorHAnsi" w:cstheme="majorHAnsi"/>
                <w:i/>
                <w:iCs/>
                <w:color w:val="000000"/>
              </w:rPr>
              <w:t>§ 3. De onderwijsvereniging kan vrijwillig worden ontbonden. Als een uittreding tot gevolg heeft dat er slechts één gemeente meer betrokken is in de onderwijsvereniging, wordt ze ambtshalve ontbonden. In geval van ontbinding bepalen de statuten de wijze van vereffening.</w:t>
            </w:r>
          </w:p>
          <w:p w14:paraId="12D2BAF2" w14:textId="77777777" w:rsidR="00B1046A" w:rsidRPr="00306632" w:rsidRDefault="00B1046A" w:rsidP="00B1046A">
            <w:pPr>
              <w:rPr>
                <w:rFonts w:asciiTheme="majorHAnsi" w:hAnsiTheme="majorHAnsi" w:cstheme="majorHAnsi"/>
                <w:i/>
                <w:iCs/>
                <w:color w:val="000000"/>
              </w:rPr>
            </w:pPr>
          </w:p>
          <w:p w14:paraId="395A8F16" w14:textId="77777777" w:rsidR="00B1046A" w:rsidRPr="00306632" w:rsidRDefault="00B1046A" w:rsidP="00B1046A">
            <w:pPr>
              <w:rPr>
                <w:rFonts w:asciiTheme="majorHAnsi" w:hAnsiTheme="majorHAnsi" w:cstheme="majorHAnsi"/>
                <w:i/>
                <w:iCs/>
                <w:color w:val="000000"/>
              </w:rPr>
            </w:pPr>
            <w:r w:rsidRPr="00306632">
              <w:rPr>
                <w:rFonts w:asciiTheme="majorHAnsi" w:hAnsiTheme="majorHAnsi" w:cstheme="majorHAnsi"/>
                <w:i/>
                <w:iCs/>
                <w:color w:val="000000"/>
              </w:rPr>
              <w:t>§ 4. Onderwijsverenigingen kunnen niet worden opgericht in de loop van het jaar waarin verkiezingen voor een algehele vernieuwing van de gemeenteraden worden georganiseerd.</w:t>
            </w:r>
          </w:p>
          <w:p w14:paraId="6230092B" w14:textId="77777777" w:rsidR="00B1046A" w:rsidRPr="00306632" w:rsidRDefault="00B1046A" w:rsidP="00B1046A">
            <w:pPr>
              <w:rPr>
                <w:rFonts w:asciiTheme="majorHAnsi" w:hAnsiTheme="majorHAnsi" w:cstheme="majorHAnsi"/>
                <w:color w:val="000000"/>
              </w:rPr>
            </w:pPr>
          </w:p>
          <w:p w14:paraId="67DCB014" w14:textId="77777777" w:rsidR="00B1046A" w:rsidRPr="00306632" w:rsidRDefault="00B1046A" w:rsidP="00B1046A">
            <w:pPr>
              <w:rPr>
                <w:rFonts w:asciiTheme="majorHAnsi" w:hAnsiTheme="majorHAnsi" w:cstheme="majorHAnsi"/>
                <w:b/>
                <w:bCs/>
                <w:i/>
                <w:iCs/>
                <w:color w:val="000000"/>
              </w:rPr>
            </w:pPr>
            <w:r w:rsidRPr="00306632">
              <w:rPr>
                <w:rFonts w:asciiTheme="majorHAnsi" w:hAnsiTheme="majorHAnsi" w:cstheme="majorHAnsi"/>
                <w:b/>
                <w:bCs/>
                <w:i/>
                <w:iCs/>
                <w:color w:val="000000"/>
              </w:rPr>
              <w:t>Art. 9 ILOV-decreet</w:t>
            </w:r>
          </w:p>
          <w:p w14:paraId="185BD9F7" w14:textId="77777777" w:rsidR="00B1046A" w:rsidRPr="00306632" w:rsidRDefault="00B1046A" w:rsidP="00B1046A">
            <w:pPr>
              <w:rPr>
                <w:rFonts w:asciiTheme="majorHAnsi" w:hAnsiTheme="majorHAnsi" w:cstheme="majorHAnsi"/>
                <w:i/>
                <w:iCs/>
                <w:color w:val="000000"/>
              </w:rPr>
            </w:pPr>
            <w:r w:rsidRPr="00306632">
              <w:rPr>
                <w:rFonts w:asciiTheme="majorHAnsi" w:hAnsiTheme="majorHAnsi" w:cstheme="majorHAnsi"/>
                <w:i/>
                <w:iCs/>
                <w:color w:val="000000"/>
              </w:rPr>
              <w:lastRenderedPageBreak/>
              <w:t>De wijzigingen in de statuten en de aanvaarding van toetreding behoeven de instemming van alle deelnemers, overeenkomstig de procedure die in de statuten is bepaald.</w:t>
            </w:r>
          </w:p>
          <w:p w14:paraId="16C5A563" w14:textId="77777777" w:rsidR="00B1046A" w:rsidRPr="00306632" w:rsidRDefault="00B1046A" w:rsidP="00B1046A">
            <w:pPr>
              <w:rPr>
                <w:rFonts w:asciiTheme="majorHAnsi" w:hAnsiTheme="majorHAnsi" w:cstheme="majorHAnsi"/>
              </w:rPr>
            </w:pPr>
          </w:p>
          <w:p w14:paraId="37667379" w14:textId="77777777" w:rsidR="00B1046A" w:rsidRPr="00306632" w:rsidRDefault="00B1046A" w:rsidP="00B1046A">
            <w:pPr>
              <w:rPr>
                <w:rFonts w:asciiTheme="majorHAnsi" w:hAnsiTheme="majorHAnsi" w:cstheme="majorHAnsi"/>
                <w:color w:val="000000"/>
              </w:rPr>
            </w:pPr>
            <w:r w:rsidRPr="00306632">
              <w:rPr>
                <w:rFonts w:asciiTheme="majorHAnsi" w:hAnsiTheme="majorHAnsi" w:cstheme="majorHAnsi"/>
                <w:color w:val="000000"/>
              </w:rPr>
              <w:t>Bij gebrek aan bepalingen daaromtrent in de onderwijsreglementering, zou dit dus als volgt kunnen worden geregeld:</w:t>
            </w:r>
          </w:p>
          <w:p w14:paraId="7068BEBF" w14:textId="77777777" w:rsidR="00B1046A" w:rsidRPr="00306632" w:rsidRDefault="00B1046A" w:rsidP="00B1046A">
            <w:pPr>
              <w:rPr>
                <w:rFonts w:asciiTheme="majorHAnsi" w:hAnsiTheme="majorHAnsi" w:cstheme="majorHAnsi"/>
                <w:color w:val="000000"/>
              </w:rPr>
            </w:pPr>
          </w:p>
          <w:p w14:paraId="7D6AA4C3" w14:textId="77777777" w:rsidR="00B1046A" w:rsidRPr="00306632" w:rsidRDefault="00B1046A" w:rsidP="00B1046A">
            <w:pPr>
              <w:numPr>
                <w:ilvl w:val="0"/>
                <w:numId w:val="35"/>
              </w:numPr>
              <w:tabs>
                <w:tab w:val="clear" w:pos="2060"/>
              </w:tabs>
              <w:spacing w:after="200" w:line="276" w:lineRule="auto"/>
              <w:rPr>
                <w:rFonts w:asciiTheme="majorHAnsi" w:hAnsiTheme="majorHAnsi" w:cstheme="majorHAnsi"/>
                <w:color w:val="000000"/>
              </w:rPr>
            </w:pPr>
            <w:r w:rsidRPr="00306632">
              <w:rPr>
                <w:rFonts w:asciiTheme="majorHAnsi" w:hAnsiTheme="majorHAnsi" w:cstheme="majorHAnsi"/>
                <w:color w:val="000000"/>
              </w:rPr>
              <w:t xml:space="preserve">Toetreding: een aanvraag tot toetreding wordt gericht aan de raad van bestuur van de ILOV, die ze voorlegt aan alle deelnemers. Indien alle deelnemers instemmen, kan de toetreding effectief ingaan, echter ten vroegste op </w:t>
            </w:r>
            <w:r w:rsidRPr="00306632">
              <w:rPr>
                <w:rFonts w:asciiTheme="majorHAnsi" w:hAnsiTheme="majorHAnsi" w:cstheme="majorHAnsi"/>
              </w:rPr>
              <w:t>1 september van het volgende</w:t>
            </w:r>
            <w:r w:rsidRPr="00306632">
              <w:rPr>
                <w:rFonts w:asciiTheme="majorHAnsi" w:hAnsiTheme="majorHAnsi" w:cstheme="majorHAnsi"/>
                <w:color w:val="000000"/>
              </w:rPr>
              <w:t xml:space="preserve"> schooljaar.</w:t>
            </w:r>
          </w:p>
          <w:p w14:paraId="7F3FC4F2" w14:textId="77777777" w:rsidR="00B1046A" w:rsidRPr="00306632" w:rsidRDefault="00B1046A" w:rsidP="00B1046A">
            <w:pPr>
              <w:numPr>
                <w:ilvl w:val="0"/>
                <w:numId w:val="35"/>
              </w:numPr>
              <w:tabs>
                <w:tab w:val="clear" w:pos="2060"/>
              </w:tabs>
              <w:spacing w:after="200" w:line="276" w:lineRule="auto"/>
              <w:rPr>
                <w:rFonts w:asciiTheme="majorHAnsi" w:hAnsiTheme="majorHAnsi" w:cstheme="majorHAnsi"/>
                <w:color w:val="000000"/>
              </w:rPr>
            </w:pPr>
            <w:r w:rsidRPr="00306632">
              <w:rPr>
                <w:rFonts w:asciiTheme="majorHAnsi" w:hAnsiTheme="majorHAnsi" w:cstheme="majorHAnsi"/>
                <w:color w:val="000000"/>
              </w:rPr>
              <w:t>Uittreding: een deelnemer kan vrijwillig uittreden door een aangetekend schrijven te richten aan de raad van bestuur van de ILOV, ten laatste op 31 maart van een lopend schooljaar. De uittreding heeft uitwerking vanaf het volgende schooljaar.</w:t>
            </w:r>
          </w:p>
          <w:p w14:paraId="4C737EB6" w14:textId="77777777" w:rsidR="00B1046A" w:rsidRPr="00306632" w:rsidRDefault="00B1046A" w:rsidP="00B1046A">
            <w:pPr>
              <w:numPr>
                <w:ilvl w:val="0"/>
                <w:numId w:val="35"/>
              </w:numPr>
              <w:tabs>
                <w:tab w:val="clear" w:pos="2060"/>
              </w:tabs>
              <w:spacing w:after="200" w:line="276" w:lineRule="auto"/>
              <w:rPr>
                <w:rFonts w:asciiTheme="majorHAnsi" w:hAnsiTheme="majorHAnsi" w:cstheme="majorHAnsi"/>
                <w:color w:val="000000"/>
              </w:rPr>
            </w:pPr>
            <w:r w:rsidRPr="00306632">
              <w:rPr>
                <w:rFonts w:asciiTheme="majorHAnsi" w:hAnsiTheme="majorHAnsi" w:cstheme="majorHAnsi"/>
                <w:color w:val="000000"/>
              </w:rPr>
              <w:t>Verlenging: de ILOV kan worden verlengd voor eenzelfde duur, indien ten minste twee deelnemers hiermee instemmen door elk een aangetekende brief te richten aan de raad van bestuur van de ILOV, ten laatste op 31 maart voorafgaand aan het verstrijken van de duur.</w:t>
            </w:r>
          </w:p>
          <w:p w14:paraId="05D0DD45" w14:textId="77777777" w:rsidR="00B1046A" w:rsidRPr="00306632" w:rsidRDefault="00B1046A" w:rsidP="00B1046A">
            <w:pPr>
              <w:numPr>
                <w:ilvl w:val="0"/>
                <w:numId w:val="35"/>
              </w:numPr>
              <w:tabs>
                <w:tab w:val="clear" w:pos="2060"/>
              </w:tabs>
              <w:spacing w:after="200" w:line="276" w:lineRule="auto"/>
              <w:rPr>
                <w:rFonts w:asciiTheme="majorHAnsi" w:hAnsiTheme="majorHAnsi" w:cstheme="majorHAnsi"/>
                <w:color w:val="000000"/>
              </w:rPr>
            </w:pPr>
            <w:r w:rsidRPr="00306632">
              <w:rPr>
                <w:rFonts w:asciiTheme="majorHAnsi" w:hAnsiTheme="majorHAnsi" w:cstheme="majorHAnsi"/>
                <w:color w:val="000000"/>
              </w:rPr>
              <w:t>Ontbinding: de ILOV kan ofwel vrijwillig worden ontbonden indien alle deelnemers daarmee instemmen, ofwel ambtshalve:</w:t>
            </w:r>
          </w:p>
          <w:p w14:paraId="38C548AE" w14:textId="77777777" w:rsidR="00B1046A" w:rsidRPr="00306632" w:rsidRDefault="00B1046A" w:rsidP="00B1046A">
            <w:pPr>
              <w:numPr>
                <w:ilvl w:val="1"/>
                <w:numId w:val="35"/>
              </w:numPr>
              <w:tabs>
                <w:tab w:val="clear" w:pos="2060"/>
              </w:tabs>
              <w:spacing w:after="200" w:line="276" w:lineRule="auto"/>
              <w:rPr>
                <w:rFonts w:asciiTheme="majorHAnsi" w:hAnsiTheme="majorHAnsi" w:cstheme="majorHAnsi"/>
                <w:color w:val="000000"/>
              </w:rPr>
            </w:pPr>
            <w:r w:rsidRPr="00306632">
              <w:rPr>
                <w:rFonts w:asciiTheme="majorHAnsi" w:hAnsiTheme="majorHAnsi" w:cstheme="majorHAnsi"/>
                <w:color w:val="000000"/>
              </w:rPr>
              <w:t>als een uittreding tot gevolg heeft dat er minder dan twee lokale besturen betrokken blijven in de ILOV;</w:t>
            </w:r>
          </w:p>
          <w:p w14:paraId="0381FFED" w14:textId="77777777" w:rsidR="00B1046A" w:rsidRPr="00306632" w:rsidRDefault="00B1046A" w:rsidP="00B1046A">
            <w:pPr>
              <w:numPr>
                <w:ilvl w:val="1"/>
                <w:numId w:val="35"/>
              </w:numPr>
              <w:tabs>
                <w:tab w:val="clear" w:pos="2060"/>
              </w:tabs>
              <w:spacing w:after="200" w:line="276" w:lineRule="auto"/>
              <w:rPr>
                <w:rFonts w:asciiTheme="majorHAnsi" w:hAnsiTheme="majorHAnsi" w:cstheme="majorHAnsi"/>
              </w:rPr>
            </w:pPr>
            <w:r w:rsidRPr="00306632">
              <w:rPr>
                <w:rFonts w:asciiTheme="majorHAnsi" w:hAnsiTheme="majorHAnsi" w:cstheme="majorHAnsi"/>
              </w:rPr>
              <w:lastRenderedPageBreak/>
              <w:t>als het voorwerp van de ILOV wegvalt.</w:t>
            </w:r>
          </w:p>
          <w:p w14:paraId="2D43C9DE" w14:textId="77777777" w:rsidR="00B1046A" w:rsidRPr="00306632" w:rsidRDefault="00B1046A" w:rsidP="00B1046A">
            <w:pPr>
              <w:rPr>
                <w:rFonts w:asciiTheme="majorHAnsi" w:hAnsiTheme="majorHAnsi" w:cstheme="majorHAnsi"/>
              </w:rPr>
            </w:pPr>
            <w:r w:rsidRPr="00306632">
              <w:rPr>
                <w:rFonts w:asciiTheme="majorHAnsi" w:hAnsiTheme="majorHAnsi" w:cstheme="majorHAnsi"/>
              </w:rPr>
              <w:t>Opgelet: de onderwijsregelgeving laat een vroegtijdige uittreding of ontbinding slechts toe onder zeer specifieke voorwaarden (zie de art. 125quinquies Decreet Basisonderwijs / art. 51 Codex SO hierboven). Hoewel het ILOV-decreet een bijzonder decreet is en dus voorrang heeft op gewone onderwijsdecreten, raden we aan om hier toch de onderwijsregels te volgen. Het heeft weinig zin om de ILOV boven de scholengemeenschap te ontbinden terwijl de scholengemeenschap als dusdanig wel moet blijven bestaan.</w:t>
            </w:r>
          </w:p>
          <w:p w14:paraId="502D4C77" w14:textId="77777777" w:rsidR="00B1046A" w:rsidRPr="00306632" w:rsidRDefault="00B1046A" w:rsidP="00B1046A">
            <w:pPr>
              <w:rPr>
                <w:rFonts w:asciiTheme="majorHAnsi" w:hAnsiTheme="majorHAnsi" w:cstheme="majorHAnsi"/>
                <w:b/>
                <w:bCs/>
              </w:rPr>
            </w:pPr>
          </w:p>
        </w:tc>
      </w:tr>
      <w:tr w:rsidR="00FF4D3B" w:rsidRPr="00B95B45" w14:paraId="58EEF3A0" w14:textId="77777777" w:rsidTr="00FF4D3B">
        <w:trPr>
          <w:jc w:val="center"/>
        </w:trPr>
        <w:tc>
          <w:tcPr>
            <w:tcW w:w="6550" w:type="dxa"/>
            <w:shd w:val="clear" w:color="auto" w:fill="A4DAE1" w:themeFill="accent2" w:themeFillTint="99"/>
          </w:tcPr>
          <w:p w14:paraId="2C15BA5D" w14:textId="563CE945" w:rsidR="00FF4D3B" w:rsidRPr="00306632" w:rsidRDefault="00FF4D3B" w:rsidP="00FF4D3B">
            <w:pPr>
              <w:spacing w:before="120" w:after="120"/>
              <w:rPr>
                <w:rFonts w:asciiTheme="majorHAnsi" w:hAnsiTheme="majorHAnsi" w:cstheme="majorHAnsi"/>
                <w:b/>
                <w:bCs/>
                <w:iCs/>
              </w:rPr>
            </w:pPr>
            <w:r w:rsidRPr="00306632">
              <w:rPr>
                <w:rFonts w:asciiTheme="majorHAnsi" w:hAnsiTheme="majorHAnsi" w:cstheme="majorHAnsi"/>
                <w:b/>
                <w:bCs/>
              </w:rPr>
              <w:lastRenderedPageBreak/>
              <w:t>Titel VI</w:t>
            </w:r>
            <w:r w:rsidRPr="00306632">
              <w:rPr>
                <w:rFonts w:asciiTheme="majorHAnsi" w:hAnsiTheme="majorHAnsi" w:cstheme="majorHAnsi"/>
                <w:b/>
                <w:bCs/>
              </w:rPr>
              <w:t xml:space="preserve">  </w:t>
            </w:r>
            <w:r w:rsidRPr="00306632">
              <w:rPr>
                <w:rFonts w:asciiTheme="majorHAnsi" w:hAnsiTheme="majorHAnsi" w:cstheme="majorHAnsi"/>
                <w:b/>
                <w:bCs/>
              </w:rPr>
              <w:t>Financieel beheer</w:t>
            </w:r>
          </w:p>
        </w:tc>
        <w:tc>
          <w:tcPr>
            <w:tcW w:w="6550" w:type="dxa"/>
            <w:shd w:val="clear" w:color="auto" w:fill="A4DAE1" w:themeFill="accent2" w:themeFillTint="99"/>
          </w:tcPr>
          <w:p w14:paraId="589B4D3D" w14:textId="77777777" w:rsidR="00FF4D3B" w:rsidRPr="00306632" w:rsidRDefault="00FF4D3B" w:rsidP="00FF4D3B">
            <w:pPr>
              <w:rPr>
                <w:rFonts w:asciiTheme="majorHAnsi" w:hAnsiTheme="majorHAnsi" w:cstheme="majorHAnsi"/>
                <w:b/>
                <w:bCs/>
              </w:rPr>
            </w:pPr>
          </w:p>
        </w:tc>
      </w:tr>
      <w:tr w:rsidR="00FF4D3B" w:rsidRPr="00B95B45" w14:paraId="5803BD16" w14:textId="77777777" w:rsidTr="00FE0D0A">
        <w:trPr>
          <w:jc w:val="center"/>
        </w:trPr>
        <w:tc>
          <w:tcPr>
            <w:tcW w:w="6550" w:type="dxa"/>
            <w:shd w:val="clear" w:color="auto" w:fill="A4DAE1" w:themeFill="accent2" w:themeFillTint="99"/>
          </w:tcPr>
          <w:p w14:paraId="4465F57A" w14:textId="7FE7C5B2" w:rsidR="00FF4D3B" w:rsidRPr="00306632" w:rsidRDefault="00FF4D3B" w:rsidP="00FF4D3B">
            <w:pPr>
              <w:spacing w:before="120" w:after="120"/>
              <w:rPr>
                <w:rFonts w:asciiTheme="majorHAnsi" w:hAnsiTheme="majorHAnsi" w:cstheme="majorHAnsi"/>
                <w:b/>
                <w:bCs/>
                <w:iCs/>
              </w:rPr>
            </w:pPr>
            <w:r w:rsidRPr="00306632">
              <w:rPr>
                <w:rFonts w:asciiTheme="majorHAnsi" w:hAnsiTheme="majorHAnsi" w:cstheme="majorHAnsi"/>
                <w:b/>
                <w:bCs/>
              </w:rPr>
              <w:t>Algemene bepalingen over het financieel beheer</w:t>
            </w:r>
          </w:p>
        </w:tc>
        <w:tc>
          <w:tcPr>
            <w:tcW w:w="6550" w:type="dxa"/>
            <w:shd w:val="clear" w:color="auto" w:fill="A4DAE1" w:themeFill="accent2" w:themeFillTint="99"/>
          </w:tcPr>
          <w:p w14:paraId="16871A2C" w14:textId="77777777" w:rsidR="00FF4D3B" w:rsidRPr="00306632" w:rsidRDefault="00FF4D3B" w:rsidP="00FF4D3B">
            <w:pPr>
              <w:rPr>
                <w:rFonts w:asciiTheme="majorHAnsi" w:hAnsiTheme="majorHAnsi" w:cstheme="majorHAnsi"/>
                <w:b/>
                <w:bCs/>
              </w:rPr>
            </w:pPr>
          </w:p>
        </w:tc>
      </w:tr>
      <w:tr w:rsidR="00FF4D3B" w:rsidRPr="00B95B45" w14:paraId="6A29B4B6" w14:textId="77777777" w:rsidTr="00435CC4">
        <w:trPr>
          <w:jc w:val="center"/>
        </w:trPr>
        <w:tc>
          <w:tcPr>
            <w:tcW w:w="6550" w:type="dxa"/>
            <w:shd w:val="clear" w:color="auto" w:fill="auto"/>
          </w:tcPr>
          <w:p w14:paraId="799838B1" w14:textId="77777777" w:rsidR="00FF4D3B" w:rsidRPr="00306632" w:rsidRDefault="00FF4D3B" w:rsidP="00FF4D3B">
            <w:pPr>
              <w:rPr>
                <w:rFonts w:asciiTheme="majorHAnsi" w:hAnsiTheme="majorHAnsi" w:cstheme="majorHAnsi"/>
                <w:b/>
                <w:color w:val="000000"/>
              </w:rPr>
            </w:pPr>
            <w:r w:rsidRPr="00306632">
              <w:rPr>
                <w:rFonts w:asciiTheme="majorHAnsi" w:hAnsiTheme="majorHAnsi" w:cstheme="majorHAnsi"/>
                <w:b/>
                <w:color w:val="000000"/>
              </w:rPr>
              <w:t>Artikel 12</w:t>
            </w:r>
          </w:p>
          <w:p w14:paraId="5FC3E864" w14:textId="77777777" w:rsidR="00FF4D3B" w:rsidRPr="00306632" w:rsidRDefault="00FF4D3B" w:rsidP="00FF4D3B">
            <w:pPr>
              <w:rPr>
                <w:rFonts w:asciiTheme="majorHAnsi" w:hAnsiTheme="majorHAnsi" w:cstheme="majorHAnsi"/>
              </w:rPr>
            </w:pPr>
            <w:r w:rsidRPr="00306632">
              <w:rPr>
                <w:rFonts w:asciiTheme="majorHAnsi" w:hAnsiTheme="majorHAnsi" w:cstheme="majorHAnsi"/>
              </w:rPr>
              <w:t>§1. Het financieel beheer wordt gevoerd overeenkomstig de regels die gelden voor het financieel beheer van de gemeenten.</w:t>
            </w:r>
          </w:p>
          <w:p w14:paraId="79B73B89" w14:textId="77777777" w:rsidR="00FF4D3B" w:rsidRPr="00306632" w:rsidRDefault="00FF4D3B" w:rsidP="00FF4D3B">
            <w:pPr>
              <w:rPr>
                <w:rFonts w:asciiTheme="majorHAnsi" w:hAnsiTheme="majorHAnsi" w:cstheme="majorHAnsi"/>
              </w:rPr>
            </w:pPr>
          </w:p>
          <w:p w14:paraId="0573F69A" w14:textId="77777777" w:rsidR="00FF4D3B" w:rsidRPr="00306632" w:rsidRDefault="00FF4D3B" w:rsidP="00FF4D3B">
            <w:pPr>
              <w:rPr>
                <w:rFonts w:asciiTheme="majorHAnsi" w:hAnsiTheme="majorHAnsi" w:cstheme="majorHAnsi"/>
              </w:rPr>
            </w:pPr>
            <w:r w:rsidRPr="00306632">
              <w:rPr>
                <w:rFonts w:asciiTheme="majorHAnsi" w:hAnsiTheme="majorHAnsi" w:cstheme="majorHAnsi"/>
              </w:rPr>
              <w:t xml:space="preserve">§2. De deelnemers verlenen een dotatie aan de ILOV a rato van </w:t>
            </w:r>
            <w:r w:rsidRPr="00306632">
              <w:rPr>
                <w:rFonts w:asciiTheme="majorHAnsi" w:hAnsiTheme="majorHAnsi" w:cstheme="majorHAnsi"/>
              </w:rPr>
              <w:fldChar w:fldCharType="begin"/>
            </w:r>
            <w:r w:rsidRPr="00306632">
              <w:rPr>
                <w:rFonts w:asciiTheme="majorHAnsi" w:hAnsiTheme="majorHAnsi" w:cstheme="majorHAnsi"/>
              </w:rPr>
              <w:instrText xml:space="preserve"> FORMTEXT </w:instrText>
            </w:r>
            <w:r w:rsidRPr="00306632">
              <w:rPr>
                <w:rFonts w:asciiTheme="majorHAnsi" w:hAnsiTheme="majorHAnsi" w:cstheme="majorHAnsi"/>
              </w:rPr>
              <w:fldChar w:fldCharType="separate"/>
            </w:r>
            <w:r w:rsidRPr="00306632">
              <w:rPr>
                <w:rFonts w:asciiTheme="majorHAnsi" w:hAnsiTheme="majorHAnsi" w:cstheme="majorHAnsi"/>
              </w:rPr>
              <w:t> </w:t>
            </w:r>
            <w:r w:rsidRPr="00306632">
              <w:rPr>
                <w:rFonts w:asciiTheme="majorHAnsi" w:hAnsiTheme="majorHAnsi" w:cstheme="majorHAnsi"/>
              </w:rPr>
              <w:t> </w:t>
            </w:r>
            <w:r w:rsidRPr="00306632">
              <w:rPr>
                <w:rFonts w:asciiTheme="majorHAnsi" w:hAnsiTheme="majorHAnsi" w:cstheme="majorHAnsi"/>
              </w:rPr>
              <w:t> </w:t>
            </w:r>
            <w:r w:rsidRPr="00306632">
              <w:rPr>
                <w:rFonts w:asciiTheme="majorHAnsi" w:hAnsiTheme="majorHAnsi" w:cstheme="majorHAnsi"/>
              </w:rPr>
              <w:t> </w:t>
            </w:r>
            <w:r w:rsidRPr="00306632">
              <w:rPr>
                <w:rFonts w:asciiTheme="majorHAnsi" w:hAnsiTheme="majorHAnsi" w:cstheme="majorHAnsi"/>
              </w:rPr>
              <w:t> </w:t>
            </w:r>
            <w:r w:rsidRPr="00306632">
              <w:rPr>
                <w:rFonts w:asciiTheme="majorHAnsi" w:hAnsiTheme="majorHAnsi" w:cstheme="majorHAnsi"/>
              </w:rPr>
              <w:fldChar w:fldCharType="end"/>
            </w:r>
            <w:r w:rsidRPr="00306632">
              <w:rPr>
                <w:rFonts w:asciiTheme="majorHAnsi" w:hAnsiTheme="majorHAnsi" w:cstheme="majorHAnsi"/>
              </w:rPr>
              <w:t>.</w:t>
            </w:r>
          </w:p>
          <w:p w14:paraId="4CC820ED" w14:textId="77777777" w:rsidR="00FF4D3B" w:rsidRPr="00306632" w:rsidRDefault="00FF4D3B" w:rsidP="00FF4D3B">
            <w:pPr>
              <w:rPr>
                <w:rFonts w:asciiTheme="majorHAnsi" w:hAnsiTheme="majorHAnsi" w:cstheme="majorHAnsi"/>
              </w:rPr>
            </w:pPr>
          </w:p>
          <w:p w14:paraId="34A3F9AB" w14:textId="77777777" w:rsidR="00FF4D3B" w:rsidRPr="00306632" w:rsidRDefault="00FF4D3B" w:rsidP="00FF4D3B">
            <w:pPr>
              <w:rPr>
                <w:rFonts w:asciiTheme="majorHAnsi" w:hAnsiTheme="majorHAnsi" w:cstheme="majorHAnsi"/>
              </w:rPr>
            </w:pPr>
            <w:r w:rsidRPr="00306632">
              <w:rPr>
                <w:rFonts w:asciiTheme="majorHAnsi" w:hAnsiTheme="majorHAnsi" w:cstheme="majorHAnsi"/>
              </w:rPr>
              <w:t xml:space="preserve">§3. Het financiële beheer wordt toevertrouwd aan het personeelslid met de functie van </w:t>
            </w:r>
            <w:r w:rsidRPr="00306632">
              <w:rPr>
                <w:rFonts w:asciiTheme="majorHAnsi" w:hAnsiTheme="majorHAnsi" w:cstheme="majorHAnsi"/>
              </w:rPr>
              <w:fldChar w:fldCharType="begin">
                <w:ffData>
                  <w:name w:val=""/>
                  <w:enabled/>
                  <w:calcOnExit w:val="0"/>
                  <w:textInput>
                    <w:default w:val="(...)"/>
                  </w:textInput>
                </w:ffData>
              </w:fldChar>
            </w:r>
            <w:r w:rsidRPr="00306632">
              <w:rPr>
                <w:rFonts w:asciiTheme="majorHAnsi" w:hAnsiTheme="majorHAnsi" w:cstheme="majorHAnsi"/>
              </w:rPr>
              <w:instrText xml:space="preserve"> FORMTEXT </w:instrText>
            </w:r>
            <w:r w:rsidRPr="00306632">
              <w:rPr>
                <w:rFonts w:asciiTheme="majorHAnsi" w:hAnsiTheme="majorHAnsi" w:cstheme="majorHAnsi"/>
              </w:rPr>
            </w:r>
            <w:r w:rsidRPr="00306632">
              <w:rPr>
                <w:rFonts w:asciiTheme="majorHAnsi" w:hAnsiTheme="majorHAnsi" w:cstheme="majorHAnsi"/>
              </w:rPr>
              <w:fldChar w:fldCharType="separate"/>
            </w:r>
            <w:r w:rsidRPr="00306632">
              <w:rPr>
                <w:rFonts w:asciiTheme="majorHAnsi" w:hAnsiTheme="majorHAnsi" w:cstheme="majorHAnsi"/>
              </w:rPr>
              <w:t>(...)</w:t>
            </w:r>
            <w:r w:rsidRPr="00306632">
              <w:rPr>
                <w:rFonts w:asciiTheme="majorHAnsi" w:hAnsiTheme="majorHAnsi" w:cstheme="majorHAnsi"/>
              </w:rPr>
              <w:fldChar w:fldCharType="end"/>
            </w:r>
            <w:r w:rsidRPr="00306632">
              <w:rPr>
                <w:rFonts w:asciiTheme="majorHAnsi" w:hAnsiTheme="majorHAnsi" w:cstheme="majorHAnsi"/>
              </w:rPr>
              <w:t xml:space="preserve"> van een deelnemende gemeente, aangeduid door de raad van bestuur.</w:t>
            </w:r>
          </w:p>
          <w:p w14:paraId="1A088DE5" w14:textId="77777777" w:rsidR="00FF4D3B" w:rsidRPr="00306632" w:rsidRDefault="00FF4D3B" w:rsidP="00FF4D3B">
            <w:pPr>
              <w:rPr>
                <w:rFonts w:asciiTheme="majorHAnsi" w:hAnsiTheme="majorHAnsi" w:cstheme="majorHAnsi"/>
                <w:iCs/>
              </w:rPr>
            </w:pPr>
          </w:p>
        </w:tc>
        <w:tc>
          <w:tcPr>
            <w:tcW w:w="6550" w:type="dxa"/>
            <w:shd w:val="clear" w:color="auto" w:fill="auto"/>
          </w:tcPr>
          <w:p w14:paraId="11ADD93C" w14:textId="77777777" w:rsidR="00FF4D3B" w:rsidRPr="00306632" w:rsidRDefault="00FF4D3B" w:rsidP="00FF4D3B">
            <w:pPr>
              <w:rPr>
                <w:rFonts w:asciiTheme="majorHAnsi" w:hAnsiTheme="majorHAnsi" w:cstheme="majorHAnsi"/>
                <w:b/>
                <w:bCs/>
                <w:i/>
                <w:iCs/>
              </w:rPr>
            </w:pPr>
            <w:r w:rsidRPr="00306632">
              <w:rPr>
                <w:rFonts w:asciiTheme="majorHAnsi" w:hAnsiTheme="majorHAnsi" w:cstheme="majorHAnsi"/>
                <w:b/>
                <w:bCs/>
                <w:i/>
                <w:iCs/>
              </w:rPr>
              <w:t>Artikel 17, eerste lid ILOV-decreet</w:t>
            </w:r>
          </w:p>
          <w:p w14:paraId="55738A8B" w14:textId="77777777" w:rsidR="00FF4D3B" w:rsidRPr="00306632" w:rsidRDefault="00FF4D3B" w:rsidP="00FF4D3B">
            <w:pPr>
              <w:rPr>
                <w:rFonts w:asciiTheme="majorHAnsi" w:hAnsiTheme="majorHAnsi" w:cstheme="majorHAnsi"/>
                <w:i/>
                <w:iCs/>
              </w:rPr>
            </w:pPr>
            <w:r w:rsidRPr="00306632">
              <w:rPr>
                <w:rFonts w:asciiTheme="majorHAnsi" w:hAnsiTheme="majorHAnsi" w:cstheme="majorHAnsi"/>
                <w:i/>
                <w:iCs/>
              </w:rPr>
              <w:t>De boekhouding wordt gevoerd overeenkomstig de regels die gelden voor de boekhouding van de gemeenten.</w:t>
            </w:r>
          </w:p>
          <w:p w14:paraId="4C96D5BB" w14:textId="77777777" w:rsidR="00FF4D3B" w:rsidRPr="00306632" w:rsidRDefault="00FF4D3B" w:rsidP="00FF4D3B">
            <w:pPr>
              <w:rPr>
                <w:rFonts w:asciiTheme="majorHAnsi" w:hAnsiTheme="majorHAnsi" w:cstheme="majorHAnsi"/>
                <w:i/>
                <w:iCs/>
              </w:rPr>
            </w:pPr>
            <w:r w:rsidRPr="00306632">
              <w:rPr>
                <w:rFonts w:asciiTheme="majorHAnsi" w:hAnsiTheme="majorHAnsi" w:cstheme="majorHAnsi"/>
                <w:i/>
                <w:iCs/>
              </w:rPr>
              <w:t>In afwijking van het vorige lid wordt de boekhouding gevoerd conform de regels die gelden voor de boekhouding van de provincies, indien de onderwijsvereniging alleen bestaat uit inrichtende machten van het provinciaal onderwijs, al dan niet aangevuld met inrichtende machten van het vrij gesubsidieerd onderwijs of het gemeenschapsonderwijs.</w:t>
            </w:r>
          </w:p>
          <w:p w14:paraId="51923B9A" w14:textId="77777777" w:rsidR="00FF4D3B" w:rsidRPr="00306632" w:rsidRDefault="00FF4D3B" w:rsidP="00FF4D3B">
            <w:pPr>
              <w:rPr>
                <w:rFonts w:asciiTheme="majorHAnsi" w:hAnsiTheme="majorHAnsi" w:cstheme="majorHAnsi"/>
                <w:bCs/>
              </w:rPr>
            </w:pPr>
          </w:p>
          <w:p w14:paraId="72056686" w14:textId="77777777" w:rsidR="00FF4D3B" w:rsidRPr="00306632" w:rsidRDefault="00FF4D3B" w:rsidP="00FF4D3B">
            <w:pPr>
              <w:rPr>
                <w:rFonts w:asciiTheme="majorHAnsi" w:hAnsiTheme="majorHAnsi" w:cstheme="majorHAnsi"/>
                <w:bCs/>
              </w:rPr>
            </w:pPr>
            <w:r w:rsidRPr="00306632">
              <w:rPr>
                <w:rFonts w:asciiTheme="majorHAnsi" w:hAnsiTheme="majorHAnsi" w:cstheme="majorHAnsi"/>
                <w:bCs/>
              </w:rPr>
              <w:t>§2: het kan gaan om de middelen die een schoolbestuur / scholengemeenschap krijgt vanuit de subsidiërende overheid, maar ook om extra middelen die de deelnemers toekennen, bv. voor de werkingskosten.</w:t>
            </w:r>
          </w:p>
          <w:p w14:paraId="543B0BE1" w14:textId="77777777" w:rsidR="00FF4D3B" w:rsidRPr="00306632" w:rsidRDefault="00FF4D3B" w:rsidP="00FF4D3B">
            <w:pPr>
              <w:rPr>
                <w:rFonts w:asciiTheme="majorHAnsi" w:hAnsiTheme="majorHAnsi" w:cstheme="majorHAnsi"/>
                <w:bCs/>
              </w:rPr>
            </w:pPr>
            <w:r w:rsidRPr="00306632">
              <w:rPr>
                <w:rFonts w:asciiTheme="majorHAnsi" w:hAnsiTheme="majorHAnsi" w:cstheme="majorHAnsi"/>
                <w:bCs/>
              </w:rPr>
              <w:t>Deelnemers (schoolbesturen) van de ILOV kunnen onderzoeken hoe ze middelen kunnen genereren bijv. een bepaald percentage van hun werkingsmiddelen, een bepaald bedrag per leerling… maar men heeft de goedkeuring van de schoolbesturen nodig.</w:t>
            </w:r>
          </w:p>
          <w:p w14:paraId="78439179" w14:textId="77777777" w:rsidR="00FF4D3B" w:rsidRPr="00306632" w:rsidRDefault="00FF4D3B" w:rsidP="00FF4D3B">
            <w:pPr>
              <w:rPr>
                <w:rFonts w:asciiTheme="majorHAnsi" w:hAnsiTheme="majorHAnsi" w:cstheme="majorHAnsi"/>
                <w:bCs/>
              </w:rPr>
            </w:pPr>
          </w:p>
          <w:p w14:paraId="5330CDE2" w14:textId="77777777" w:rsidR="00FF4D3B" w:rsidRPr="00306632" w:rsidRDefault="00FF4D3B" w:rsidP="00FF4D3B">
            <w:pPr>
              <w:rPr>
                <w:rFonts w:asciiTheme="majorHAnsi" w:hAnsiTheme="majorHAnsi" w:cstheme="majorHAnsi"/>
                <w:bCs/>
              </w:rPr>
            </w:pPr>
            <w:r w:rsidRPr="00306632">
              <w:rPr>
                <w:rFonts w:asciiTheme="majorHAnsi" w:hAnsiTheme="majorHAnsi" w:cstheme="majorHAnsi"/>
                <w:bCs/>
              </w:rPr>
              <w:t>Artikel 11 van het ILOV-decreet bepaalt dat alle deelnemers de dotaties aan de onderwijsvereniging moeten goedkeuren.</w:t>
            </w:r>
          </w:p>
          <w:p w14:paraId="12574BEB" w14:textId="77777777" w:rsidR="00FF4D3B" w:rsidRPr="00306632" w:rsidRDefault="00FF4D3B" w:rsidP="00FF4D3B">
            <w:pPr>
              <w:rPr>
                <w:rFonts w:asciiTheme="majorHAnsi" w:hAnsiTheme="majorHAnsi" w:cstheme="majorHAnsi"/>
                <w:b/>
                <w:bCs/>
                <w:i/>
                <w:iCs/>
              </w:rPr>
            </w:pPr>
            <w:r w:rsidRPr="00306632">
              <w:rPr>
                <w:rFonts w:asciiTheme="majorHAnsi" w:hAnsiTheme="majorHAnsi" w:cstheme="majorHAnsi"/>
                <w:b/>
                <w:bCs/>
                <w:i/>
                <w:iCs/>
              </w:rPr>
              <w:lastRenderedPageBreak/>
              <w:t>Artikel 10, §8, eerste lid ILOV-decreet</w:t>
            </w:r>
          </w:p>
          <w:p w14:paraId="3A0830AA" w14:textId="77777777" w:rsidR="00FF4D3B" w:rsidRPr="00306632" w:rsidRDefault="00FF4D3B" w:rsidP="00FF4D3B">
            <w:pPr>
              <w:rPr>
                <w:rFonts w:asciiTheme="majorHAnsi" w:hAnsiTheme="majorHAnsi" w:cstheme="majorHAnsi"/>
                <w:i/>
                <w:iCs/>
              </w:rPr>
            </w:pPr>
            <w:r w:rsidRPr="00306632">
              <w:rPr>
                <w:rFonts w:asciiTheme="majorHAnsi" w:hAnsiTheme="majorHAnsi" w:cstheme="majorHAnsi"/>
                <w:i/>
                <w:iCs/>
              </w:rPr>
              <w:t>Het financiële beheer wordt toevertrouwd aan een personeelslid, benoemd door de raad van bestuur.</w:t>
            </w:r>
          </w:p>
          <w:p w14:paraId="673FCFBC" w14:textId="77777777" w:rsidR="00FF4D3B" w:rsidRPr="00306632" w:rsidRDefault="00FF4D3B" w:rsidP="00FF4D3B">
            <w:pPr>
              <w:rPr>
                <w:rFonts w:asciiTheme="majorHAnsi" w:hAnsiTheme="majorHAnsi" w:cstheme="majorHAnsi"/>
              </w:rPr>
            </w:pPr>
          </w:p>
          <w:p w14:paraId="1611414E" w14:textId="77777777" w:rsidR="00FF4D3B" w:rsidRPr="00306632" w:rsidRDefault="00FF4D3B" w:rsidP="00FF4D3B">
            <w:pPr>
              <w:rPr>
                <w:rFonts w:asciiTheme="majorHAnsi" w:hAnsiTheme="majorHAnsi" w:cstheme="majorHAnsi"/>
              </w:rPr>
            </w:pPr>
            <w:r w:rsidRPr="00306632">
              <w:rPr>
                <w:rFonts w:asciiTheme="majorHAnsi" w:hAnsiTheme="majorHAnsi" w:cstheme="majorHAnsi"/>
              </w:rPr>
              <w:t xml:space="preserve">Bv. de </w:t>
            </w:r>
            <w:proofErr w:type="spellStart"/>
            <w:r w:rsidRPr="00306632">
              <w:rPr>
                <w:rFonts w:asciiTheme="majorHAnsi" w:hAnsiTheme="majorHAnsi" w:cstheme="majorHAnsi"/>
              </w:rPr>
              <w:t>DirCo</w:t>
            </w:r>
            <w:proofErr w:type="spellEnd"/>
            <w:r w:rsidRPr="00306632">
              <w:rPr>
                <w:rFonts w:asciiTheme="majorHAnsi" w:hAnsiTheme="majorHAnsi" w:cstheme="majorHAnsi"/>
              </w:rPr>
              <w:t>, CODI…</w:t>
            </w:r>
          </w:p>
          <w:p w14:paraId="55384130" w14:textId="77777777" w:rsidR="00FF4D3B" w:rsidRPr="00306632" w:rsidRDefault="00FF4D3B" w:rsidP="00FF4D3B">
            <w:pPr>
              <w:rPr>
                <w:rFonts w:asciiTheme="majorHAnsi" w:hAnsiTheme="majorHAnsi" w:cstheme="majorHAnsi"/>
                <w:b/>
                <w:bCs/>
              </w:rPr>
            </w:pPr>
          </w:p>
        </w:tc>
      </w:tr>
      <w:tr w:rsidR="004D3B91" w:rsidRPr="00B95B45" w14:paraId="17124535" w14:textId="77777777" w:rsidTr="004D3B91">
        <w:trPr>
          <w:jc w:val="center"/>
        </w:trPr>
        <w:tc>
          <w:tcPr>
            <w:tcW w:w="6550" w:type="dxa"/>
            <w:shd w:val="clear" w:color="auto" w:fill="A4DAE1" w:themeFill="accent2" w:themeFillTint="99"/>
          </w:tcPr>
          <w:p w14:paraId="1E75FEA6" w14:textId="1D075920" w:rsidR="004D3B91" w:rsidRPr="00306632" w:rsidRDefault="004D3B91" w:rsidP="004D3B91">
            <w:pPr>
              <w:spacing w:before="120" w:after="120"/>
              <w:rPr>
                <w:rFonts w:asciiTheme="majorHAnsi" w:hAnsiTheme="majorHAnsi" w:cstheme="majorHAnsi"/>
                <w:b/>
                <w:bCs/>
                <w:iCs/>
              </w:rPr>
            </w:pPr>
            <w:r w:rsidRPr="00306632">
              <w:rPr>
                <w:rFonts w:asciiTheme="majorHAnsi" w:hAnsiTheme="majorHAnsi" w:cstheme="majorHAnsi"/>
                <w:b/>
                <w:bCs/>
                <w:i/>
                <w:iCs/>
              </w:rPr>
              <w:lastRenderedPageBreak/>
              <w:t xml:space="preserve">Specifieke bepalingen over het financieel beheer </w:t>
            </w:r>
            <w:r w:rsidRPr="00306632">
              <w:rPr>
                <w:rFonts w:asciiTheme="majorHAnsi" w:hAnsiTheme="majorHAnsi" w:cstheme="majorHAnsi"/>
                <w:b/>
                <w:bCs/>
                <w:i/>
                <w:iCs/>
                <w:highlight w:val="cyan"/>
              </w:rPr>
              <w:t>(facultatief)</w:t>
            </w:r>
          </w:p>
        </w:tc>
        <w:tc>
          <w:tcPr>
            <w:tcW w:w="6550" w:type="dxa"/>
            <w:shd w:val="clear" w:color="auto" w:fill="A4DAE1" w:themeFill="accent2" w:themeFillTint="99"/>
          </w:tcPr>
          <w:p w14:paraId="2FB6E8EB" w14:textId="77777777" w:rsidR="004D3B91" w:rsidRPr="00306632" w:rsidRDefault="004D3B91" w:rsidP="004D3B91">
            <w:pPr>
              <w:rPr>
                <w:rFonts w:asciiTheme="majorHAnsi" w:hAnsiTheme="majorHAnsi" w:cstheme="majorHAnsi"/>
                <w:b/>
                <w:bCs/>
              </w:rPr>
            </w:pPr>
          </w:p>
        </w:tc>
      </w:tr>
      <w:tr w:rsidR="004D3B91" w:rsidRPr="00B95B45" w14:paraId="382DD606" w14:textId="77777777" w:rsidTr="00435CC4">
        <w:trPr>
          <w:jc w:val="center"/>
        </w:trPr>
        <w:tc>
          <w:tcPr>
            <w:tcW w:w="6550" w:type="dxa"/>
            <w:shd w:val="clear" w:color="auto" w:fill="auto"/>
          </w:tcPr>
          <w:p w14:paraId="3DF2E87B" w14:textId="77777777" w:rsidR="004D3B91" w:rsidRPr="00306632" w:rsidRDefault="004D3B91" w:rsidP="004D3B91">
            <w:pPr>
              <w:tabs>
                <w:tab w:val="left" w:pos="470"/>
              </w:tabs>
              <w:spacing w:line="280" w:lineRule="atLeast"/>
              <w:rPr>
                <w:rFonts w:asciiTheme="majorHAnsi" w:hAnsiTheme="majorHAnsi" w:cstheme="majorHAnsi"/>
                <w:b/>
                <w:i/>
              </w:rPr>
            </w:pPr>
            <w:r w:rsidRPr="00306632">
              <w:rPr>
                <w:rFonts w:asciiTheme="majorHAnsi" w:hAnsiTheme="majorHAnsi" w:cstheme="majorHAnsi"/>
                <w:b/>
                <w:i/>
              </w:rPr>
              <w:t xml:space="preserve">Artikel 13 </w:t>
            </w:r>
          </w:p>
          <w:p w14:paraId="2ACD97F1" w14:textId="77777777" w:rsidR="004D3B91" w:rsidRPr="00306632" w:rsidRDefault="004D3B91" w:rsidP="004D3B91">
            <w:pPr>
              <w:rPr>
                <w:rFonts w:asciiTheme="majorHAnsi" w:hAnsiTheme="majorHAnsi" w:cstheme="majorHAnsi"/>
                <w:i/>
              </w:rPr>
            </w:pPr>
            <w:r w:rsidRPr="00306632">
              <w:rPr>
                <w:rFonts w:asciiTheme="majorHAnsi" w:hAnsiTheme="majorHAnsi" w:cstheme="majorHAnsi"/>
                <w:i/>
              </w:rPr>
              <w:t>In de mate dat specifieke financiële bepalingen gewenst zijn, kunnen die hier worden opgenomen.</w:t>
            </w:r>
          </w:p>
          <w:p w14:paraId="2C4AC98D" w14:textId="77777777" w:rsidR="004D3B91" w:rsidRPr="00306632" w:rsidRDefault="004D3B91" w:rsidP="004D3B91">
            <w:pPr>
              <w:rPr>
                <w:rFonts w:asciiTheme="majorHAnsi" w:hAnsiTheme="majorHAnsi" w:cstheme="majorHAnsi"/>
                <w:i/>
              </w:rPr>
            </w:pPr>
          </w:p>
          <w:p w14:paraId="4C22E743" w14:textId="77777777" w:rsidR="004D3B91" w:rsidRPr="00306632" w:rsidRDefault="004D3B91" w:rsidP="004D3B91">
            <w:pPr>
              <w:pStyle w:val="Lijstalinea"/>
              <w:numPr>
                <w:ilvl w:val="0"/>
                <w:numId w:val="34"/>
              </w:numPr>
              <w:tabs>
                <w:tab w:val="clear" w:pos="2060"/>
              </w:tabs>
              <w:rPr>
                <w:rFonts w:asciiTheme="majorHAnsi" w:hAnsiTheme="majorHAnsi" w:cstheme="majorHAnsi"/>
                <w:bCs/>
                <w:color w:val="000000"/>
              </w:rPr>
            </w:pPr>
            <w:r w:rsidRPr="00306632">
              <w:rPr>
                <w:rFonts w:asciiTheme="majorHAnsi" w:hAnsiTheme="majorHAnsi" w:cstheme="majorHAnsi"/>
                <w:bCs/>
                <w:color w:val="000000"/>
              </w:rPr>
              <w:t>…</w:t>
            </w:r>
          </w:p>
          <w:p w14:paraId="720EC24A" w14:textId="77777777" w:rsidR="004D3B91" w:rsidRPr="00306632" w:rsidRDefault="004D3B91" w:rsidP="004D3B91">
            <w:pPr>
              <w:pStyle w:val="Lijstalinea"/>
              <w:numPr>
                <w:ilvl w:val="0"/>
                <w:numId w:val="34"/>
              </w:numPr>
              <w:tabs>
                <w:tab w:val="clear" w:pos="2060"/>
              </w:tabs>
              <w:rPr>
                <w:rFonts w:asciiTheme="majorHAnsi" w:hAnsiTheme="majorHAnsi" w:cstheme="majorHAnsi"/>
                <w:bCs/>
                <w:color w:val="000000"/>
              </w:rPr>
            </w:pPr>
            <w:r w:rsidRPr="00306632">
              <w:rPr>
                <w:rFonts w:asciiTheme="majorHAnsi" w:hAnsiTheme="majorHAnsi" w:cstheme="majorHAnsi"/>
                <w:bCs/>
                <w:color w:val="000000"/>
              </w:rPr>
              <w:t>…</w:t>
            </w:r>
          </w:p>
          <w:p w14:paraId="3B407FA1" w14:textId="77777777" w:rsidR="004D3B91" w:rsidRPr="00306632" w:rsidRDefault="004D3B91" w:rsidP="004D3B91">
            <w:pPr>
              <w:pStyle w:val="Lijstalinea"/>
              <w:numPr>
                <w:ilvl w:val="0"/>
                <w:numId w:val="34"/>
              </w:numPr>
              <w:tabs>
                <w:tab w:val="clear" w:pos="2060"/>
              </w:tabs>
              <w:rPr>
                <w:rFonts w:asciiTheme="majorHAnsi" w:hAnsiTheme="majorHAnsi" w:cstheme="majorHAnsi"/>
                <w:bCs/>
                <w:color w:val="000000"/>
              </w:rPr>
            </w:pPr>
            <w:r w:rsidRPr="00306632">
              <w:rPr>
                <w:rFonts w:asciiTheme="majorHAnsi" w:hAnsiTheme="majorHAnsi" w:cstheme="majorHAnsi"/>
                <w:bCs/>
                <w:color w:val="000000"/>
              </w:rPr>
              <w:t>…</w:t>
            </w:r>
          </w:p>
          <w:p w14:paraId="43FE6B0F" w14:textId="77777777" w:rsidR="004D3B91" w:rsidRPr="00306632" w:rsidRDefault="004D3B91" w:rsidP="004D3B91">
            <w:pPr>
              <w:rPr>
                <w:rFonts w:asciiTheme="majorHAnsi" w:hAnsiTheme="majorHAnsi" w:cstheme="majorHAnsi"/>
                <w:iCs/>
              </w:rPr>
            </w:pPr>
          </w:p>
        </w:tc>
        <w:tc>
          <w:tcPr>
            <w:tcW w:w="6550" w:type="dxa"/>
            <w:shd w:val="clear" w:color="auto" w:fill="auto"/>
          </w:tcPr>
          <w:p w14:paraId="346D08F3" w14:textId="77777777" w:rsidR="004D3B91" w:rsidRPr="00306632" w:rsidRDefault="004D3B91" w:rsidP="004D3B91">
            <w:pPr>
              <w:rPr>
                <w:rFonts w:asciiTheme="majorHAnsi" w:hAnsiTheme="majorHAnsi" w:cstheme="majorHAnsi"/>
              </w:rPr>
            </w:pPr>
            <w:r w:rsidRPr="00306632">
              <w:rPr>
                <w:rFonts w:asciiTheme="majorHAnsi" w:hAnsiTheme="majorHAnsi" w:cstheme="majorHAnsi"/>
              </w:rPr>
              <w:t>In de mate dat specifieke financiële bepalingen gewenst zijn, kunnen die hier worden opgenomen.</w:t>
            </w:r>
          </w:p>
          <w:p w14:paraId="55FD145D" w14:textId="77777777" w:rsidR="004D3B91" w:rsidRPr="00306632" w:rsidRDefault="004D3B91" w:rsidP="004D3B91">
            <w:pPr>
              <w:rPr>
                <w:rFonts w:asciiTheme="majorHAnsi" w:hAnsiTheme="majorHAnsi" w:cstheme="majorHAnsi"/>
                <w:iCs/>
              </w:rPr>
            </w:pPr>
            <w:r w:rsidRPr="00306632">
              <w:rPr>
                <w:rFonts w:asciiTheme="majorHAnsi" w:hAnsiTheme="majorHAnsi" w:cstheme="majorHAnsi"/>
                <w:iCs/>
              </w:rPr>
              <w:t>Het kan hierbij gaan om:</w:t>
            </w:r>
          </w:p>
          <w:p w14:paraId="69031590" w14:textId="77777777" w:rsidR="004D3B91" w:rsidRPr="00306632" w:rsidRDefault="004D3B91" w:rsidP="004D3B91">
            <w:pPr>
              <w:rPr>
                <w:rFonts w:asciiTheme="majorHAnsi" w:hAnsiTheme="majorHAnsi" w:cstheme="majorHAnsi"/>
                <w:iCs/>
              </w:rPr>
            </w:pPr>
          </w:p>
          <w:p w14:paraId="365F3717" w14:textId="77777777" w:rsidR="004D3B91" w:rsidRPr="00306632" w:rsidRDefault="004D3B91" w:rsidP="004D3B91">
            <w:pPr>
              <w:numPr>
                <w:ilvl w:val="0"/>
                <w:numId w:val="36"/>
              </w:numPr>
              <w:tabs>
                <w:tab w:val="clear" w:pos="2060"/>
              </w:tabs>
              <w:spacing w:after="200" w:line="276" w:lineRule="auto"/>
              <w:rPr>
                <w:rFonts w:asciiTheme="majorHAnsi" w:hAnsiTheme="majorHAnsi" w:cstheme="majorHAnsi"/>
              </w:rPr>
            </w:pPr>
            <w:r w:rsidRPr="00306632">
              <w:rPr>
                <w:rFonts w:asciiTheme="majorHAnsi" w:hAnsiTheme="majorHAnsi" w:cstheme="majorHAnsi"/>
              </w:rPr>
              <w:t>(materiële) inbreng (roerende en onroerende goederen) door de deelnemers en de wijze waarop die worden beheerd;</w:t>
            </w:r>
          </w:p>
          <w:p w14:paraId="7DD137E8" w14:textId="77777777" w:rsidR="004D3B91" w:rsidRPr="00306632" w:rsidRDefault="004D3B91" w:rsidP="004D3B91">
            <w:pPr>
              <w:numPr>
                <w:ilvl w:val="0"/>
                <w:numId w:val="36"/>
              </w:numPr>
              <w:tabs>
                <w:tab w:val="clear" w:pos="2060"/>
              </w:tabs>
              <w:spacing w:after="200" w:line="276" w:lineRule="auto"/>
              <w:rPr>
                <w:rFonts w:asciiTheme="majorHAnsi" w:hAnsiTheme="majorHAnsi" w:cstheme="majorHAnsi"/>
                <w:color w:val="000000"/>
              </w:rPr>
            </w:pPr>
            <w:r w:rsidRPr="00306632">
              <w:rPr>
                <w:rFonts w:asciiTheme="majorHAnsi" w:hAnsiTheme="majorHAnsi" w:cstheme="majorHAnsi"/>
                <w:color w:val="000000"/>
              </w:rPr>
              <w:t>opsomming van de diverse soorten inkomsten waarover de ILOV beschikt;</w:t>
            </w:r>
          </w:p>
          <w:p w14:paraId="5E5AB538" w14:textId="77777777" w:rsidR="004D3B91" w:rsidRPr="00306632" w:rsidRDefault="004D3B91" w:rsidP="004D3B91">
            <w:pPr>
              <w:numPr>
                <w:ilvl w:val="0"/>
                <w:numId w:val="36"/>
              </w:numPr>
              <w:tabs>
                <w:tab w:val="clear" w:pos="2060"/>
              </w:tabs>
              <w:spacing w:after="200" w:line="276" w:lineRule="auto"/>
              <w:rPr>
                <w:rFonts w:asciiTheme="majorHAnsi" w:hAnsiTheme="majorHAnsi" w:cstheme="majorHAnsi"/>
                <w:color w:val="000000"/>
              </w:rPr>
            </w:pPr>
            <w:r w:rsidRPr="00306632">
              <w:rPr>
                <w:rFonts w:asciiTheme="majorHAnsi" w:hAnsiTheme="majorHAnsi" w:cstheme="majorHAnsi"/>
                <w:color w:val="000000"/>
              </w:rPr>
              <w:t>bepalingen inzake het verwerven van eigen inkomsten / sponsoring;</w:t>
            </w:r>
          </w:p>
          <w:p w14:paraId="58E6FB96" w14:textId="77777777" w:rsidR="004D3B91" w:rsidRPr="00306632" w:rsidRDefault="004D3B91" w:rsidP="004D3B91">
            <w:pPr>
              <w:numPr>
                <w:ilvl w:val="0"/>
                <w:numId w:val="36"/>
              </w:numPr>
              <w:tabs>
                <w:tab w:val="clear" w:pos="2060"/>
              </w:tabs>
              <w:spacing w:after="200" w:line="276" w:lineRule="auto"/>
              <w:rPr>
                <w:rFonts w:asciiTheme="majorHAnsi" w:hAnsiTheme="majorHAnsi" w:cstheme="majorHAnsi"/>
                <w:color w:val="000000"/>
              </w:rPr>
            </w:pPr>
            <w:r w:rsidRPr="00306632">
              <w:rPr>
                <w:rFonts w:asciiTheme="majorHAnsi" w:hAnsiTheme="majorHAnsi" w:cstheme="majorHAnsi"/>
                <w:color w:val="000000"/>
              </w:rPr>
              <w:t>bepalingen inzake leningsmachtigingen;</w:t>
            </w:r>
          </w:p>
          <w:p w14:paraId="304E85F4" w14:textId="77777777" w:rsidR="004D3B91" w:rsidRPr="00306632" w:rsidRDefault="004D3B91" w:rsidP="004D3B91">
            <w:pPr>
              <w:numPr>
                <w:ilvl w:val="0"/>
                <w:numId w:val="36"/>
              </w:numPr>
              <w:tabs>
                <w:tab w:val="clear" w:pos="2060"/>
              </w:tabs>
              <w:spacing w:after="200" w:line="276" w:lineRule="auto"/>
              <w:rPr>
                <w:rFonts w:asciiTheme="majorHAnsi" w:hAnsiTheme="majorHAnsi" w:cstheme="majorHAnsi"/>
                <w:color w:val="000000"/>
              </w:rPr>
            </w:pPr>
            <w:r w:rsidRPr="00306632">
              <w:rPr>
                <w:rFonts w:asciiTheme="majorHAnsi" w:hAnsiTheme="majorHAnsi" w:cstheme="majorHAnsi"/>
                <w:color w:val="000000"/>
              </w:rPr>
              <w:t>eventuele specifieke bepalingen inzake grote investeringen;</w:t>
            </w:r>
          </w:p>
          <w:p w14:paraId="4F75C106" w14:textId="77777777" w:rsidR="004D3B91" w:rsidRPr="00306632" w:rsidRDefault="004D3B91" w:rsidP="004D3B91">
            <w:pPr>
              <w:numPr>
                <w:ilvl w:val="0"/>
                <w:numId w:val="36"/>
              </w:numPr>
              <w:tabs>
                <w:tab w:val="clear" w:pos="2060"/>
              </w:tabs>
              <w:spacing w:after="200" w:line="276" w:lineRule="auto"/>
              <w:rPr>
                <w:rFonts w:asciiTheme="majorHAnsi" w:hAnsiTheme="majorHAnsi" w:cstheme="majorHAnsi"/>
                <w:color w:val="000000"/>
              </w:rPr>
            </w:pPr>
            <w:r w:rsidRPr="00306632">
              <w:rPr>
                <w:rFonts w:asciiTheme="majorHAnsi" w:hAnsiTheme="majorHAnsi" w:cstheme="majorHAnsi"/>
                <w:color w:val="000000"/>
              </w:rPr>
              <w:t>bepalingen inzake reservevorming;</w:t>
            </w:r>
          </w:p>
          <w:p w14:paraId="737AE5C8" w14:textId="77777777" w:rsidR="004D3B91" w:rsidRPr="00306632" w:rsidRDefault="004D3B91" w:rsidP="004D3B91">
            <w:pPr>
              <w:numPr>
                <w:ilvl w:val="0"/>
                <w:numId w:val="36"/>
              </w:numPr>
              <w:tabs>
                <w:tab w:val="clear" w:pos="2060"/>
              </w:tabs>
              <w:spacing w:after="200" w:line="276" w:lineRule="auto"/>
              <w:rPr>
                <w:rFonts w:asciiTheme="majorHAnsi" w:hAnsiTheme="majorHAnsi" w:cstheme="majorHAnsi"/>
                <w:color w:val="000000"/>
              </w:rPr>
            </w:pPr>
            <w:r w:rsidRPr="00306632">
              <w:rPr>
                <w:rFonts w:asciiTheme="majorHAnsi" w:hAnsiTheme="majorHAnsi" w:cstheme="majorHAnsi"/>
                <w:color w:val="000000"/>
              </w:rPr>
              <w:t>bepalingen inzake het maximumaandeel van bepaalde onderdelen;</w:t>
            </w:r>
          </w:p>
          <w:p w14:paraId="4CCE2B5B" w14:textId="77777777" w:rsidR="004D3B91" w:rsidRPr="00306632" w:rsidRDefault="004D3B91" w:rsidP="004D3B91">
            <w:pPr>
              <w:numPr>
                <w:ilvl w:val="0"/>
                <w:numId w:val="36"/>
              </w:numPr>
              <w:tabs>
                <w:tab w:val="clear" w:pos="2060"/>
              </w:tabs>
              <w:spacing w:after="200" w:line="276" w:lineRule="auto"/>
              <w:rPr>
                <w:rFonts w:asciiTheme="majorHAnsi" w:hAnsiTheme="majorHAnsi" w:cstheme="majorHAnsi"/>
                <w:color w:val="000000"/>
              </w:rPr>
            </w:pPr>
            <w:r w:rsidRPr="00306632">
              <w:rPr>
                <w:rFonts w:asciiTheme="majorHAnsi" w:hAnsiTheme="majorHAnsi" w:cstheme="majorHAnsi"/>
                <w:color w:val="000000"/>
              </w:rPr>
              <w:t>bepalingen inzake specifieke, niet wettelijk voorziene, financiële rapporteringen;</w:t>
            </w:r>
          </w:p>
          <w:p w14:paraId="125DEBDA" w14:textId="4ABB74A5" w:rsidR="004D3B91" w:rsidRPr="00306632" w:rsidRDefault="004D3B91" w:rsidP="00132F1B">
            <w:pPr>
              <w:numPr>
                <w:ilvl w:val="0"/>
                <w:numId w:val="36"/>
              </w:numPr>
              <w:tabs>
                <w:tab w:val="clear" w:pos="2060"/>
              </w:tabs>
              <w:spacing w:after="200" w:line="276" w:lineRule="auto"/>
              <w:rPr>
                <w:rFonts w:asciiTheme="majorHAnsi" w:hAnsiTheme="majorHAnsi" w:cstheme="majorHAnsi"/>
                <w:b/>
                <w:bCs/>
              </w:rPr>
            </w:pPr>
            <w:r w:rsidRPr="00306632">
              <w:rPr>
                <w:rFonts w:asciiTheme="majorHAnsi" w:hAnsiTheme="majorHAnsi" w:cstheme="majorHAnsi"/>
                <w:color w:val="000000"/>
              </w:rPr>
              <w:t>…</w:t>
            </w:r>
          </w:p>
        </w:tc>
      </w:tr>
      <w:tr w:rsidR="00132F1B" w:rsidRPr="00B95B45" w14:paraId="77B9CDD4" w14:textId="77777777" w:rsidTr="00132F1B">
        <w:trPr>
          <w:jc w:val="center"/>
        </w:trPr>
        <w:tc>
          <w:tcPr>
            <w:tcW w:w="6550" w:type="dxa"/>
            <w:shd w:val="clear" w:color="auto" w:fill="A4DAE1" w:themeFill="accent2" w:themeFillTint="99"/>
          </w:tcPr>
          <w:p w14:paraId="3FE621DC" w14:textId="16641901" w:rsidR="00132F1B" w:rsidRPr="00306632" w:rsidRDefault="00132F1B" w:rsidP="00132F1B">
            <w:pPr>
              <w:spacing w:before="120" w:after="120"/>
              <w:rPr>
                <w:rFonts w:asciiTheme="majorHAnsi" w:hAnsiTheme="majorHAnsi" w:cstheme="majorHAnsi"/>
                <w:b/>
                <w:bCs/>
                <w:iCs/>
              </w:rPr>
            </w:pPr>
            <w:r w:rsidRPr="00306632">
              <w:rPr>
                <w:rFonts w:asciiTheme="majorHAnsi" w:hAnsiTheme="majorHAnsi" w:cstheme="majorHAnsi"/>
                <w:b/>
                <w:bCs/>
              </w:rPr>
              <w:lastRenderedPageBreak/>
              <w:t>Opmaak en goedkeuring van het budget, de jaarrekening en het activiteitenverslag</w:t>
            </w:r>
          </w:p>
        </w:tc>
        <w:tc>
          <w:tcPr>
            <w:tcW w:w="6550" w:type="dxa"/>
            <w:shd w:val="clear" w:color="auto" w:fill="A4DAE1" w:themeFill="accent2" w:themeFillTint="99"/>
          </w:tcPr>
          <w:p w14:paraId="7AADC70A" w14:textId="77777777" w:rsidR="00132F1B" w:rsidRPr="00306632" w:rsidRDefault="00132F1B" w:rsidP="00132F1B">
            <w:pPr>
              <w:rPr>
                <w:rFonts w:asciiTheme="majorHAnsi" w:hAnsiTheme="majorHAnsi" w:cstheme="majorHAnsi"/>
                <w:b/>
                <w:bCs/>
              </w:rPr>
            </w:pPr>
          </w:p>
        </w:tc>
      </w:tr>
      <w:tr w:rsidR="00132F1B" w:rsidRPr="00B95B45" w14:paraId="32AD8107" w14:textId="77777777" w:rsidTr="00435CC4">
        <w:trPr>
          <w:jc w:val="center"/>
        </w:trPr>
        <w:tc>
          <w:tcPr>
            <w:tcW w:w="6550" w:type="dxa"/>
            <w:shd w:val="clear" w:color="auto" w:fill="auto"/>
          </w:tcPr>
          <w:p w14:paraId="19200BEA" w14:textId="77777777" w:rsidR="00132F1B" w:rsidRPr="00306632" w:rsidRDefault="00132F1B" w:rsidP="00132F1B">
            <w:pPr>
              <w:tabs>
                <w:tab w:val="left" w:pos="470"/>
              </w:tabs>
              <w:spacing w:line="280" w:lineRule="atLeast"/>
              <w:rPr>
                <w:rFonts w:asciiTheme="majorHAnsi" w:hAnsiTheme="majorHAnsi" w:cstheme="majorHAnsi"/>
                <w:b/>
              </w:rPr>
            </w:pPr>
            <w:r w:rsidRPr="00306632">
              <w:rPr>
                <w:rFonts w:asciiTheme="majorHAnsi" w:hAnsiTheme="majorHAnsi" w:cstheme="majorHAnsi"/>
                <w:b/>
              </w:rPr>
              <w:t xml:space="preserve">Artikel 14 </w:t>
            </w:r>
          </w:p>
          <w:p w14:paraId="7D75CD98" w14:textId="77777777" w:rsidR="00132F1B" w:rsidRPr="00306632" w:rsidRDefault="00132F1B" w:rsidP="00132F1B">
            <w:pPr>
              <w:rPr>
                <w:rFonts w:asciiTheme="majorHAnsi" w:hAnsiTheme="majorHAnsi" w:cstheme="majorHAnsi"/>
              </w:rPr>
            </w:pPr>
            <w:r w:rsidRPr="00306632">
              <w:rPr>
                <w:rFonts w:asciiTheme="majorHAnsi" w:hAnsiTheme="majorHAnsi" w:cstheme="majorHAnsi"/>
              </w:rPr>
              <w:t>De raad van bestuur zorgt voor:</w:t>
            </w:r>
          </w:p>
          <w:p w14:paraId="2B5D4C43" w14:textId="77777777" w:rsidR="00132F1B" w:rsidRPr="00306632" w:rsidRDefault="00132F1B" w:rsidP="00132F1B">
            <w:pPr>
              <w:rPr>
                <w:rFonts w:asciiTheme="majorHAnsi" w:hAnsiTheme="majorHAnsi" w:cstheme="majorHAnsi"/>
              </w:rPr>
            </w:pPr>
          </w:p>
          <w:p w14:paraId="35436C8C" w14:textId="77777777" w:rsidR="00132F1B" w:rsidRPr="00306632" w:rsidRDefault="00132F1B" w:rsidP="00132F1B">
            <w:pPr>
              <w:numPr>
                <w:ilvl w:val="0"/>
                <w:numId w:val="36"/>
              </w:numPr>
              <w:tabs>
                <w:tab w:val="clear" w:pos="2060"/>
              </w:tabs>
              <w:spacing w:after="200" w:line="276" w:lineRule="auto"/>
              <w:rPr>
                <w:rFonts w:asciiTheme="majorHAnsi" w:hAnsiTheme="majorHAnsi" w:cstheme="majorHAnsi"/>
                <w:color w:val="000000"/>
              </w:rPr>
            </w:pPr>
            <w:r w:rsidRPr="00306632">
              <w:rPr>
                <w:rFonts w:asciiTheme="majorHAnsi" w:hAnsiTheme="majorHAnsi" w:cstheme="majorHAnsi"/>
                <w:color w:val="000000"/>
              </w:rPr>
              <w:t>het ontwerp van het budget / meerjarenplan;</w:t>
            </w:r>
          </w:p>
          <w:p w14:paraId="76A81843" w14:textId="77777777" w:rsidR="00132F1B" w:rsidRPr="00306632" w:rsidRDefault="00132F1B" w:rsidP="00132F1B">
            <w:pPr>
              <w:numPr>
                <w:ilvl w:val="0"/>
                <w:numId w:val="36"/>
              </w:numPr>
              <w:tabs>
                <w:tab w:val="clear" w:pos="2060"/>
              </w:tabs>
              <w:spacing w:after="200" w:line="276" w:lineRule="auto"/>
              <w:rPr>
                <w:rFonts w:asciiTheme="majorHAnsi" w:hAnsiTheme="majorHAnsi" w:cstheme="majorHAnsi"/>
                <w:color w:val="000000"/>
              </w:rPr>
            </w:pPr>
            <w:r w:rsidRPr="00306632">
              <w:rPr>
                <w:rFonts w:asciiTheme="majorHAnsi" w:hAnsiTheme="majorHAnsi" w:cstheme="majorHAnsi"/>
                <w:color w:val="000000"/>
              </w:rPr>
              <w:t>het ontwerp van de rekeningen;</w:t>
            </w:r>
          </w:p>
          <w:p w14:paraId="29B7C7A4" w14:textId="77777777" w:rsidR="00132F1B" w:rsidRPr="00306632" w:rsidRDefault="00132F1B" w:rsidP="00132F1B">
            <w:pPr>
              <w:numPr>
                <w:ilvl w:val="0"/>
                <w:numId w:val="36"/>
              </w:numPr>
              <w:tabs>
                <w:tab w:val="clear" w:pos="2060"/>
              </w:tabs>
              <w:spacing w:after="200" w:line="276" w:lineRule="auto"/>
              <w:rPr>
                <w:rFonts w:asciiTheme="majorHAnsi" w:hAnsiTheme="majorHAnsi" w:cstheme="majorHAnsi"/>
                <w:color w:val="000000"/>
              </w:rPr>
            </w:pPr>
            <w:r w:rsidRPr="00306632">
              <w:rPr>
                <w:rFonts w:asciiTheme="majorHAnsi" w:hAnsiTheme="majorHAnsi" w:cstheme="majorHAnsi"/>
                <w:color w:val="000000"/>
              </w:rPr>
              <w:t>het ontwerp van het activiteitenverslag.</w:t>
            </w:r>
          </w:p>
          <w:p w14:paraId="0A729774" w14:textId="77777777" w:rsidR="00132F1B" w:rsidRPr="00306632" w:rsidRDefault="00132F1B" w:rsidP="00132F1B">
            <w:pPr>
              <w:rPr>
                <w:rFonts w:asciiTheme="majorHAnsi" w:hAnsiTheme="majorHAnsi" w:cstheme="majorHAnsi"/>
                <w:color w:val="000000"/>
              </w:rPr>
            </w:pPr>
            <w:r w:rsidRPr="00306632">
              <w:rPr>
                <w:rFonts w:asciiTheme="majorHAnsi" w:hAnsiTheme="majorHAnsi" w:cstheme="majorHAnsi"/>
                <w:color w:val="000000"/>
              </w:rPr>
              <w:t>De raad van bestuur legt de volgende documenten ter goedkeuring voor aan de deelnemers:</w:t>
            </w:r>
          </w:p>
          <w:p w14:paraId="6928EB72" w14:textId="77777777" w:rsidR="00132F1B" w:rsidRPr="00306632" w:rsidRDefault="00132F1B" w:rsidP="00132F1B">
            <w:pPr>
              <w:rPr>
                <w:rFonts w:asciiTheme="majorHAnsi" w:hAnsiTheme="majorHAnsi" w:cstheme="majorHAnsi"/>
                <w:color w:val="000000"/>
              </w:rPr>
            </w:pPr>
          </w:p>
          <w:p w14:paraId="61DD57FE" w14:textId="77777777" w:rsidR="00132F1B" w:rsidRPr="00306632" w:rsidRDefault="00132F1B" w:rsidP="00132F1B">
            <w:pPr>
              <w:numPr>
                <w:ilvl w:val="0"/>
                <w:numId w:val="36"/>
              </w:numPr>
              <w:tabs>
                <w:tab w:val="clear" w:pos="2060"/>
              </w:tabs>
              <w:spacing w:after="200" w:line="276" w:lineRule="auto"/>
              <w:jc w:val="both"/>
              <w:rPr>
                <w:rFonts w:asciiTheme="majorHAnsi" w:hAnsiTheme="majorHAnsi" w:cstheme="majorHAnsi"/>
              </w:rPr>
            </w:pPr>
            <w:r w:rsidRPr="00306632">
              <w:rPr>
                <w:rFonts w:asciiTheme="majorHAnsi" w:hAnsiTheme="majorHAnsi" w:cstheme="majorHAnsi"/>
              </w:rPr>
              <w:t>het budget van het volgende boekjaar: jaarlijks en uiterlijk op 30 november;</w:t>
            </w:r>
          </w:p>
          <w:p w14:paraId="7BDD33A6" w14:textId="6C0CA9BB" w:rsidR="00132F1B" w:rsidRPr="00306632" w:rsidRDefault="00132F1B" w:rsidP="00132F1B">
            <w:pPr>
              <w:numPr>
                <w:ilvl w:val="0"/>
                <w:numId w:val="36"/>
              </w:numPr>
              <w:tabs>
                <w:tab w:val="clear" w:pos="2060"/>
              </w:tabs>
              <w:spacing w:after="200" w:line="276" w:lineRule="auto"/>
              <w:jc w:val="both"/>
              <w:rPr>
                <w:rFonts w:asciiTheme="majorHAnsi" w:hAnsiTheme="majorHAnsi" w:cstheme="majorHAnsi"/>
              </w:rPr>
            </w:pPr>
            <w:r w:rsidRPr="00306632">
              <w:rPr>
                <w:rFonts w:asciiTheme="majorHAnsi" w:hAnsiTheme="majorHAnsi" w:cstheme="majorHAnsi"/>
              </w:rPr>
              <w:t>de jaarrekening van het voorbije boekjaar samen met het activiteitenverslag: jaarlijks uiterlijk op 31 mei.</w:t>
            </w:r>
          </w:p>
        </w:tc>
        <w:tc>
          <w:tcPr>
            <w:tcW w:w="6550" w:type="dxa"/>
            <w:shd w:val="clear" w:color="auto" w:fill="auto"/>
          </w:tcPr>
          <w:p w14:paraId="5CF6453A" w14:textId="77777777" w:rsidR="00132F1B" w:rsidRPr="00306632" w:rsidRDefault="00132F1B" w:rsidP="00132F1B">
            <w:pPr>
              <w:jc w:val="both"/>
              <w:rPr>
                <w:rFonts w:asciiTheme="majorHAnsi" w:hAnsiTheme="majorHAnsi" w:cstheme="majorHAnsi"/>
                <w:b/>
                <w:bCs/>
                <w:i/>
                <w:iCs/>
              </w:rPr>
            </w:pPr>
            <w:r w:rsidRPr="00306632">
              <w:rPr>
                <w:rFonts w:asciiTheme="majorHAnsi" w:hAnsiTheme="majorHAnsi" w:cstheme="majorHAnsi"/>
                <w:b/>
                <w:bCs/>
                <w:i/>
                <w:iCs/>
              </w:rPr>
              <w:t>Artikel 10, §8, tweede, derde en vierde lid ILOV-decreet</w:t>
            </w:r>
          </w:p>
          <w:p w14:paraId="6ECAB6BB" w14:textId="77777777" w:rsidR="00132F1B" w:rsidRPr="00306632" w:rsidRDefault="00132F1B" w:rsidP="00132F1B">
            <w:pPr>
              <w:jc w:val="both"/>
              <w:rPr>
                <w:rFonts w:asciiTheme="majorHAnsi" w:hAnsiTheme="majorHAnsi" w:cstheme="majorHAnsi"/>
                <w:i/>
                <w:iCs/>
              </w:rPr>
            </w:pPr>
            <w:r w:rsidRPr="00306632">
              <w:rPr>
                <w:rFonts w:asciiTheme="majorHAnsi" w:hAnsiTheme="majorHAnsi" w:cstheme="majorHAnsi"/>
                <w:i/>
                <w:iCs/>
              </w:rPr>
              <w:t>De raad van bestuur stelt het budget op, stelt de jaarrekeningen vast en legt ze, samen met een activiteitenverslag, ter goedkeuring voor aan de deelnemers.</w:t>
            </w:r>
          </w:p>
          <w:p w14:paraId="71D11D04" w14:textId="77777777" w:rsidR="00132F1B" w:rsidRPr="00306632" w:rsidRDefault="00132F1B" w:rsidP="00132F1B">
            <w:pPr>
              <w:jc w:val="both"/>
              <w:rPr>
                <w:rFonts w:asciiTheme="majorHAnsi" w:hAnsiTheme="majorHAnsi" w:cstheme="majorHAnsi"/>
                <w:i/>
                <w:iCs/>
              </w:rPr>
            </w:pPr>
            <w:r w:rsidRPr="00306632">
              <w:rPr>
                <w:rFonts w:asciiTheme="majorHAnsi" w:hAnsiTheme="majorHAnsi" w:cstheme="majorHAnsi"/>
                <w:i/>
                <w:iCs/>
              </w:rPr>
              <w:t>Het budget van het volgende boekjaar wordt jaarlijks en uiterlijk op 30 november ter goedkeuring voorgelegd aan de deelnemers.</w:t>
            </w:r>
          </w:p>
          <w:p w14:paraId="7E5310AB" w14:textId="77777777" w:rsidR="00132F1B" w:rsidRPr="00306632" w:rsidRDefault="00132F1B" w:rsidP="00132F1B">
            <w:pPr>
              <w:rPr>
                <w:rFonts w:asciiTheme="majorHAnsi" w:hAnsiTheme="majorHAnsi" w:cstheme="majorHAnsi"/>
                <w:i/>
                <w:iCs/>
              </w:rPr>
            </w:pPr>
            <w:r w:rsidRPr="00306632">
              <w:rPr>
                <w:rFonts w:asciiTheme="majorHAnsi" w:hAnsiTheme="majorHAnsi" w:cstheme="majorHAnsi"/>
                <w:i/>
                <w:iCs/>
              </w:rPr>
              <w:t>De jaarrekening van het voorbije boekjaar wordt jaarlijks uiterlijk op 31 mei ter goedkeuring voorgelegd aan de deelnemers.</w:t>
            </w:r>
          </w:p>
          <w:p w14:paraId="70136242" w14:textId="77777777" w:rsidR="00132F1B" w:rsidRPr="00306632" w:rsidRDefault="00132F1B" w:rsidP="00132F1B">
            <w:pPr>
              <w:rPr>
                <w:rFonts w:asciiTheme="majorHAnsi" w:hAnsiTheme="majorHAnsi" w:cstheme="majorHAnsi"/>
                <w:b/>
                <w:bCs/>
              </w:rPr>
            </w:pPr>
          </w:p>
        </w:tc>
      </w:tr>
      <w:tr w:rsidR="00F06B03" w:rsidRPr="00B95B45" w14:paraId="67B6538D" w14:textId="77777777" w:rsidTr="00F06B03">
        <w:trPr>
          <w:jc w:val="center"/>
        </w:trPr>
        <w:tc>
          <w:tcPr>
            <w:tcW w:w="6550" w:type="dxa"/>
            <w:shd w:val="clear" w:color="auto" w:fill="A4DAE1" w:themeFill="accent2" w:themeFillTint="99"/>
          </w:tcPr>
          <w:p w14:paraId="71A8F417" w14:textId="19DFB2F9" w:rsidR="00F06B03" w:rsidRPr="00306632" w:rsidRDefault="00F06B03" w:rsidP="00F06B03">
            <w:pPr>
              <w:spacing w:before="120" w:after="120"/>
              <w:rPr>
                <w:rFonts w:asciiTheme="majorHAnsi" w:hAnsiTheme="majorHAnsi" w:cstheme="majorHAnsi"/>
                <w:b/>
                <w:bCs/>
                <w:iCs/>
              </w:rPr>
            </w:pPr>
            <w:r w:rsidRPr="00306632">
              <w:rPr>
                <w:rFonts w:asciiTheme="majorHAnsi" w:hAnsiTheme="majorHAnsi" w:cstheme="majorHAnsi"/>
                <w:b/>
                <w:bCs/>
              </w:rPr>
              <w:t>Titel VII</w:t>
            </w:r>
            <w:r w:rsidRPr="00306632">
              <w:rPr>
                <w:rFonts w:asciiTheme="majorHAnsi" w:hAnsiTheme="majorHAnsi" w:cstheme="majorHAnsi"/>
                <w:b/>
                <w:bCs/>
              </w:rPr>
              <w:t xml:space="preserve">  </w:t>
            </w:r>
            <w:r w:rsidRPr="00306632">
              <w:rPr>
                <w:rFonts w:asciiTheme="majorHAnsi" w:hAnsiTheme="majorHAnsi" w:cstheme="majorHAnsi"/>
                <w:b/>
                <w:bCs/>
              </w:rPr>
              <w:t>Vereffening</w:t>
            </w:r>
          </w:p>
        </w:tc>
        <w:tc>
          <w:tcPr>
            <w:tcW w:w="6550" w:type="dxa"/>
            <w:shd w:val="clear" w:color="auto" w:fill="A4DAE1" w:themeFill="accent2" w:themeFillTint="99"/>
          </w:tcPr>
          <w:p w14:paraId="79A91C79" w14:textId="77777777" w:rsidR="00F06B03" w:rsidRPr="00306632" w:rsidRDefault="00F06B03" w:rsidP="00F06B03">
            <w:pPr>
              <w:rPr>
                <w:rFonts w:asciiTheme="majorHAnsi" w:hAnsiTheme="majorHAnsi" w:cstheme="majorHAnsi"/>
                <w:b/>
                <w:bCs/>
              </w:rPr>
            </w:pPr>
          </w:p>
        </w:tc>
      </w:tr>
      <w:tr w:rsidR="00F06B03" w:rsidRPr="00B95B45" w14:paraId="2ECCF58B" w14:textId="77777777" w:rsidTr="00435CC4">
        <w:trPr>
          <w:jc w:val="center"/>
        </w:trPr>
        <w:tc>
          <w:tcPr>
            <w:tcW w:w="6550" w:type="dxa"/>
            <w:shd w:val="clear" w:color="auto" w:fill="auto"/>
          </w:tcPr>
          <w:p w14:paraId="62611B52" w14:textId="77777777" w:rsidR="00F06B03" w:rsidRPr="00306632" w:rsidRDefault="00F06B03" w:rsidP="00F06B03">
            <w:pPr>
              <w:rPr>
                <w:rFonts w:asciiTheme="majorHAnsi" w:hAnsiTheme="majorHAnsi" w:cstheme="majorHAnsi"/>
                <w:b/>
                <w:color w:val="000000"/>
              </w:rPr>
            </w:pPr>
            <w:r w:rsidRPr="00306632">
              <w:rPr>
                <w:rFonts w:asciiTheme="majorHAnsi" w:hAnsiTheme="majorHAnsi" w:cstheme="majorHAnsi"/>
                <w:b/>
                <w:color w:val="000000"/>
              </w:rPr>
              <w:t>Artikel 15</w:t>
            </w:r>
          </w:p>
          <w:p w14:paraId="42620B6E" w14:textId="77777777" w:rsidR="00F06B03" w:rsidRPr="00306632" w:rsidRDefault="00F06B03" w:rsidP="00F06B03">
            <w:pPr>
              <w:rPr>
                <w:rFonts w:asciiTheme="majorHAnsi" w:hAnsiTheme="majorHAnsi" w:cstheme="majorHAnsi"/>
                <w:color w:val="000000"/>
              </w:rPr>
            </w:pPr>
            <w:r w:rsidRPr="00306632">
              <w:rPr>
                <w:rFonts w:asciiTheme="majorHAnsi" w:hAnsiTheme="majorHAnsi" w:cstheme="majorHAnsi"/>
                <w:color w:val="000000"/>
              </w:rPr>
              <w:t>In geval van ontbinding verloopt de vereffening als volgt:</w:t>
            </w:r>
          </w:p>
          <w:p w14:paraId="465D515A" w14:textId="77777777" w:rsidR="00F06B03" w:rsidRPr="00306632" w:rsidRDefault="00F06B03" w:rsidP="00F06B03">
            <w:pPr>
              <w:rPr>
                <w:rFonts w:asciiTheme="majorHAnsi" w:hAnsiTheme="majorHAnsi" w:cstheme="majorHAnsi"/>
                <w:color w:val="000000"/>
              </w:rPr>
            </w:pPr>
          </w:p>
          <w:p w14:paraId="0506D419" w14:textId="77777777" w:rsidR="00F06B03" w:rsidRPr="00306632" w:rsidRDefault="00F06B03" w:rsidP="00F06B03">
            <w:pPr>
              <w:numPr>
                <w:ilvl w:val="0"/>
                <w:numId w:val="36"/>
              </w:numPr>
              <w:tabs>
                <w:tab w:val="clear" w:pos="2060"/>
              </w:tabs>
              <w:spacing w:after="200" w:line="276" w:lineRule="auto"/>
              <w:rPr>
                <w:rFonts w:asciiTheme="majorHAnsi" w:hAnsiTheme="majorHAnsi" w:cstheme="majorHAnsi"/>
                <w:color w:val="000000"/>
              </w:rPr>
            </w:pPr>
            <w:r w:rsidRPr="00306632">
              <w:rPr>
                <w:rFonts w:asciiTheme="majorHAnsi" w:hAnsiTheme="majorHAnsi" w:cstheme="majorHAnsi"/>
                <w:color w:val="000000"/>
              </w:rPr>
              <w:t>De deelnemers duiden één of meer vereffenaars aan.</w:t>
            </w:r>
          </w:p>
          <w:p w14:paraId="720373DC" w14:textId="77777777" w:rsidR="00F06B03" w:rsidRPr="00306632" w:rsidRDefault="00F06B03" w:rsidP="00F06B03">
            <w:pPr>
              <w:numPr>
                <w:ilvl w:val="0"/>
                <w:numId w:val="36"/>
              </w:numPr>
              <w:tabs>
                <w:tab w:val="clear" w:pos="2060"/>
              </w:tabs>
              <w:spacing w:after="200" w:line="276" w:lineRule="auto"/>
              <w:rPr>
                <w:rFonts w:asciiTheme="majorHAnsi" w:hAnsiTheme="majorHAnsi" w:cstheme="majorHAnsi"/>
                <w:color w:val="000000"/>
              </w:rPr>
            </w:pPr>
            <w:r w:rsidRPr="00306632">
              <w:rPr>
                <w:rFonts w:asciiTheme="majorHAnsi" w:hAnsiTheme="majorHAnsi" w:cstheme="majorHAnsi"/>
                <w:color w:val="000000"/>
              </w:rPr>
              <w:t xml:space="preserve">De vereffenaars vereffenen de schulden en zuiveren de lasten aan binnen </w:t>
            </w:r>
            <w:r w:rsidRPr="00306632">
              <w:rPr>
                <w:rFonts w:asciiTheme="majorHAnsi" w:hAnsiTheme="majorHAnsi" w:cstheme="majorHAnsi"/>
              </w:rPr>
              <w:fldChar w:fldCharType="begin"/>
            </w:r>
            <w:r w:rsidRPr="00306632">
              <w:rPr>
                <w:rFonts w:asciiTheme="majorHAnsi" w:hAnsiTheme="majorHAnsi" w:cstheme="majorHAnsi"/>
              </w:rPr>
              <w:instrText xml:space="preserve"> FORMTEXT </w:instrText>
            </w:r>
            <w:r w:rsidRPr="00306632">
              <w:rPr>
                <w:rFonts w:asciiTheme="majorHAnsi" w:hAnsiTheme="majorHAnsi" w:cstheme="majorHAnsi"/>
              </w:rPr>
              <w:fldChar w:fldCharType="separate"/>
            </w:r>
            <w:r w:rsidRPr="00306632">
              <w:rPr>
                <w:rFonts w:asciiTheme="majorHAnsi" w:hAnsiTheme="majorHAnsi" w:cstheme="majorHAnsi"/>
                <w:noProof/>
              </w:rPr>
              <w:t> </w:t>
            </w:r>
            <w:r w:rsidRPr="00306632">
              <w:rPr>
                <w:rFonts w:asciiTheme="majorHAnsi" w:hAnsiTheme="majorHAnsi" w:cstheme="majorHAnsi"/>
                <w:noProof/>
              </w:rPr>
              <w:t> </w:t>
            </w:r>
            <w:r w:rsidRPr="00306632">
              <w:rPr>
                <w:rFonts w:asciiTheme="majorHAnsi" w:hAnsiTheme="majorHAnsi" w:cstheme="majorHAnsi"/>
                <w:noProof/>
              </w:rPr>
              <w:t> </w:t>
            </w:r>
            <w:r w:rsidRPr="00306632">
              <w:rPr>
                <w:rFonts w:asciiTheme="majorHAnsi" w:hAnsiTheme="majorHAnsi" w:cstheme="majorHAnsi"/>
                <w:noProof/>
              </w:rPr>
              <w:t> </w:t>
            </w:r>
            <w:r w:rsidRPr="00306632">
              <w:rPr>
                <w:rFonts w:asciiTheme="majorHAnsi" w:hAnsiTheme="majorHAnsi" w:cstheme="majorHAnsi"/>
                <w:noProof/>
              </w:rPr>
              <w:t> </w:t>
            </w:r>
            <w:r w:rsidRPr="00306632">
              <w:rPr>
                <w:rFonts w:asciiTheme="majorHAnsi" w:hAnsiTheme="majorHAnsi" w:cstheme="majorHAnsi"/>
              </w:rPr>
              <w:fldChar w:fldCharType="end"/>
            </w:r>
            <w:r w:rsidRPr="00306632">
              <w:rPr>
                <w:rFonts w:asciiTheme="majorHAnsi" w:hAnsiTheme="majorHAnsi" w:cstheme="majorHAnsi"/>
                <w:color w:val="000000"/>
              </w:rPr>
              <w:t xml:space="preserve"> en brengen hierover schriftelijk verslag uit aan de deelnemers.</w:t>
            </w:r>
          </w:p>
          <w:p w14:paraId="0980A248" w14:textId="77777777" w:rsidR="00F06B03" w:rsidRPr="00306632" w:rsidRDefault="00F06B03" w:rsidP="00F06B03">
            <w:pPr>
              <w:numPr>
                <w:ilvl w:val="0"/>
                <w:numId w:val="36"/>
              </w:numPr>
              <w:tabs>
                <w:tab w:val="clear" w:pos="2060"/>
              </w:tabs>
              <w:spacing w:after="200" w:line="276" w:lineRule="auto"/>
              <w:rPr>
                <w:rFonts w:asciiTheme="majorHAnsi" w:hAnsiTheme="majorHAnsi" w:cstheme="majorHAnsi"/>
                <w:color w:val="000000"/>
              </w:rPr>
            </w:pPr>
            <w:r w:rsidRPr="00306632">
              <w:rPr>
                <w:rFonts w:asciiTheme="majorHAnsi" w:hAnsiTheme="majorHAnsi" w:cstheme="majorHAnsi"/>
                <w:color w:val="000000"/>
              </w:rPr>
              <w:t xml:space="preserve">Het overblijvend actief wordt a rato van de inbreng verdeeld onder de deelnemers. </w:t>
            </w:r>
          </w:p>
          <w:p w14:paraId="26DE523D" w14:textId="77777777" w:rsidR="00F06B03" w:rsidRPr="00306632" w:rsidRDefault="00F06B03" w:rsidP="00F06B03">
            <w:pPr>
              <w:numPr>
                <w:ilvl w:val="0"/>
                <w:numId w:val="36"/>
              </w:numPr>
              <w:tabs>
                <w:tab w:val="clear" w:pos="2060"/>
              </w:tabs>
              <w:spacing w:after="200" w:line="276" w:lineRule="auto"/>
              <w:rPr>
                <w:rFonts w:asciiTheme="majorHAnsi" w:hAnsiTheme="majorHAnsi" w:cstheme="majorHAnsi"/>
                <w:color w:val="000000"/>
              </w:rPr>
            </w:pPr>
            <w:r w:rsidRPr="00306632">
              <w:rPr>
                <w:rFonts w:asciiTheme="majorHAnsi" w:hAnsiTheme="majorHAnsi" w:cstheme="majorHAnsi"/>
                <w:color w:val="000000"/>
              </w:rPr>
              <w:lastRenderedPageBreak/>
              <w:t>Gezamenlijke aankopen kunnen worden overgenomen door een deelnemer tegen de boekhoudkundige restwaarde.</w:t>
            </w:r>
          </w:p>
          <w:p w14:paraId="3A05BCD6" w14:textId="77777777" w:rsidR="00F06B03" w:rsidRPr="00306632" w:rsidRDefault="00F06B03" w:rsidP="00F06B03">
            <w:pPr>
              <w:numPr>
                <w:ilvl w:val="0"/>
                <w:numId w:val="36"/>
              </w:numPr>
              <w:tabs>
                <w:tab w:val="clear" w:pos="2060"/>
              </w:tabs>
              <w:spacing w:after="200" w:line="276" w:lineRule="auto"/>
              <w:rPr>
                <w:rFonts w:asciiTheme="majorHAnsi" w:hAnsiTheme="majorHAnsi" w:cstheme="majorHAnsi"/>
                <w:color w:val="000000"/>
              </w:rPr>
            </w:pPr>
            <w:r w:rsidRPr="00306632">
              <w:rPr>
                <w:rFonts w:asciiTheme="majorHAnsi" w:hAnsiTheme="majorHAnsi" w:cstheme="majorHAnsi"/>
                <w:color w:val="000000"/>
              </w:rPr>
              <w:t>In geval van schulden worden deze a rato van de inbreng overgenomen door de deelnemers.</w:t>
            </w:r>
          </w:p>
          <w:p w14:paraId="092A2CF2" w14:textId="77777777" w:rsidR="00F06B03" w:rsidRPr="00306632" w:rsidRDefault="00F06B03" w:rsidP="00F06B03">
            <w:pPr>
              <w:numPr>
                <w:ilvl w:val="0"/>
                <w:numId w:val="36"/>
              </w:numPr>
              <w:tabs>
                <w:tab w:val="clear" w:pos="2060"/>
              </w:tabs>
              <w:spacing w:after="200" w:line="276" w:lineRule="auto"/>
              <w:rPr>
                <w:rFonts w:asciiTheme="majorHAnsi" w:hAnsiTheme="majorHAnsi" w:cstheme="majorHAnsi"/>
                <w:color w:val="000000"/>
              </w:rPr>
            </w:pPr>
            <w:r w:rsidRPr="00306632">
              <w:rPr>
                <w:rFonts w:asciiTheme="majorHAnsi" w:hAnsiTheme="majorHAnsi" w:cstheme="majorHAnsi"/>
                <w:color w:val="000000"/>
              </w:rPr>
              <w:t>In geval van personeel wordt dit overgenomen door de deelnemers. De vereffenaars maken hierover een voorstel op. Elke deelnemer moet dit voorstel bekrachtigen.</w:t>
            </w:r>
          </w:p>
          <w:p w14:paraId="320AF32B" w14:textId="77777777" w:rsidR="00F06B03" w:rsidRPr="00306632" w:rsidRDefault="00F06B03" w:rsidP="00F06B03">
            <w:pPr>
              <w:numPr>
                <w:ilvl w:val="0"/>
                <w:numId w:val="36"/>
              </w:numPr>
              <w:tabs>
                <w:tab w:val="clear" w:pos="2060"/>
              </w:tabs>
              <w:spacing w:after="200" w:line="276" w:lineRule="auto"/>
              <w:rPr>
                <w:rFonts w:asciiTheme="majorHAnsi" w:hAnsiTheme="majorHAnsi" w:cstheme="majorHAnsi"/>
                <w:color w:val="000000"/>
              </w:rPr>
            </w:pPr>
            <w:r w:rsidRPr="00306632">
              <w:rPr>
                <w:rFonts w:asciiTheme="majorHAnsi" w:hAnsiTheme="majorHAnsi" w:cstheme="majorHAnsi"/>
                <w:color w:val="000000"/>
              </w:rPr>
              <w:t>De deelnemers ontslaan de vereffenaar(s) van hun opdracht nadat ze hen kwijting hebben verleend.</w:t>
            </w:r>
          </w:p>
          <w:p w14:paraId="7D54C2E3" w14:textId="4C995183" w:rsidR="00F06B03" w:rsidRPr="00306632" w:rsidRDefault="00F06B03" w:rsidP="00F06B03">
            <w:pPr>
              <w:numPr>
                <w:ilvl w:val="0"/>
                <w:numId w:val="36"/>
              </w:numPr>
              <w:tabs>
                <w:tab w:val="clear" w:pos="2060"/>
              </w:tabs>
              <w:spacing w:after="200" w:line="276" w:lineRule="auto"/>
              <w:rPr>
                <w:rFonts w:asciiTheme="majorHAnsi" w:hAnsiTheme="majorHAnsi" w:cstheme="majorHAnsi"/>
                <w:color w:val="000000"/>
              </w:rPr>
            </w:pPr>
            <w:r w:rsidRPr="00306632">
              <w:rPr>
                <w:rFonts w:asciiTheme="majorHAnsi" w:hAnsiTheme="majorHAnsi" w:cstheme="majorHAnsi"/>
                <w:color w:val="000000"/>
              </w:rPr>
              <w:t>De vereffening wordt afgesloten.</w:t>
            </w:r>
          </w:p>
        </w:tc>
        <w:tc>
          <w:tcPr>
            <w:tcW w:w="6550" w:type="dxa"/>
            <w:shd w:val="clear" w:color="auto" w:fill="auto"/>
          </w:tcPr>
          <w:p w14:paraId="76E73CB7" w14:textId="77777777" w:rsidR="00F06B03" w:rsidRPr="00306632" w:rsidRDefault="00F06B03" w:rsidP="00F06B03">
            <w:pPr>
              <w:rPr>
                <w:rFonts w:asciiTheme="majorHAnsi" w:hAnsiTheme="majorHAnsi" w:cstheme="majorHAnsi"/>
                <w:b/>
                <w:bCs/>
                <w:i/>
                <w:iCs/>
                <w:lang w:val="en-US"/>
              </w:rPr>
            </w:pPr>
            <w:r w:rsidRPr="00306632">
              <w:rPr>
                <w:rFonts w:asciiTheme="majorHAnsi" w:hAnsiTheme="majorHAnsi" w:cstheme="majorHAnsi"/>
                <w:b/>
                <w:bCs/>
                <w:i/>
                <w:iCs/>
                <w:lang w:val="en-US"/>
              </w:rPr>
              <w:lastRenderedPageBreak/>
              <w:t>Artikel 7, §3 in fine ILOV-decreet</w:t>
            </w:r>
          </w:p>
          <w:p w14:paraId="20112BF2" w14:textId="77777777" w:rsidR="00F06B03" w:rsidRPr="00306632" w:rsidRDefault="00F06B03" w:rsidP="00F06B03">
            <w:pPr>
              <w:rPr>
                <w:rFonts w:asciiTheme="majorHAnsi" w:hAnsiTheme="majorHAnsi" w:cstheme="majorHAnsi"/>
                <w:i/>
                <w:iCs/>
              </w:rPr>
            </w:pPr>
            <w:r w:rsidRPr="00306632">
              <w:rPr>
                <w:rFonts w:asciiTheme="majorHAnsi" w:hAnsiTheme="majorHAnsi" w:cstheme="majorHAnsi"/>
                <w:i/>
                <w:iCs/>
              </w:rPr>
              <w:t xml:space="preserve">De onderwijsvereniging kan vrijwillig worden ontbonden. Als een uittreding tot gevolg heeft dat er slechts één gemeente meer betrokken is in de onderwijsvereniging, wordt ze ambtshalve ontbonden. </w:t>
            </w:r>
            <w:r w:rsidRPr="00306632">
              <w:rPr>
                <w:rFonts w:asciiTheme="majorHAnsi" w:hAnsiTheme="majorHAnsi" w:cstheme="majorHAnsi"/>
                <w:i/>
                <w:iCs/>
                <w:u w:val="single"/>
              </w:rPr>
              <w:t>In geval van ontbinding bepalen de statuten de wijze van vereffening</w:t>
            </w:r>
            <w:r w:rsidRPr="00306632">
              <w:rPr>
                <w:rFonts w:asciiTheme="majorHAnsi" w:hAnsiTheme="majorHAnsi" w:cstheme="majorHAnsi"/>
                <w:i/>
                <w:iCs/>
              </w:rPr>
              <w:t>.</w:t>
            </w:r>
          </w:p>
          <w:p w14:paraId="4DCFB94E" w14:textId="77777777" w:rsidR="00F06B03" w:rsidRPr="00306632" w:rsidRDefault="00F06B03" w:rsidP="00F06B03">
            <w:pPr>
              <w:rPr>
                <w:rFonts w:asciiTheme="majorHAnsi" w:hAnsiTheme="majorHAnsi" w:cstheme="majorHAnsi"/>
              </w:rPr>
            </w:pPr>
          </w:p>
          <w:p w14:paraId="3504CFBC" w14:textId="77777777" w:rsidR="00F06B03" w:rsidRPr="00306632" w:rsidRDefault="00F06B03" w:rsidP="00F06B03">
            <w:pPr>
              <w:rPr>
                <w:rFonts w:asciiTheme="majorHAnsi" w:hAnsiTheme="majorHAnsi" w:cstheme="majorHAnsi"/>
              </w:rPr>
            </w:pPr>
            <w:r w:rsidRPr="00306632">
              <w:rPr>
                <w:rFonts w:asciiTheme="majorHAnsi" w:hAnsiTheme="majorHAnsi" w:cstheme="majorHAnsi"/>
              </w:rPr>
              <w:t>Bv. binnen de zes maanden</w:t>
            </w:r>
          </w:p>
          <w:p w14:paraId="14A23671" w14:textId="77777777" w:rsidR="00F06B03" w:rsidRPr="00306632" w:rsidRDefault="00F06B03" w:rsidP="00F06B03">
            <w:pPr>
              <w:rPr>
                <w:rFonts w:asciiTheme="majorHAnsi" w:hAnsiTheme="majorHAnsi" w:cstheme="majorHAnsi"/>
              </w:rPr>
            </w:pPr>
          </w:p>
          <w:p w14:paraId="2E0F4A0B" w14:textId="77777777" w:rsidR="00F06B03" w:rsidRPr="00306632" w:rsidRDefault="00F06B03" w:rsidP="00F06B03">
            <w:pPr>
              <w:rPr>
                <w:rFonts w:asciiTheme="majorHAnsi" w:hAnsiTheme="majorHAnsi" w:cstheme="majorHAnsi"/>
              </w:rPr>
            </w:pPr>
          </w:p>
          <w:p w14:paraId="1B985C4B" w14:textId="77777777" w:rsidR="00F06B03" w:rsidRPr="00306632" w:rsidRDefault="00F06B03" w:rsidP="00F06B03">
            <w:pPr>
              <w:rPr>
                <w:rFonts w:asciiTheme="majorHAnsi" w:hAnsiTheme="majorHAnsi" w:cstheme="majorHAnsi"/>
              </w:rPr>
            </w:pPr>
          </w:p>
          <w:p w14:paraId="3F1969FC" w14:textId="77777777" w:rsidR="00F06B03" w:rsidRPr="00306632" w:rsidRDefault="00F06B03" w:rsidP="00F06B03">
            <w:pPr>
              <w:rPr>
                <w:rFonts w:asciiTheme="majorHAnsi" w:hAnsiTheme="majorHAnsi" w:cstheme="majorHAnsi"/>
              </w:rPr>
            </w:pPr>
            <w:r w:rsidRPr="00306632">
              <w:rPr>
                <w:rFonts w:asciiTheme="majorHAnsi" w:hAnsiTheme="majorHAnsi" w:cstheme="majorHAnsi"/>
              </w:rPr>
              <w:lastRenderedPageBreak/>
              <w:t>Bij de beëindiging van de ILOV worden de resterende middelen teruggestort aan de respectievelijke deelnemers naar rato van de inbreng.</w:t>
            </w:r>
          </w:p>
          <w:p w14:paraId="4D03BFFD" w14:textId="77777777" w:rsidR="00F06B03" w:rsidRPr="00306632" w:rsidRDefault="00F06B03" w:rsidP="00F06B03">
            <w:pPr>
              <w:rPr>
                <w:rFonts w:asciiTheme="majorHAnsi" w:hAnsiTheme="majorHAnsi" w:cstheme="majorHAnsi"/>
              </w:rPr>
            </w:pPr>
            <w:r w:rsidRPr="00306632">
              <w:rPr>
                <w:rFonts w:asciiTheme="majorHAnsi" w:hAnsiTheme="majorHAnsi" w:cstheme="majorHAnsi"/>
              </w:rPr>
              <w:t>Gezamenlijke aankopen kunnen worden overgenomen door een deelnemer tegen de restwaarde.</w:t>
            </w:r>
          </w:p>
          <w:p w14:paraId="37C58004" w14:textId="77777777" w:rsidR="00F06B03" w:rsidRPr="00306632" w:rsidRDefault="00F06B03" w:rsidP="00F06B03">
            <w:pPr>
              <w:rPr>
                <w:rFonts w:asciiTheme="majorHAnsi" w:hAnsiTheme="majorHAnsi" w:cstheme="majorHAnsi"/>
                <w:b/>
                <w:bCs/>
              </w:rPr>
            </w:pPr>
          </w:p>
        </w:tc>
      </w:tr>
      <w:tr w:rsidR="00994876" w:rsidRPr="00B95B45" w14:paraId="1327E5F0" w14:textId="77777777" w:rsidTr="00994876">
        <w:trPr>
          <w:jc w:val="center"/>
        </w:trPr>
        <w:tc>
          <w:tcPr>
            <w:tcW w:w="6550" w:type="dxa"/>
            <w:shd w:val="clear" w:color="auto" w:fill="A4DAE1" w:themeFill="accent2" w:themeFillTint="99"/>
          </w:tcPr>
          <w:p w14:paraId="2C849321" w14:textId="24AAEBAD" w:rsidR="00994876" w:rsidRPr="00306632" w:rsidRDefault="00994876" w:rsidP="00994876">
            <w:pPr>
              <w:spacing w:before="120" w:after="120"/>
              <w:rPr>
                <w:rFonts w:asciiTheme="majorHAnsi" w:hAnsiTheme="majorHAnsi" w:cstheme="majorHAnsi"/>
                <w:b/>
                <w:bCs/>
                <w:iCs/>
              </w:rPr>
            </w:pPr>
            <w:r w:rsidRPr="00306632">
              <w:rPr>
                <w:rFonts w:asciiTheme="majorHAnsi" w:hAnsiTheme="majorHAnsi" w:cstheme="majorHAnsi"/>
                <w:b/>
                <w:bCs/>
              </w:rPr>
              <w:lastRenderedPageBreak/>
              <w:t>Titel VIII</w:t>
            </w:r>
            <w:r w:rsidRPr="00306632">
              <w:rPr>
                <w:rFonts w:asciiTheme="majorHAnsi" w:hAnsiTheme="majorHAnsi" w:cstheme="majorHAnsi"/>
                <w:b/>
                <w:bCs/>
              </w:rPr>
              <w:t xml:space="preserve">  </w:t>
            </w:r>
            <w:r w:rsidRPr="00306632">
              <w:rPr>
                <w:rFonts w:asciiTheme="majorHAnsi" w:hAnsiTheme="majorHAnsi" w:cstheme="majorHAnsi"/>
                <w:b/>
                <w:bCs/>
              </w:rPr>
              <w:t>Wijziging van de statuten</w:t>
            </w:r>
          </w:p>
        </w:tc>
        <w:tc>
          <w:tcPr>
            <w:tcW w:w="6550" w:type="dxa"/>
            <w:shd w:val="clear" w:color="auto" w:fill="A4DAE1" w:themeFill="accent2" w:themeFillTint="99"/>
          </w:tcPr>
          <w:p w14:paraId="750D1D3F" w14:textId="77777777" w:rsidR="00994876" w:rsidRPr="00306632" w:rsidRDefault="00994876" w:rsidP="00994876">
            <w:pPr>
              <w:rPr>
                <w:rFonts w:asciiTheme="majorHAnsi" w:hAnsiTheme="majorHAnsi" w:cstheme="majorHAnsi"/>
                <w:b/>
                <w:bCs/>
              </w:rPr>
            </w:pPr>
          </w:p>
        </w:tc>
      </w:tr>
      <w:tr w:rsidR="00994876" w:rsidRPr="00B95B45" w14:paraId="1E0394FD" w14:textId="77777777" w:rsidTr="00435CC4">
        <w:trPr>
          <w:jc w:val="center"/>
        </w:trPr>
        <w:tc>
          <w:tcPr>
            <w:tcW w:w="6550" w:type="dxa"/>
            <w:shd w:val="clear" w:color="auto" w:fill="auto"/>
          </w:tcPr>
          <w:p w14:paraId="2C210942" w14:textId="77777777" w:rsidR="00994876" w:rsidRPr="00306632" w:rsidRDefault="00994876" w:rsidP="00994876">
            <w:pPr>
              <w:jc w:val="both"/>
              <w:rPr>
                <w:rFonts w:asciiTheme="majorHAnsi" w:hAnsiTheme="majorHAnsi" w:cstheme="majorHAnsi"/>
                <w:b/>
              </w:rPr>
            </w:pPr>
            <w:r w:rsidRPr="00306632">
              <w:rPr>
                <w:rFonts w:asciiTheme="majorHAnsi" w:hAnsiTheme="majorHAnsi" w:cstheme="majorHAnsi"/>
                <w:b/>
              </w:rPr>
              <w:t>Artikel 16</w:t>
            </w:r>
          </w:p>
          <w:p w14:paraId="0A6CFAE0" w14:textId="77777777" w:rsidR="00994876" w:rsidRPr="00306632" w:rsidRDefault="00994876" w:rsidP="00994876">
            <w:pPr>
              <w:jc w:val="both"/>
              <w:rPr>
                <w:rFonts w:asciiTheme="majorHAnsi" w:hAnsiTheme="majorHAnsi" w:cstheme="majorHAnsi"/>
                <w:bCs/>
              </w:rPr>
            </w:pPr>
            <w:r w:rsidRPr="00306632">
              <w:rPr>
                <w:rFonts w:asciiTheme="majorHAnsi" w:hAnsiTheme="majorHAnsi" w:cstheme="majorHAnsi"/>
                <w:bCs/>
              </w:rPr>
              <w:t>§1. Elke deelnemer kan een voorstel tot statutenwijziging indienen bij de raad van bestuur. Het voorstel moet omstandig worden gemotiveerd.</w:t>
            </w:r>
          </w:p>
          <w:p w14:paraId="11E12B4F" w14:textId="77777777" w:rsidR="00994876" w:rsidRPr="00306632" w:rsidRDefault="00994876" w:rsidP="00994876">
            <w:pPr>
              <w:jc w:val="both"/>
              <w:rPr>
                <w:rFonts w:asciiTheme="majorHAnsi" w:hAnsiTheme="majorHAnsi" w:cstheme="majorHAnsi"/>
                <w:bCs/>
              </w:rPr>
            </w:pPr>
          </w:p>
          <w:p w14:paraId="06473791" w14:textId="77777777" w:rsidR="00994876" w:rsidRPr="00306632" w:rsidRDefault="00994876" w:rsidP="00994876">
            <w:pPr>
              <w:jc w:val="both"/>
              <w:rPr>
                <w:rFonts w:asciiTheme="majorHAnsi" w:hAnsiTheme="majorHAnsi" w:cstheme="majorHAnsi"/>
                <w:bCs/>
              </w:rPr>
            </w:pPr>
            <w:r w:rsidRPr="00306632">
              <w:rPr>
                <w:rFonts w:asciiTheme="majorHAnsi" w:hAnsiTheme="majorHAnsi" w:cstheme="majorHAnsi"/>
                <w:bCs/>
              </w:rPr>
              <w:t>§2. De raad van bestuur bezorgt het voorstel gelijktijdig aan alle deelnemers. Elke deelnemer moet binnen de twee maanden schriftelijk zijn akkoord geven, anders is het voorstel verworpen. Tijdens de maanden juli en augustus wordt deze termijn opgeschort.</w:t>
            </w:r>
          </w:p>
          <w:p w14:paraId="752B5C30" w14:textId="77777777" w:rsidR="00994876" w:rsidRPr="00306632" w:rsidRDefault="00994876" w:rsidP="00994876">
            <w:pPr>
              <w:jc w:val="both"/>
              <w:rPr>
                <w:rFonts w:asciiTheme="majorHAnsi" w:hAnsiTheme="majorHAnsi" w:cstheme="majorHAnsi"/>
                <w:bCs/>
              </w:rPr>
            </w:pPr>
          </w:p>
          <w:p w14:paraId="1B7C8537" w14:textId="77777777" w:rsidR="00994876" w:rsidRPr="00306632" w:rsidRDefault="00994876" w:rsidP="00994876">
            <w:pPr>
              <w:jc w:val="both"/>
              <w:rPr>
                <w:rFonts w:asciiTheme="majorHAnsi" w:hAnsiTheme="majorHAnsi" w:cstheme="majorHAnsi"/>
                <w:bCs/>
              </w:rPr>
            </w:pPr>
            <w:r w:rsidRPr="00306632">
              <w:rPr>
                <w:rFonts w:asciiTheme="majorHAnsi" w:hAnsiTheme="majorHAnsi" w:cstheme="majorHAnsi"/>
                <w:bCs/>
              </w:rPr>
              <w:t>§3. Indien alle deelnemers instemmen, kan de statutenwijziging effectief ingaan op een afgesproken datum.</w:t>
            </w:r>
          </w:p>
          <w:p w14:paraId="130F587D" w14:textId="77777777" w:rsidR="00994876" w:rsidRPr="00306632" w:rsidRDefault="00994876" w:rsidP="00994876">
            <w:pPr>
              <w:jc w:val="both"/>
              <w:rPr>
                <w:rFonts w:asciiTheme="majorHAnsi" w:hAnsiTheme="majorHAnsi" w:cstheme="majorHAnsi"/>
                <w:bCs/>
              </w:rPr>
            </w:pPr>
          </w:p>
          <w:p w14:paraId="4EC26E27" w14:textId="77777777" w:rsidR="00994876" w:rsidRPr="00306632" w:rsidRDefault="00994876" w:rsidP="00994876">
            <w:pPr>
              <w:jc w:val="both"/>
              <w:rPr>
                <w:rFonts w:asciiTheme="majorHAnsi" w:hAnsiTheme="majorHAnsi" w:cstheme="majorHAnsi"/>
                <w:bCs/>
              </w:rPr>
            </w:pPr>
            <w:r w:rsidRPr="00306632">
              <w:rPr>
                <w:rFonts w:asciiTheme="majorHAnsi" w:hAnsiTheme="majorHAnsi" w:cstheme="majorHAnsi"/>
                <w:bCs/>
              </w:rPr>
              <w:t>§4. Voorstellen tot statutenwijziging die in strijd zijn met het ILOV-decreet of andere wettelijke, decretale of reglementaire bepalingen, zijn nietig.</w:t>
            </w:r>
          </w:p>
          <w:p w14:paraId="0BA8A371" w14:textId="77777777" w:rsidR="00994876" w:rsidRPr="00306632" w:rsidRDefault="00994876" w:rsidP="00994876">
            <w:pPr>
              <w:rPr>
                <w:rFonts w:asciiTheme="majorHAnsi" w:hAnsiTheme="majorHAnsi" w:cstheme="majorHAnsi"/>
                <w:iCs/>
              </w:rPr>
            </w:pPr>
          </w:p>
        </w:tc>
        <w:tc>
          <w:tcPr>
            <w:tcW w:w="6550" w:type="dxa"/>
            <w:shd w:val="clear" w:color="auto" w:fill="auto"/>
          </w:tcPr>
          <w:p w14:paraId="1408B798" w14:textId="77777777" w:rsidR="00994876" w:rsidRPr="00306632" w:rsidRDefault="00994876" w:rsidP="00994876">
            <w:pPr>
              <w:rPr>
                <w:rFonts w:asciiTheme="majorHAnsi" w:hAnsiTheme="majorHAnsi" w:cstheme="majorHAnsi"/>
                <w:b/>
                <w:bCs/>
                <w:i/>
                <w:iCs/>
              </w:rPr>
            </w:pPr>
            <w:r w:rsidRPr="00306632">
              <w:rPr>
                <w:rFonts w:asciiTheme="majorHAnsi" w:hAnsiTheme="majorHAnsi" w:cstheme="majorHAnsi"/>
                <w:b/>
                <w:bCs/>
                <w:i/>
                <w:iCs/>
              </w:rPr>
              <w:t>Art. 9 ILOV-decreet</w:t>
            </w:r>
          </w:p>
          <w:p w14:paraId="2D780B80" w14:textId="77777777" w:rsidR="00994876" w:rsidRPr="00306632" w:rsidRDefault="00994876" w:rsidP="00994876">
            <w:pPr>
              <w:rPr>
                <w:rFonts w:asciiTheme="majorHAnsi" w:hAnsiTheme="majorHAnsi" w:cstheme="majorHAnsi"/>
                <w:i/>
                <w:iCs/>
              </w:rPr>
            </w:pPr>
            <w:r w:rsidRPr="00306632">
              <w:rPr>
                <w:rFonts w:asciiTheme="majorHAnsi" w:hAnsiTheme="majorHAnsi" w:cstheme="majorHAnsi"/>
                <w:i/>
                <w:iCs/>
              </w:rPr>
              <w:t>De wijzigingen in de statuten en de aanvaarding van toetreding behoeven de instemming van alle deelnemers, overeenkomstig de procedure die in de statuten is bepaald.</w:t>
            </w:r>
          </w:p>
          <w:p w14:paraId="715DF9B3" w14:textId="77777777" w:rsidR="00994876" w:rsidRPr="00306632" w:rsidRDefault="00994876" w:rsidP="00994876">
            <w:pPr>
              <w:rPr>
                <w:rFonts w:asciiTheme="majorHAnsi" w:hAnsiTheme="majorHAnsi" w:cstheme="majorHAnsi"/>
              </w:rPr>
            </w:pPr>
          </w:p>
          <w:p w14:paraId="3D413DD1" w14:textId="77777777" w:rsidR="00994876" w:rsidRPr="00306632" w:rsidRDefault="00994876" w:rsidP="00994876">
            <w:pPr>
              <w:rPr>
                <w:rFonts w:asciiTheme="majorHAnsi" w:hAnsiTheme="majorHAnsi" w:cstheme="majorHAnsi"/>
                <w:color w:val="000000"/>
              </w:rPr>
            </w:pPr>
            <w:r w:rsidRPr="00306632">
              <w:rPr>
                <w:rFonts w:asciiTheme="majorHAnsi" w:hAnsiTheme="majorHAnsi" w:cstheme="majorHAnsi"/>
                <w:color w:val="000000"/>
              </w:rPr>
              <w:t>Een aanvraag tot wijziging van de statuten wordt gericht aan de raad van bestuur van de ILOV, die ze voorlegt aan alle deelnemers. De aanvraag moet omstandig worden gemotiveerd.</w:t>
            </w:r>
          </w:p>
          <w:p w14:paraId="5F92CE5C" w14:textId="77777777" w:rsidR="00994876" w:rsidRPr="00306632" w:rsidRDefault="00994876" w:rsidP="00994876">
            <w:pPr>
              <w:rPr>
                <w:rFonts w:asciiTheme="majorHAnsi" w:hAnsiTheme="majorHAnsi" w:cstheme="majorHAnsi"/>
                <w:b/>
                <w:bCs/>
              </w:rPr>
            </w:pPr>
          </w:p>
        </w:tc>
      </w:tr>
      <w:tr w:rsidR="001A78EA" w:rsidRPr="00B95B45" w14:paraId="45F71F7D" w14:textId="77777777" w:rsidTr="001A78EA">
        <w:trPr>
          <w:jc w:val="center"/>
        </w:trPr>
        <w:tc>
          <w:tcPr>
            <w:tcW w:w="6550" w:type="dxa"/>
            <w:shd w:val="clear" w:color="auto" w:fill="A4DAE1" w:themeFill="accent2" w:themeFillTint="99"/>
          </w:tcPr>
          <w:p w14:paraId="7D7FDCEE" w14:textId="1F454F4D" w:rsidR="001A78EA" w:rsidRPr="00306632" w:rsidRDefault="001A78EA" w:rsidP="001A78EA">
            <w:pPr>
              <w:spacing w:before="120" w:after="120"/>
              <w:rPr>
                <w:rFonts w:asciiTheme="majorHAnsi" w:hAnsiTheme="majorHAnsi" w:cstheme="majorHAnsi"/>
                <w:b/>
                <w:bCs/>
                <w:iCs/>
              </w:rPr>
            </w:pPr>
            <w:r w:rsidRPr="00306632">
              <w:rPr>
                <w:rFonts w:asciiTheme="majorHAnsi" w:hAnsiTheme="majorHAnsi" w:cstheme="majorHAnsi"/>
                <w:b/>
                <w:bCs/>
              </w:rPr>
              <w:lastRenderedPageBreak/>
              <w:t>Titel IX</w:t>
            </w:r>
            <w:r w:rsidRPr="00306632">
              <w:rPr>
                <w:rFonts w:asciiTheme="majorHAnsi" w:hAnsiTheme="majorHAnsi" w:cstheme="majorHAnsi"/>
                <w:b/>
                <w:bCs/>
              </w:rPr>
              <w:t xml:space="preserve">  </w:t>
            </w:r>
            <w:r w:rsidRPr="00306632">
              <w:rPr>
                <w:rFonts w:asciiTheme="majorHAnsi" w:hAnsiTheme="majorHAnsi" w:cstheme="majorHAnsi"/>
                <w:b/>
                <w:bCs/>
              </w:rPr>
              <w:t>Diverse bepalingen</w:t>
            </w:r>
          </w:p>
        </w:tc>
        <w:tc>
          <w:tcPr>
            <w:tcW w:w="6550" w:type="dxa"/>
            <w:shd w:val="clear" w:color="auto" w:fill="A4DAE1" w:themeFill="accent2" w:themeFillTint="99"/>
          </w:tcPr>
          <w:p w14:paraId="2D4B89ED" w14:textId="77777777" w:rsidR="001A78EA" w:rsidRPr="00306632" w:rsidRDefault="001A78EA" w:rsidP="001A78EA">
            <w:pPr>
              <w:rPr>
                <w:rFonts w:asciiTheme="majorHAnsi" w:hAnsiTheme="majorHAnsi" w:cstheme="majorHAnsi"/>
                <w:b/>
                <w:bCs/>
              </w:rPr>
            </w:pPr>
          </w:p>
        </w:tc>
      </w:tr>
      <w:tr w:rsidR="001A78EA" w:rsidRPr="00B95B45" w14:paraId="4D8F877F" w14:textId="77777777" w:rsidTr="00435CC4">
        <w:trPr>
          <w:jc w:val="center"/>
        </w:trPr>
        <w:tc>
          <w:tcPr>
            <w:tcW w:w="6550" w:type="dxa"/>
            <w:shd w:val="clear" w:color="auto" w:fill="auto"/>
          </w:tcPr>
          <w:p w14:paraId="2D006061" w14:textId="77777777" w:rsidR="001A78EA" w:rsidRPr="00306632" w:rsidRDefault="001A78EA" w:rsidP="001A78EA">
            <w:pPr>
              <w:rPr>
                <w:rFonts w:asciiTheme="majorHAnsi" w:hAnsiTheme="majorHAnsi" w:cstheme="majorHAnsi"/>
                <w:b/>
                <w:color w:val="000000"/>
              </w:rPr>
            </w:pPr>
            <w:r w:rsidRPr="00306632">
              <w:rPr>
                <w:rFonts w:asciiTheme="majorHAnsi" w:hAnsiTheme="majorHAnsi" w:cstheme="majorHAnsi"/>
                <w:b/>
                <w:color w:val="000000"/>
              </w:rPr>
              <w:t>Artikel 17</w:t>
            </w:r>
          </w:p>
          <w:p w14:paraId="027E3931" w14:textId="77777777" w:rsidR="001A78EA" w:rsidRPr="00306632" w:rsidRDefault="001A78EA" w:rsidP="001A78EA">
            <w:pPr>
              <w:rPr>
                <w:rFonts w:asciiTheme="majorHAnsi" w:hAnsiTheme="majorHAnsi" w:cstheme="majorHAnsi"/>
              </w:rPr>
            </w:pPr>
            <w:r w:rsidRPr="00306632">
              <w:rPr>
                <w:rFonts w:asciiTheme="majorHAnsi" w:hAnsiTheme="majorHAnsi" w:cstheme="majorHAnsi"/>
              </w:rPr>
              <w:t>Voor alles wat niet door het ILOV-decreet of deze statuten wordt geregeld, wordt verwezen naar de regels voor de verenigingen zonder winstoogmerk, de internationale verenigingen zonder winstoogmerk en de stichtingen, zoals vastgelegd in het Wetboek van Vennootschappen en Verenigingen.</w:t>
            </w:r>
          </w:p>
          <w:p w14:paraId="3B6600F6" w14:textId="77777777" w:rsidR="001A78EA" w:rsidRPr="00306632" w:rsidRDefault="001A78EA" w:rsidP="001A78EA">
            <w:pPr>
              <w:rPr>
                <w:rFonts w:asciiTheme="majorHAnsi" w:hAnsiTheme="majorHAnsi" w:cstheme="majorHAnsi"/>
                <w:iCs/>
              </w:rPr>
            </w:pPr>
          </w:p>
        </w:tc>
        <w:tc>
          <w:tcPr>
            <w:tcW w:w="6550" w:type="dxa"/>
            <w:shd w:val="clear" w:color="auto" w:fill="auto"/>
          </w:tcPr>
          <w:p w14:paraId="3F64B902" w14:textId="77777777" w:rsidR="001A78EA" w:rsidRPr="00306632" w:rsidRDefault="001A78EA" w:rsidP="001A78EA">
            <w:pPr>
              <w:rPr>
                <w:rFonts w:asciiTheme="majorHAnsi" w:hAnsiTheme="majorHAnsi" w:cstheme="majorHAnsi"/>
                <w:b/>
                <w:bCs/>
                <w:i/>
                <w:iCs/>
              </w:rPr>
            </w:pPr>
            <w:r w:rsidRPr="00306632">
              <w:rPr>
                <w:rFonts w:asciiTheme="majorHAnsi" w:hAnsiTheme="majorHAnsi" w:cstheme="majorHAnsi"/>
                <w:b/>
                <w:bCs/>
                <w:i/>
                <w:iCs/>
              </w:rPr>
              <w:t>Artikel 5, derde lid ILOV-decreet</w:t>
            </w:r>
          </w:p>
          <w:p w14:paraId="161A6204" w14:textId="77777777" w:rsidR="001A78EA" w:rsidRPr="00306632" w:rsidRDefault="001A78EA" w:rsidP="001A78EA">
            <w:pPr>
              <w:rPr>
                <w:rFonts w:asciiTheme="majorHAnsi" w:hAnsiTheme="majorHAnsi" w:cstheme="majorHAnsi"/>
                <w:i/>
                <w:iCs/>
              </w:rPr>
            </w:pPr>
            <w:r w:rsidRPr="00306632">
              <w:rPr>
                <w:rFonts w:asciiTheme="majorHAnsi" w:hAnsiTheme="majorHAnsi" w:cstheme="majorHAnsi"/>
                <w:i/>
                <w:iCs/>
              </w:rPr>
              <w:t>Voor alles wat niet uitdrukkelijk geregeld is door dit decreet, zijn op de onderwijsvereniging de bepalingen van toepassing van de wet van 27 juni 1921 betreffende de verenigingen zonder winstoogmerk, de internationale verenigingen zonder winstoogmerk en de stichtingen.</w:t>
            </w:r>
          </w:p>
          <w:p w14:paraId="0D2EE73B" w14:textId="77777777" w:rsidR="001A78EA" w:rsidRPr="00306632" w:rsidRDefault="001A78EA" w:rsidP="001A78EA">
            <w:pPr>
              <w:rPr>
                <w:rFonts w:asciiTheme="majorHAnsi" w:hAnsiTheme="majorHAnsi" w:cstheme="majorHAnsi"/>
              </w:rPr>
            </w:pPr>
          </w:p>
          <w:p w14:paraId="5B69899D" w14:textId="77777777" w:rsidR="001A78EA" w:rsidRPr="00306632" w:rsidRDefault="001A78EA" w:rsidP="001A78EA">
            <w:pPr>
              <w:rPr>
                <w:rFonts w:asciiTheme="majorHAnsi" w:hAnsiTheme="majorHAnsi" w:cstheme="majorHAnsi"/>
              </w:rPr>
            </w:pPr>
            <w:r w:rsidRPr="00306632">
              <w:rPr>
                <w:rFonts w:asciiTheme="majorHAnsi" w:hAnsiTheme="majorHAnsi" w:cstheme="majorHAnsi"/>
              </w:rPr>
              <w:t>Ondertussen is de vzw-wet vervangen en geïntegreerd in het Wetboek van Vennootschappen en Verenigingen.</w:t>
            </w:r>
          </w:p>
          <w:p w14:paraId="7AD13B4D" w14:textId="77777777" w:rsidR="001A78EA" w:rsidRPr="00306632" w:rsidRDefault="001A78EA" w:rsidP="001A78EA">
            <w:pPr>
              <w:rPr>
                <w:rFonts w:asciiTheme="majorHAnsi" w:hAnsiTheme="majorHAnsi" w:cstheme="majorHAnsi"/>
                <w:color w:val="000000"/>
              </w:rPr>
            </w:pPr>
          </w:p>
          <w:p w14:paraId="47DCEF0F" w14:textId="77777777" w:rsidR="001A78EA" w:rsidRPr="00306632" w:rsidRDefault="001A78EA" w:rsidP="001A78EA">
            <w:pPr>
              <w:rPr>
                <w:rFonts w:asciiTheme="majorHAnsi" w:hAnsiTheme="majorHAnsi" w:cstheme="majorHAnsi"/>
                <w:color w:val="000000"/>
              </w:rPr>
            </w:pPr>
            <w:r w:rsidRPr="00306632">
              <w:rPr>
                <w:rFonts w:asciiTheme="majorHAnsi" w:hAnsiTheme="majorHAnsi" w:cstheme="majorHAnsi"/>
                <w:color w:val="000000"/>
              </w:rPr>
              <w:t xml:space="preserve">Art. 397, tweede lid decreet lokaal bestuur bepaalt nu: “Voor alles wat niet uitdrukkelijk geregeld is in deze titel zijn op het samenwerkingsverband met rechtspersoonlijkheid de bepalingen van het Wetboek van vennootschappen en verenigingen van toepassing die gelden voor de vennootschapsvorm van de coöperatieve vennootschap”. </w:t>
            </w:r>
          </w:p>
          <w:p w14:paraId="533FB1A9" w14:textId="77777777" w:rsidR="001A78EA" w:rsidRPr="00306632" w:rsidRDefault="001A78EA" w:rsidP="001A78EA">
            <w:pPr>
              <w:rPr>
                <w:rFonts w:asciiTheme="majorHAnsi" w:hAnsiTheme="majorHAnsi" w:cstheme="majorHAnsi"/>
                <w:b/>
                <w:bCs/>
              </w:rPr>
            </w:pPr>
          </w:p>
        </w:tc>
      </w:tr>
    </w:tbl>
    <w:p w14:paraId="01002666" w14:textId="54B97139" w:rsidR="0094122A" w:rsidRDefault="0094122A" w:rsidP="002C0726">
      <w:pPr>
        <w:rPr>
          <w:lang w:eastAsia="zh-CN"/>
        </w:rPr>
      </w:pPr>
      <w:r>
        <w:rPr>
          <w:lang w:eastAsia="zh-CN"/>
        </w:rPr>
        <w:br w:type="page"/>
      </w:r>
    </w:p>
    <w:p w14:paraId="3B5D4FFC" w14:textId="77777777" w:rsidR="008E4C31" w:rsidRPr="00D7201C" w:rsidRDefault="008E4C31" w:rsidP="008E4C31">
      <w:pPr>
        <w:rPr>
          <w:color w:val="000000"/>
        </w:rPr>
      </w:pPr>
    </w:p>
    <w:p w14:paraId="05D2393D" w14:textId="77777777" w:rsidR="008E4C31" w:rsidRPr="00D7201C" w:rsidRDefault="008E4C31" w:rsidP="008E4C31">
      <w:pPr>
        <w:rPr>
          <w:color w:val="000000"/>
        </w:rPr>
      </w:pPr>
      <w:r w:rsidRPr="00D7201C">
        <w:rPr>
          <w:color w:val="000000"/>
        </w:rPr>
        <w:t xml:space="preserve">Aldus opgesteld op </w:t>
      </w:r>
      <w:r>
        <w:fldChar w:fldCharType="begin">
          <w:ffData>
            <w:name w:val=""/>
            <w:enabled/>
            <w:calcOnExit w:val="0"/>
            <w:textInput>
              <w:default w:val="datum"/>
            </w:textInput>
          </w:ffData>
        </w:fldChar>
      </w:r>
      <w:r>
        <w:instrText xml:space="preserve"> FORMTEXT </w:instrText>
      </w:r>
      <w:r>
        <w:fldChar w:fldCharType="separate"/>
      </w:r>
      <w:r>
        <w:rPr>
          <w:noProof/>
        </w:rPr>
        <w:t>datum</w:t>
      </w:r>
      <w:r>
        <w:fldChar w:fldCharType="end"/>
      </w:r>
      <w:r w:rsidRPr="00D7201C">
        <w:rPr>
          <w:color w:val="000000"/>
        </w:rPr>
        <w:t xml:space="preserve">, </w:t>
      </w:r>
      <w:r>
        <w:rPr>
          <w:color w:val="000000"/>
        </w:rPr>
        <w:t>i</w:t>
      </w:r>
      <w:r w:rsidRPr="00DC3F39">
        <w:rPr>
          <w:color w:val="000000"/>
        </w:rPr>
        <w:t xml:space="preserve">n uitvoering van </w:t>
      </w:r>
      <w:r>
        <w:rPr>
          <w:color w:val="000000"/>
        </w:rPr>
        <w:t xml:space="preserve">de </w:t>
      </w:r>
      <w:r w:rsidRPr="00DC3F39">
        <w:rPr>
          <w:color w:val="000000"/>
        </w:rPr>
        <w:t>goedkeuringsbesluit</w:t>
      </w:r>
      <w:r>
        <w:rPr>
          <w:color w:val="000000"/>
        </w:rPr>
        <w:t>en</w:t>
      </w:r>
      <w:r w:rsidRPr="00DC3F39">
        <w:rPr>
          <w:color w:val="000000"/>
        </w:rPr>
        <w:t xml:space="preserve"> van de </w:t>
      </w:r>
      <w:r>
        <w:rPr>
          <w:color w:val="000000"/>
        </w:rPr>
        <w:t>respectievelijke</w:t>
      </w:r>
      <w:r w:rsidRPr="00DC3F39">
        <w:rPr>
          <w:color w:val="000000"/>
        </w:rPr>
        <w:t xml:space="preserve"> gemeentera</w:t>
      </w:r>
      <w:r>
        <w:rPr>
          <w:color w:val="000000"/>
        </w:rPr>
        <w:t>den,</w:t>
      </w:r>
      <w:r w:rsidRPr="00DC3F39">
        <w:rPr>
          <w:color w:val="000000"/>
        </w:rPr>
        <w:t xml:space="preserve"> </w:t>
      </w:r>
      <w:r>
        <w:rPr>
          <w:color w:val="000000"/>
        </w:rPr>
        <w:t>i</w:t>
      </w:r>
      <w:r w:rsidRPr="00D7201C">
        <w:rPr>
          <w:color w:val="000000"/>
        </w:rPr>
        <w:t xml:space="preserve">n zoveel exemplaren als er </w:t>
      </w:r>
      <w:r>
        <w:rPr>
          <w:color w:val="000000"/>
        </w:rPr>
        <w:t>deelnemers</w:t>
      </w:r>
      <w:r w:rsidRPr="00D7201C">
        <w:rPr>
          <w:color w:val="000000"/>
        </w:rPr>
        <w:t xml:space="preserve"> zijn. </w:t>
      </w:r>
    </w:p>
    <w:p w14:paraId="6CEA7F99" w14:textId="77777777" w:rsidR="008E4C31" w:rsidRPr="00D7201C" w:rsidRDefault="008E4C31" w:rsidP="008E4C31">
      <w:pPr>
        <w:rPr>
          <w:color w:val="000000"/>
        </w:rPr>
      </w:pPr>
      <w:r w:rsidRPr="00D7201C">
        <w:rPr>
          <w:color w:val="000000"/>
        </w:rPr>
        <w:t xml:space="preserve">Elke </w:t>
      </w:r>
      <w:r>
        <w:rPr>
          <w:color w:val="000000"/>
        </w:rPr>
        <w:t>deelnemer</w:t>
      </w:r>
      <w:r w:rsidRPr="00D7201C">
        <w:rPr>
          <w:color w:val="000000"/>
        </w:rPr>
        <w:t xml:space="preserve"> verklaart en erkent een exemplaar te hebben ontvangen.</w:t>
      </w:r>
    </w:p>
    <w:p w14:paraId="7B2DF163" w14:textId="77777777" w:rsidR="008E4C31" w:rsidRPr="00D7201C" w:rsidRDefault="008E4C31" w:rsidP="008E4C31">
      <w:pPr>
        <w:rPr>
          <w:color w:val="000000"/>
        </w:rPr>
      </w:pPr>
    </w:p>
    <w:p w14:paraId="2C9256E1" w14:textId="77777777" w:rsidR="008E4C31" w:rsidRPr="00D7201C" w:rsidRDefault="008E4C31" w:rsidP="008E4C31">
      <w:pPr>
        <w:rPr>
          <w:color w:val="000000"/>
        </w:rPr>
      </w:pPr>
    </w:p>
    <w:p w14:paraId="051BCF95" w14:textId="77777777" w:rsidR="008E4C31" w:rsidRDefault="008E4C31" w:rsidP="008E4C31">
      <w:pPr>
        <w:rPr>
          <w:color w:val="000000"/>
        </w:rPr>
      </w:pPr>
      <w:r w:rsidRPr="00D7201C">
        <w:rPr>
          <w:color w:val="000000"/>
        </w:rPr>
        <w:t>Handtekeningen</w:t>
      </w:r>
    </w:p>
    <w:p w14:paraId="16F73271" w14:textId="77777777" w:rsidR="008E4C31" w:rsidRDefault="008E4C31" w:rsidP="008E4C31">
      <w:pPr>
        <w:rPr>
          <w:color w:val="000000"/>
        </w:rPr>
      </w:pPr>
      <w:r>
        <w:fldChar w:fldCharType="begin">
          <w:ffData>
            <w:name w:val=""/>
            <w:enabled/>
            <w:calcOnExit w:val="0"/>
            <w:textInput>
              <w:default w:val="stad/gemeente"/>
            </w:textInput>
          </w:ffData>
        </w:fldChar>
      </w:r>
      <w:r>
        <w:instrText xml:space="preserve"> FORMTEXT </w:instrText>
      </w:r>
      <w:r>
        <w:fldChar w:fldCharType="separate"/>
      </w:r>
      <w:r>
        <w:rPr>
          <w:noProof/>
        </w:rPr>
        <w:t>stad/gemeente</w:t>
      </w:r>
      <w:r>
        <w:fldChar w:fldCharType="end"/>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fldChar w:fldCharType="begin">
          <w:ffData>
            <w:name w:val=""/>
            <w:enabled/>
            <w:calcOnExit w:val="0"/>
            <w:textInput>
              <w:default w:val="stad/gemeente"/>
            </w:textInput>
          </w:ffData>
        </w:fldChar>
      </w:r>
      <w:r>
        <w:instrText xml:space="preserve"> FORMTEXT </w:instrText>
      </w:r>
      <w:r>
        <w:fldChar w:fldCharType="separate"/>
      </w:r>
      <w:r>
        <w:rPr>
          <w:noProof/>
        </w:rPr>
        <w:t>stad/gemeente</w:t>
      </w:r>
      <w:r>
        <w:fldChar w:fldCharType="end"/>
      </w:r>
    </w:p>
    <w:p w14:paraId="2456CC14" w14:textId="77777777" w:rsidR="008E4C31" w:rsidRDefault="008E4C31" w:rsidP="008E4C31">
      <w:pPr>
        <w:rPr>
          <w:color w:val="000000"/>
        </w:rPr>
      </w:pPr>
      <w:r>
        <w:rPr>
          <w:color w:val="000000"/>
        </w:rPr>
        <w:t>Voorzitter gemeenteraad</w:t>
      </w:r>
      <w:r>
        <w:rPr>
          <w:color w:val="000000"/>
        </w:rPr>
        <w:tab/>
      </w:r>
      <w:r>
        <w:rPr>
          <w:color w:val="000000"/>
        </w:rPr>
        <w:tab/>
      </w:r>
      <w:r>
        <w:rPr>
          <w:color w:val="000000"/>
        </w:rPr>
        <w:tab/>
      </w:r>
      <w:r>
        <w:rPr>
          <w:color w:val="000000"/>
        </w:rPr>
        <w:tab/>
      </w:r>
      <w:r>
        <w:rPr>
          <w:color w:val="000000"/>
        </w:rPr>
        <w:tab/>
      </w:r>
      <w:r>
        <w:rPr>
          <w:color w:val="000000"/>
        </w:rPr>
        <w:tab/>
      </w:r>
      <w:r>
        <w:rPr>
          <w:color w:val="000000"/>
        </w:rPr>
        <w:tab/>
        <w:t>Voorzitter gemeenteraad</w:t>
      </w:r>
    </w:p>
    <w:p w14:paraId="30DFE97E" w14:textId="77777777" w:rsidR="008E4C31" w:rsidRDefault="008E4C31" w:rsidP="008E4C31">
      <w:pPr>
        <w:tabs>
          <w:tab w:val="clear" w:pos="2060"/>
          <w:tab w:val="left" w:pos="2552"/>
        </w:tabs>
        <w:rPr>
          <w:color w:val="000000"/>
        </w:rPr>
      </w:pPr>
      <w:r>
        <w:rPr>
          <w:color w:val="000000"/>
        </w:rPr>
        <w:t>Algemeen directeur</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Algemeen directeur</w:t>
      </w:r>
    </w:p>
    <w:p w14:paraId="190D5287" w14:textId="77777777" w:rsidR="008E4C31" w:rsidRDefault="008E4C31" w:rsidP="008E4C31">
      <w:pPr>
        <w:rPr>
          <w:color w:val="000000"/>
        </w:rPr>
      </w:pPr>
    </w:p>
    <w:p w14:paraId="42B3AC9C" w14:textId="77777777" w:rsidR="0097535C" w:rsidRDefault="0097535C" w:rsidP="008E4C31">
      <w:pPr>
        <w:rPr>
          <w:color w:val="000000"/>
        </w:rPr>
      </w:pPr>
    </w:p>
    <w:p w14:paraId="2F23D106" w14:textId="77777777" w:rsidR="008E4C31" w:rsidRDefault="008E4C31" w:rsidP="008E4C31">
      <w:pPr>
        <w:rPr>
          <w:color w:val="000000"/>
        </w:rPr>
      </w:pPr>
      <w:r>
        <w:fldChar w:fldCharType="begin">
          <w:ffData>
            <w:name w:val=""/>
            <w:enabled/>
            <w:calcOnExit w:val="0"/>
            <w:textInput>
              <w:default w:val="stad/gemeente"/>
            </w:textInput>
          </w:ffData>
        </w:fldChar>
      </w:r>
      <w:r>
        <w:instrText xml:space="preserve"> FORMTEXT </w:instrText>
      </w:r>
      <w:r>
        <w:fldChar w:fldCharType="separate"/>
      </w:r>
      <w:r>
        <w:rPr>
          <w:noProof/>
        </w:rPr>
        <w:t>stad/gemeente</w:t>
      </w:r>
      <w:r>
        <w:fldChar w:fldCharType="end"/>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fldChar w:fldCharType="begin">
          <w:ffData>
            <w:name w:val=""/>
            <w:enabled/>
            <w:calcOnExit w:val="0"/>
            <w:textInput>
              <w:default w:val="stad/gemeente"/>
            </w:textInput>
          </w:ffData>
        </w:fldChar>
      </w:r>
      <w:r>
        <w:instrText xml:space="preserve"> FORMTEXT </w:instrText>
      </w:r>
      <w:r>
        <w:fldChar w:fldCharType="separate"/>
      </w:r>
      <w:r>
        <w:rPr>
          <w:noProof/>
        </w:rPr>
        <w:t>stad/gemeente</w:t>
      </w:r>
      <w:r>
        <w:fldChar w:fldCharType="end"/>
      </w:r>
    </w:p>
    <w:p w14:paraId="0C168DB4" w14:textId="77777777" w:rsidR="008E4C31" w:rsidRDefault="008E4C31" w:rsidP="008E4C31">
      <w:pPr>
        <w:rPr>
          <w:color w:val="000000"/>
        </w:rPr>
      </w:pPr>
      <w:r>
        <w:rPr>
          <w:color w:val="000000"/>
        </w:rPr>
        <w:t>Voorzitter gemeenteraad</w:t>
      </w:r>
      <w:r>
        <w:rPr>
          <w:color w:val="000000"/>
        </w:rPr>
        <w:tab/>
      </w:r>
      <w:r>
        <w:rPr>
          <w:color w:val="000000"/>
        </w:rPr>
        <w:tab/>
      </w:r>
      <w:r>
        <w:rPr>
          <w:color w:val="000000"/>
        </w:rPr>
        <w:tab/>
      </w:r>
      <w:r>
        <w:rPr>
          <w:color w:val="000000"/>
        </w:rPr>
        <w:tab/>
      </w:r>
      <w:r>
        <w:rPr>
          <w:color w:val="000000"/>
        </w:rPr>
        <w:tab/>
      </w:r>
      <w:r>
        <w:rPr>
          <w:color w:val="000000"/>
        </w:rPr>
        <w:tab/>
      </w:r>
      <w:r>
        <w:rPr>
          <w:color w:val="000000"/>
        </w:rPr>
        <w:tab/>
        <w:t>Voorzitter gemeenteraad</w:t>
      </w:r>
    </w:p>
    <w:p w14:paraId="5846E08C" w14:textId="77777777" w:rsidR="008E4C31" w:rsidRDefault="008E4C31" w:rsidP="008E4C31">
      <w:pPr>
        <w:tabs>
          <w:tab w:val="clear" w:pos="2060"/>
        </w:tabs>
        <w:rPr>
          <w:color w:val="000000"/>
        </w:rPr>
      </w:pPr>
      <w:r>
        <w:rPr>
          <w:color w:val="000000"/>
        </w:rPr>
        <w:t>Algemeen directeur</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Algemeen directeur</w:t>
      </w:r>
    </w:p>
    <w:p w14:paraId="69397990" w14:textId="77777777" w:rsidR="00665CF7" w:rsidRPr="00F7455B" w:rsidRDefault="00665CF7" w:rsidP="002C0726">
      <w:pPr>
        <w:rPr>
          <w:lang w:eastAsia="zh-CN"/>
        </w:rPr>
      </w:pPr>
    </w:p>
    <w:sectPr w:rsidR="00665CF7" w:rsidRPr="00F7455B" w:rsidSect="004C1F12">
      <w:footerReference w:type="default" r:id="rId15"/>
      <w:footerReference w:type="first" r:id="rId16"/>
      <w:pgSz w:w="16840" w:h="11907"/>
      <w:pgMar w:top="993" w:right="1418" w:bottom="1418" w:left="1418" w:header="737" w:footer="4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ECB1C" w14:textId="77777777" w:rsidR="00916452" w:rsidRDefault="00916452" w:rsidP="009C713F">
      <w:r>
        <w:separator/>
      </w:r>
    </w:p>
    <w:p w14:paraId="7CA2B7C0" w14:textId="77777777" w:rsidR="00916452" w:rsidRDefault="00916452" w:rsidP="009C713F"/>
    <w:p w14:paraId="09704501" w14:textId="77777777" w:rsidR="00916452" w:rsidRDefault="00916452" w:rsidP="009C713F"/>
    <w:p w14:paraId="3313DB68" w14:textId="77777777" w:rsidR="00916452" w:rsidRDefault="00916452"/>
  </w:endnote>
  <w:endnote w:type="continuationSeparator" w:id="0">
    <w:p w14:paraId="51987534" w14:textId="77777777" w:rsidR="00916452" w:rsidRDefault="00916452" w:rsidP="009C713F">
      <w:r>
        <w:continuationSeparator/>
      </w:r>
    </w:p>
    <w:p w14:paraId="60D54007" w14:textId="77777777" w:rsidR="00916452" w:rsidRDefault="00916452" w:rsidP="009C713F"/>
    <w:p w14:paraId="70063B36" w14:textId="77777777" w:rsidR="00916452" w:rsidRDefault="00916452" w:rsidP="009C713F"/>
    <w:p w14:paraId="3A1A6B52" w14:textId="77777777" w:rsidR="00916452" w:rsidRDefault="009164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renity Medium">
    <w:altName w:val="Calibri"/>
    <w:panose1 w:val="00000000000000000000"/>
    <w:charset w:val="00"/>
    <w:family w:val="modern"/>
    <w:notTrueType/>
    <w:pitch w:val="variable"/>
    <w:sig w:usb0="00000007" w:usb1="00000000" w:usb2="00000000" w:usb3="00000000" w:csb0="00000093" w:csb1="00000000"/>
  </w:font>
  <w:font w:name="Serenity Demi Bold">
    <w:panose1 w:val="00000000000000000000"/>
    <w:charset w:val="00"/>
    <w:family w:val="modern"/>
    <w:notTrueType/>
    <w:pitch w:val="variable"/>
    <w:sig w:usb0="00000007" w:usb1="00000000" w:usb2="00000000" w:usb3="00000000" w:csb0="00000093" w:csb1="00000000"/>
  </w:font>
  <w:font w:name="Serenity Light">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4C96B" w14:textId="77777777" w:rsidR="00B3123B" w:rsidRPr="00417697" w:rsidRDefault="00B3123B" w:rsidP="009C713F">
    <w:pPr>
      <w:pStyle w:val="Voettekst"/>
      <w:ind w:right="360"/>
      <w:rPr>
        <w:rStyle w:val="Paginanummer"/>
        <w:color w:val="DD7394" w:themeColor="accent5" w:themeTint="99"/>
      </w:rPr>
    </w:pPr>
  </w:p>
  <w:p w14:paraId="7CAFE84E" w14:textId="77777777" w:rsidR="00B3123B" w:rsidRPr="000829CC" w:rsidRDefault="00B3123B" w:rsidP="00F37910">
    <w:pPr>
      <w:pStyle w:val="Voettekst"/>
      <w:framePr w:w="553" w:h="218" w:hRule="exact" w:wrap="none" w:vAnchor="text" w:hAnchor="page" w:x="10689" w:y="241"/>
      <w:jc w:val="center"/>
      <w:rPr>
        <w:rStyle w:val="Paginanummer"/>
        <w:color w:val="FFFFFF" w:themeColor="background1"/>
        <w:sz w:val="18"/>
        <w:szCs w:val="18"/>
      </w:rPr>
    </w:pPr>
  </w:p>
  <w:p w14:paraId="037001C2" w14:textId="77777777" w:rsidR="00B3123B" w:rsidRPr="00F63DFB" w:rsidRDefault="00B3123B" w:rsidP="009C713F">
    <w:pPr>
      <w:pStyle w:val="Voettekst"/>
      <w:rPr>
        <w:rStyle w:val="Paginanummer"/>
        <w:color w:val="FFFFFF" w:themeColor="background1"/>
      </w:rPr>
    </w:pPr>
  </w:p>
  <w:sdt>
    <w:sdtPr>
      <w:rPr>
        <w:rStyle w:val="Paginanummer"/>
        <w:sz w:val="18"/>
        <w:szCs w:val="18"/>
      </w:rPr>
      <w:id w:val="-221214149"/>
      <w:docPartObj>
        <w:docPartGallery w:val="Page Numbers (Bottom of Page)"/>
        <w:docPartUnique/>
      </w:docPartObj>
    </w:sdtPr>
    <w:sdtEndPr>
      <w:rPr>
        <w:rStyle w:val="Paginanummer"/>
        <w:color w:val="FFFFFF" w:themeColor="background1"/>
      </w:rPr>
    </w:sdtEndPr>
    <w:sdtContent>
      <w:p w14:paraId="7B00280B" w14:textId="77777777" w:rsidR="00B3123B" w:rsidRPr="000829CC" w:rsidRDefault="00B3123B" w:rsidP="003E4FB4">
        <w:pPr>
          <w:pStyle w:val="Voettekst"/>
          <w:framePr w:w="553" w:h="218" w:hRule="exact" w:wrap="none" w:vAnchor="text" w:hAnchor="page" w:x="15466" w:y="187"/>
          <w:jc w:val="center"/>
          <w:rPr>
            <w:rStyle w:val="Paginanummer"/>
            <w:color w:val="FFFFFF" w:themeColor="background1"/>
            <w:sz w:val="18"/>
            <w:szCs w:val="18"/>
          </w:rPr>
        </w:pPr>
        <w:r w:rsidRPr="00495FA6">
          <w:rPr>
            <w:rStyle w:val="Paginanummer"/>
            <w:color w:val="12326E" w:themeColor="accent1"/>
            <w:sz w:val="18"/>
            <w:szCs w:val="18"/>
          </w:rPr>
          <w:fldChar w:fldCharType="begin"/>
        </w:r>
        <w:r w:rsidRPr="00495FA6">
          <w:rPr>
            <w:rStyle w:val="Paginanummer"/>
            <w:color w:val="12326E" w:themeColor="accent1"/>
            <w:sz w:val="18"/>
            <w:szCs w:val="18"/>
          </w:rPr>
          <w:instrText xml:space="preserve"> PAGE </w:instrText>
        </w:r>
        <w:r w:rsidRPr="00495FA6">
          <w:rPr>
            <w:rStyle w:val="Paginanummer"/>
            <w:color w:val="12326E" w:themeColor="accent1"/>
            <w:sz w:val="18"/>
            <w:szCs w:val="18"/>
          </w:rPr>
          <w:fldChar w:fldCharType="separate"/>
        </w:r>
        <w:r>
          <w:rPr>
            <w:rStyle w:val="Paginanummer"/>
            <w:color w:val="12326E" w:themeColor="accent1"/>
            <w:sz w:val="18"/>
            <w:szCs w:val="18"/>
          </w:rPr>
          <w:t>1</w:t>
        </w:r>
        <w:r w:rsidRPr="00495FA6">
          <w:rPr>
            <w:rStyle w:val="Paginanummer"/>
            <w:color w:val="12326E" w:themeColor="accent1"/>
            <w:sz w:val="18"/>
            <w:szCs w:val="18"/>
          </w:rPr>
          <w:fldChar w:fldCharType="end"/>
        </w:r>
      </w:p>
    </w:sdtContent>
  </w:sdt>
  <w:p w14:paraId="500D3385" w14:textId="11CEE2CB" w:rsidR="00B3123B" w:rsidRDefault="00B3123B" w:rsidP="00495FA6">
    <w:pPr>
      <w:pStyle w:val="Voettekst"/>
      <w:tabs>
        <w:tab w:val="clear" w:pos="4536"/>
        <w:tab w:val="clear" w:pos="9072"/>
      </w:tabs>
    </w:pPr>
    <w:r>
      <w:rPr>
        <w:noProof/>
      </w:rPr>
      <mc:AlternateContent>
        <mc:Choice Requires="wpg">
          <w:drawing>
            <wp:anchor distT="0" distB="0" distL="114300" distR="114300" simplePos="0" relativeHeight="251817472" behindDoc="0" locked="0" layoutInCell="1" allowOverlap="1" wp14:anchorId="257E432B" wp14:editId="77E397E4">
              <wp:simplePos x="0" y="0"/>
              <wp:positionH relativeFrom="margin">
                <wp:posOffset>659230</wp:posOffset>
              </wp:positionH>
              <wp:positionV relativeFrom="paragraph">
                <wp:posOffset>-171176</wp:posOffset>
              </wp:positionV>
              <wp:extent cx="7564120" cy="610870"/>
              <wp:effectExtent l="0" t="0" r="0" b="0"/>
              <wp:wrapNone/>
              <wp:docPr id="829602681" name="Groep 10"/>
              <wp:cNvGraphicFramePr/>
              <a:graphic xmlns:a="http://schemas.openxmlformats.org/drawingml/2006/main">
                <a:graphicData uri="http://schemas.microsoft.com/office/word/2010/wordprocessingGroup">
                  <wpg:wgp>
                    <wpg:cNvGrpSpPr/>
                    <wpg:grpSpPr>
                      <a:xfrm>
                        <a:off x="0" y="0"/>
                        <a:ext cx="7564120" cy="610870"/>
                        <a:chOff x="-85457" y="9847382"/>
                        <a:chExt cx="7564120" cy="611290"/>
                      </a:xfrm>
                    </wpg:grpSpPr>
                    <wpg:grpSp>
                      <wpg:cNvPr id="1163521765" name="Groep 8"/>
                      <wpg:cNvGrpSpPr/>
                      <wpg:grpSpPr>
                        <a:xfrm>
                          <a:off x="219807" y="9847382"/>
                          <a:ext cx="6927456" cy="482070"/>
                          <a:chOff x="0" y="-2"/>
                          <a:chExt cx="6927456" cy="482070"/>
                        </a:xfrm>
                      </wpg:grpSpPr>
                      <wps:wsp>
                        <wps:cNvPr id="1449982554" name="Ovaal 5"/>
                        <wps:cNvSpPr/>
                        <wps:spPr>
                          <a:xfrm rot="10800000">
                            <a:off x="0"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2492946" name="Ovaal 5"/>
                        <wps:cNvSpPr/>
                        <wps:spPr>
                          <a:xfrm rot="10800000">
                            <a:off x="17604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723681" name="Ovaal 5"/>
                        <wps:cNvSpPr/>
                        <wps:spPr>
                          <a:xfrm rot="10800000">
                            <a:off x="35209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2233045" name="Ovaal 5"/>
                        <wps:cNvSpPr/>
                        <wps:spPr>
                          <a:xfrm rot="10800000">
                            <a:off x="53077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733891" name="Ovaal 5"/>
                        <wps:cNvSpPr/>
                        <wps:spPr>
                          <a:xfrm rot="10800000">
                            <a:off x="70682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4469163" name="Ovaal 5"/>
                        <wps:cNvSpPr/>
                        <wps:spPr>
                          <a:xfrm rot="10800000">
                            <a:off x="88286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460447" name="Ovaal 5"/>
                        <wps:cNvSpPr/>
                        <wps:spPr>
                          <a:xfrm rot="10800000">
                            <a:off x="105891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43385" name="Ovaal 5"/>
                        <wps:cNvSpPr/>
                        <wps:spPr>
                          <a:xfrm rot="10800000">
                            <a:off x="123496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0242124" name="Ovaal 5"/>
                        <wps:cNvSpPr/>
                        <wps:spPr>
                          <a:xfrm rot="10800000">
                            <a:off x="141101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245970" name="Ovaal 5"/>
                        <wps:cNvSpPr/>
                        <wps:spPr>
                          <a:xfrm rot="10800000">
                            <a:off x="158706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8387144" name="Ovaal 5"/>
                        <wps:cNvSpPr/>
                        <wps:spPr>
                          <a:xfrm rot="10800000">
                            <a:off x="176573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4619288" name="Ovaal 5"/>
                        <wps:cNvSpPr/>
                        <wps:spPr>
                          <a:xfrm rot="10800000">
                            <a:off x="194178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3584183" name="Ovaal 5"/>
                        <wps:cNvSpPr/>
                        <wps:spPr>
                          <a:xfrm rot="10800000">
                            <a:off x="211783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9897509" name="Ovaal 5"/>
                        <wps:cNvSpPr/>
                        <wps:spPr>
                          <a:xfrm rot="10800000">
                            <a:off x="2293883"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3875881" name="Ovaal 5"/>
                        <wps:cNvSpPr/>
                        <wps:spPr>
                          <a:xfrm rot="10800000">
                            <a:off x="247255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6699186" name="Ovaal 5"/>
                        <wps:cNvSpPr/>
                        <wps:spPr>
                          <a:xfrm rot="10800000">
                            <a:off x="2648607" y="-2"/>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8172885" name="Ovaal 5"/>
                        <wps:cNvSpPr/>
                        <wps:spPr>
                          <a:xfrm rot="10800000">
                            <a:off x="2824655" y="-1"/>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8246320" name="Ovaal 5"/>
                        <wps:cNvSpPr/>
                        <wps:spPr>
                          <a:xfrm rot="10800000">
                            <a:off x="3000703"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85225" name="Ovaal 5"/>
                        <wps:cNvSpPr/>
                        <wps:spPr>
                          <a:xfrm rot="10800000">
                            <a:off x="317675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4126386" name="Ovaal 5"/>
                        <wps:cNvSpPr/>
                        <wps:spPr>
                          <a:xfrm rot="10800000">
                            <a:off x="335542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7894995" name="Ovaal 5"/>
                        <wps:cNvSpPr/>
                        <wps:spPr>
                          <a:xfrm rot="10800000">
                            <a:off x="353147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1425418" name="Ovaal 5"/>
                        <wps:cNvSpPr/>
                        <wps:spPr>
                          <a:xfrm rot="10800000">
                            <a:off x="370752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2855584" name="Ovaal 5"/>
                        <wps:cNvSpPr/>
                        <wps:spPr>
                          <a:xfrm rot="10800000">
                            <a:off x="388357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1898890" name="Ovaal 5"/>
                        <wps:cNvSpPr/>
                        <wps:spPr>
                          <a:xfrm rot="10800000">
                            <a:off x="4102801" y="438888"/>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6566592" name="Ovaal 5"/>
                        <wps:cNvSpPr/>
                        <wps:spPr>
                          <a:xfrm rot="10800000">
                            <a:off x="423566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5174999" name="Ovaal 5"/>
                        <wps:cNvSpPr/>
                        <wps:spPr>
                          <a:xfrm rot="10800000">
                            <a:off x="4414345" y="0"/>
                            <a:ext cx="43180" cy="43179"/>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3899070" name="Ovaal 5"/>
                        <wps:cNvSpPr/>
                        <wps:spPr>
                          <a:xfrm rot="10800000">
                            <a:off x="4590393"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4121649" name="Ovaal 5"/>
                        <wps:cNvSpPr/>
                        <wps:spPr>
                          <a:xfrm rot="10800000">
                            <a:off x="476644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1223962" name="Ovaal 5"/>
                        <wps:cNvSpPr/>
                        <wps:spPr>
                          <a:xfrm rot="10800000">
                            <a:off x="494248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2227581" name="Ovaal 5"/>
                        <wps:cNvSpPr/>
                        <wps:spPr>
                          <a:xfrm rot="10800000">
                            <a:off x="511853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1690452" name="Ovaal 5"/>
                        <wps:cNvSpPr/>
                        <wps:spPr>
                          <a:xfrm rot="10800000">
                            <a:off x="529721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2878693" name="Ovaal 5"/>
                        <wps:cNvSpPr/>
                        <wps:spPr>
                          <a:xfrm rot="10800000">
                            <a:off x="547326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2511074" name="Ovaal 5"/>
                        <wps:cNvSpPr/>
                        <wps:spPr>
                          <a:xfrm rot="10800000">
                            <a:off x="5649310"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593686" name="Ovaal 5"/>
                        <wps:cNvSpPr/>
                        <wps:spPr>
                          <a:xfrm rot="10800000">
                            <a:off x="582535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9845198" name="Ovaal 5"/>
                        <wps:cNvSpPr/>
                        <wps:spPr>
                          <a:xfrm rot="10800000">
                            <a:off x="600140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3868829" name="Ovaal 5"/>
                        <wps:cNvSpPr/>
                        <wps:spPr>
                          <a:xfrm rot="10800000">
                            <a:off x="617745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0477082" name="Ovaal 5"/>
                        <wps:cNvSpPr/>
                        <wps:spPr>
                          <a:xfrm rot="10800000">
                            <a:off x="635613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863379" name="Ovaal 5"/>
                        <wps:cNvSpPr/>
                        <wps:spPr>
                          <a:xfrm rot="10800000">
                            <a:off x="653217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0740587" name="Ovaal 5"/>
                        <wps:cNvSpPr/>
                        <wps:spPr>
                          <a:xfrm rot="10800000">
                            <a:off x="670822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4047677" name="Ovaal 5"/>
                        <wps:cNvSpPr/>
                        <wps:spPr>
                          <a:xfrm rot="10800000">
                            <a:off x="688427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66161597" name="Groep 2"/>
                      <wpg:cNvGrpSpPr/>
                      <wpg:grpSpPr>
                        <a:xfrm>
                          <a:off x="-85457" y="9988061"/>
                          <a:ext cx="7564120" cy="470611"/>
                          <a:chOff x="-85457" y="0"/>
                          <a:chExt cx="7564120" cy="470611"/>
                        </a:xfrm>
                      </wpg:grpSpPr>
                      <wps:wsp>
                        <wps:cNvPr id="624935431" name="Tekstvak 1"/>
                        <wps:cNvSpPr txBox="1"/>
                        <wps:spPr>
                          <a:xfrm>
                            <a:off x="-85457" y="76911"/>
                            <a:ext cx="7564120" cy="393700"/>
                          </a:xfrm>
                          <a:prstGeom prst="rect">
                            <a:avLst/>
                          </a:prstGeom>
                          <a:noFill/>
                          <a:ln w="6350">
                            <a:noFill/>
                          </a:ln>
                        </wps:spPr>
                        <wps:txbx>
                          <w:txbxContent>
                            <w:p w14:paraId="245A29DD" w14:textId="77777777" w:rsidR="00B3123B" w:rsidRPr="00BC60D6" w:rsidRDefault="00B3123B" w:rsidP="00495FA6">
                              <w:pPr>
                                <w:jc w:val="center"/>
                                <w:rPr>
                                  <w:sz w:val="18"/>
                                  <w:szCs w:val="18"/>
                                  <w:lang w:val="de-DE"/>
                                </w:rPr>
                              </w:pPr>
                              <w:r w:rsidRPr="00BC60D6">
                                <w:rPr>
                                  <w:color w:val="12326E" w:themeColor="accent1"/>
                                  <w:sz w:val="18"/>
                                  <w:szCs w:val="18"/>
                                  <w:lang w:val="de-DE"/>
                                </w:rPr>
                                <w:t xml:space="preserve">OVSG </w:t>
                              </w:r>
                              <w:proofErr w:type="spellStart"/>
                              <w:r w:rsidRPr="00BC60D6">
                                <w:rPr>
                                  <w:color w:val="12326E" w:themeColor="accent1"/>
                                  <w:sz w:val="18"/>
                                  <w:szCs w:val="18"/>
                                  <w:lang w:val="de-DE"/>
                                </w:rPr>
                                <w:t>vzw</w:t>
                              </w:r>
                              <w:proofErr w:type="spellEnd"/>
                              <w:r w:rsidRPr="00BC60D6">
                                <w:rPr>
                                  <w:color w:val="12326E" w:themeColor="accent1"/>
                                  <w:sz w:val="18"/>
                                  <w:szCs w:val="18"/>
                                  <w:lang w:val="de-DE"/>
                                </w:rPr>
                                <w:t xml:space="preserve"> </w:t>
                              </w:r>
                              <w:r w:rsidRPr="00BC60D6">
                                <w:rPr>
                                  <w:color w:val="68C3CD" w:themeColor="accent2"/>
                                  <w:sz w:val="18"/>
                                  <w:szCs w:val="18"/>
                                  <w:lang w:val="de-DE"/>
                                </w:rPr>
                                <w:t xml:space="preserve">• </w:t>
                              </w:r>
                              <w:proofErr w:type="spellStart"/>
                              <w:r w:rsidRPr="00BC60D6">
                                <w:rPr>
                                  <w:color w:val="12326E" w:themeColor="accent1"/>
                                  <w:sz w:val="18"/>
                                  <w:szCs w:val="18"/>
                                  <w:lang w:val="de-DE"/>
                                </w:rPr>
                                <w:t>Bischoffsheimlaan</w:t>
                              </w:r>
                              <w:proofErr w:type="spellEnd"/>
                              <w:r w:rsidRPr="00BC60D6">
                                <w:rPr>
                                  <w:color w:val="12326E" w:themeColor="accent1"/>
                                  <w:sz w:val="18"/>
                                  <w:szCs w:val="18"/>
                                  <w:lang w:val="de-DE"/>
                                </w:rPr>
                                <w:t xml:space="preserve"> 1-8, 1000 </w:t>
                              </w:r>
                              <w:proofErr w:type="spellStart"/>
                              <w:r w:rsidRPr="00BC60D6">
                                <w:rPr>
                                  <w:color w:val="12326E" w:themeColor="accent1"/>
                                  <w:sz w:val="18"/>
                                  <w:szCs w:val="18"/>
                                  <w:lang w:val="de-DE"/>
                                </w:rPr>
                                <w:t>Brussel</w:t>
                              </w:r>
                              <w:proofErr w:type="spellEnd"/>
                              <w:r w:rsidRPr="00BC60D6">
                                <w:rPr>
                                  <w:color w:val="12326E" w:themeColor="accent1"/>
                                  <w:sz w:val="18"/>
                                  <w:szCs w:val="18"/>
                                  <w:lang w:val="de-DE"/>
                                </w:rPr>
                                <w:t xml:space="preserve"> </w:t>
                              </w:r>
                              <w:r w:rsidRPr="00BC60D6">
                                <w:rPr>
                                  <w:color w:val="68C3CD" w:themeColor="accent2"/>
                                  <w:sz w:val="18"/>
                                  <w:szCs w:val="18"/>
                                  <w:lang w:val="de-DE"/>
                                </w:rPr>
                                <w:t>•</w:t>
                              </w:r>
                              <w:r w:rsidRPr="00BC60D6">
                                <w:rPr>
                                  <w:color w:val="12326E" w:themeColor="accent1"/>
                                  <w:sz w:val="18"/>
                                  <w:szCs w:val="18"/>
                                  <w:lang w:val="de-DE"/>
                                </w:rPr>
                                <w:t xml:space="preserve"> 02 506 41 50 </w:t>
                              </w:r>
                              <w:r w:rsidRPr="00BC60D6">
                                <w:rPr>
                                  <w:color w:val="68C3CD" w:themeColor="accent2"/>
                                  <w:sz w:val="18"/>
                                  <w:szCs w:val="18"/>
                                  <w:lang w:val="de-DE"/>
                                </w:rPr>
                                <w:t>•</w:t>
                              </w:r>
                              <w:r w:rsidRPr="00BC60D6">
                                <w:rPr>
                                  <w:color w:val="12326E" w:themeColor="accent1"/>
                                  <w:sz w:val="18"/>
                                  <w:szCs w:val="18"/>
                                  <w:lang w:val="de-DE"/>
                                </w:rPr>
                                <w:t xml:space="preserve"> info@ovsg.be </w:t>
                              </w:r>
                              <w:r w:rsidRPr="00BC60D6">
                                <w:rPr>
                                  <w:color w:val="68C3CD" w:themeColor="accent2"/>
                                  <w:sz w:val="18"/>
                                  <w:szCs w:val="18"/>
                                  <w:lang w:val="de-DE"/>
                                </w:rPr>
                                <w:t>•</w:t>
                              </w:r>
                              <w:r w:rsidRPr="00BC60D6">
                                <w:rPr>
                                  <w:color w:val="12326E" w:themeColor="accent1"/>
                                  <w:sz w:val="18"/>
                                  <w:szCs w:val="18"/>
                                  <w:lang w:val="de-DE"/>
                                </w:rPr>
                                <w:t xml:space="preserve"> www.ovsg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1816128" name="Ruit 4"/>
                        <wps:cNvSpPr/>
                        <wps:spPr>
                          <a:xfrm>
                            <a:off x="1107075" y="0"/>
                            <a:ext cx="179705" cy="179705"/>
                          </a:xfrm>
                          <a:prstGeom prst="diamond">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9494301" name="Ovaal 5"/>
                        <wps:cNvSpPr/>
                        <wps:spPr>
                          <a:xfrm>
                            <a:off x="225870" y="179461"/>
                            <a:ext cx="161925" cy="161925"/>
                          </a:xfrm>
                          <a:prstGeom prst="ellipse">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054461" name="Gelijkbenige driehoek 6"/>
                        <wps:cNvSpPr/>
                        <wps:spPr>
                          <a:xfrm>
                            <a:off x="6297726" y="145278"/>
                            <a:ext cx="169545" cy="175260"/>
                          </a:xfrm>
                          <a:prstGeom prst="triangle">
                            <a:avLst/>
                          </a:prstGeom>
                          <a:solidFill>
                            <a:schemeClr val="accent3"/>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57E432B" id="Groep 10" o:spid="_x0000_s1026" style="position:absolute;margin-left:51.9pt;margin-top:-13.5pt;width:595.6pt;height:48.1pt;z-index:251817472;mso-position-horizontal-relative:margin;mso-width-relative:margin;mso-height-relative:margin" coordorigin="-854,98473" coordsize="75641,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qmsMgoAAIu/AAAOAAAAZHJzL2Uyb0RvYy54bWzsXW2PnDgS/n7S/QfE90ljYxu7lZ5VLtmM&#10;TsoloySn/czQdDcXGnPATM/cr7/HBjrzvre76LQZKpF6aDDGri4/1JurXv90vS+Dq7xpC1utQvYq&#10;CoO8yuy6qLar8J9f35/oMGi7tFqnpa3yVXiTt+FPp3/9y+tDvcy53dlynTcBOqna5aFehbuuq5eL&#10;RZvt8n3avrJ1XuHixjb7tMPXZrtYN+kBve/LBY8itTjYZl03NsvbFmff9RfDU9//ZpNn3afNps27&#10;oFyFGFvnPxv/eeE+F6ev0+W2SetdkQ3DSH/HKPZpUeGhx67epV0aXDbFg672RdbY1m66V5ndL+xm&#10;U2S5nwNmw6J7szlr7GXt57JdHrb1kUwg7T06/e5us49XZ039pT5vQIlDvQUt/Dc3l+tNs3d/Mcrg&#10;2pPs5kiy/LoLMpxMpBKMg7IZrikW6WSgabYD4d1tJ1oKmYQBrhstkljznujZ7ufH+2Dc+D4W4wgW&#10;d8Z1/NKPFxM4b4JiDeZjKpacJUqGQZXuwWygX14H2j3P3fUb5sqZ0dEjgx6nrQxPhFT9tIXm0YNp&#10;gySY8cmDyT5x55OTxbJov//y7R/75b/s0jr3DNU6aoyEE8IYzaUUI+E+XaVpGciecL7pkUPaZQtm&#10;GdkjaCyWFH72yP3zK+A5bhEx0wOv9If4ZY4zT5d103Znud0H7mAV5mVZ1K0bb7pMrz60Xd96bOVO&#10;t7Ys1u+LsvRfHGjkb8smuEqx3NMsy6uO+9vLy/0/7Lo/L/xQ0Ve6xGnHpb65Gk9jQB5+XE9+eHce&#10;Ulbuxsq6h/bjcWfAoiNh/FF3U+b+AdXnfAPuxDroB3Ls+fYYmR9ju0vXeX+aSUfNvvvjHX4spevQ&#10;9bzB8499Dx08Nn82dDO0d7fmHhePN/c/2/ExdwfWj+F4h3+yrbrjzfuisk0//LtPL7vjk/v2I5F6&#10;0jgqXdj1DVjQsxC4oq2z9wV++A9p252nDWAYJ/Fq6T7hY1Pawyq0w1EY7Gzzn8fOu/ZYI7gaBgfA&#10;+ips/32ZNnkYlH+vsHoMEwLddv4LcMlBV3P7ysXtK9Xl/q0FKzE/On/o2nfleLhp7P4XvIHeuKfi&#10;UlplePYqzLpm/PK26183eIdl+Zs3vhmwv067D9WXOnOdO6o6rv56/Uva1AP3d8Caj3ZcsQ9WQN/W&#10;3VnZN5ed3RR+eXyn60BvoIdDv/8DjCjBheFGABV7+J0ARYDmkYAI8fDFQ1DyxIp1LEFQQlDyI0MJ&#10;NybhsdLA3cmgBLJhZIBNBCVLL0SQVOKkGJJKXrhUwozhPI4jcdQKJxBLZBwlCScsgahBWAJdjDQc&#10;p/y8eA0nFjqJY22mFEuSSGmODkksISiB5YmgxBtIXjyUQCwRQhmYrCdUcbTmWhnCEhJLvK2YsGQm&#10;WCJiATOpgL9qMmsJiyTknN4DNnj0Rt8XWV7J8kpOHLh+X6ITR2oBDWdKWwnjsTDOJ08aDmk4pOHM&#10;xh3MpIi44IxPGVXCBGMRQ48EJgQmBCazAZM4VlxIgyi7CVUciWBFRV4cFzBCXhwyvc4lTi1JdKwT&#10;xAFOiSWIOkZoM8klhCVkerXNbOQSpplQzHCNpT+d7dUIlmgKVSPBpI++Jz/OXPw4Oob9lekpfcKc&#10;AUtispgQmBCYYGvOfCQTkRhtEhkhHmQyyYRzE2sHT2R+JZMJmV/nAyZcwWQi9aQbcrhIsOeYbCYk&#10;mZBkMivJJJJKGcOchWM6yUQJrYaMDWPSBQpYo6wDtL/vpe/v41yzBAbYKWPWuOZCyT5m7cTnsUDW&#10;jCFbDYW/Uvgrhb++0PBXjVxOQsUuK8xkokmMXD5JREYT0nNIz5mTngMNR3I+pVgSIx1SIilijZCE&#10;kGROSMKjGEk2YYKd0mISx0j4yGmHH4EJgcmcwCThiTZI+DqpYCJjJhKKWCMsISyZE5ZAw2GCS4Ss&#10;TWkvSSIoORSxRmBCYDInMNGKa4mAkCn35bhoNST5poA12pdD+3JmFP3KI8gkRmtUEpnOkSNYxHXU&#10;52oUQBZs+sEbijzDVN2C8ki/+ISNSuK/kgayxGSeYcFjFwpH0glJJySdzEg6wa5hyRLYYKfcmyME&#10;Qx7IPmbt2YyNiRlKQo313caCWlR2i8puUdmtH63slsCWPGNcAcIJBRNpothQyBqZYMkEOycTLENS&#10;esaZEpMKJolS6Ja0HNJySMuZlZZjGEpvGZdicTqTiUGVUU0mE5JMSDKZlWSCVNKcIwXBlLW3JEMA&#10;C2VtpErlY410quM3izp+JmLKoCLolIKJ5ChZTJnpCUsIS7JZCSYGRfeQrdVZSyfTcqRIYk6p6QlM&#10;CEzmBSYJNgyjwk0yZQyshDk3ZnAPUdJGStpISRtnk7SRR0yaWE26aVhqLpGjmrCEfDnky5mTLyeO&#10;jBaSmSk3+qkIpfyGnI3PRqxpfxWvLopYc36fdpeu8+AqLVcho4g1ilj70SLWWIQCXEprPmWUiWJJ&#10;IoaUjQQmn/NNUNC+HNqX8+L35aCGp0iSSE/py1HYlsNiilijIBMKMpmVL0fCWhLH2CAznStHyZgz&#10;1yNZX8n6StbX2VhfmdRw40SoMT4lmDhBh3I2kl+Y/MLz8gsjzRrUHJVMCiZaI/8rJW0kLYe0nD+J&#10;lrM41Nvltqm/1Kev7x1mH6/OG9j0VqFWiim4do9YcNbYvA64eye4m9DyzHVx3gwnfIfnjePz0YFi&#10;N5vgehWeaClknwLaIFtSpO7VukkQO8JcMYwM2otIcH1okO0+PehhsLpmu5+HSjlP3H3043yfrRvc&#10;oW6Xh7YOrvdlhaO6XYW7rquXi4WvN5O2r/ZF1tjWbrpXmd0vMIUiyxcH26wXcHVH/qhubJa3bVFt&#10;v+zSOg/7br/TTnHEwkiU8BmFsq/5t7a7Sr8FfmJuDGjsaBd013+zINHxfIuTz5MwUWakz1gs6A4J&#10;sKM6iX7FldXkWYdRp8v06kPb9QtzzM/gTlf2fVGWOJ9CmwoOqxC2qsjfcLwC+pYVvLNuMv2g3VF3&#10;fXHt+aFdXtj1DSbY2M7X1W7r7H3RtN2HtO3O0x/bndKFQVrNSjTgMbKJKMaPjtnPl0UXiB4Mjtw8&#10;/PJP8LCLOEPO1cdsFDBdJBGuOAAYjnumHJFkZM4heci6SPe2Wj/Hwq0ti7XjYsfEj9aS8qMHG99p&#10;6Xj6Fv8/zuVtX5nJrQBygWxoO8sstrMk2LZvROwyE/7GCHS3ogZRAIGncKV4CMA6F/clAUCMcbVs&#10;PA70x8/iQF6WRd26F/CTr7I7q/tRHFCDmnunJeHAsK57B+++qGzjyXyPhGXnRRfgJOGAl3NevCuU&#10;o26dFG7pDjhwlpfFv75d5FWxzYN1U+Q7m38L/Kq6Jek+Lxso7GtLeG8lYNgyl9xLeoqddNAhRgFB&#10;cvUrAm7XFGm1Lf8gMsSPI4MTiFEkS/4vAjGJCiFBxJ9IW/iuDXvdbbs8bGEFAHxvm7TeFdm7tEtv&#10;f/etljm3O1uu8+b0vwAAAP//AwBQSwMEFAAGAAgAAAAhAH4M50jhAAAACwEAAA8AAABkcnMvZG93&#10;bnJldi54bWxMj0FrwkAQhe+F/odlCr3pJhFtTbMRkbYnKVQL4m3MjkkwuxuyaxL/fcdTe5vHPN77&#10;XrYaTSN66nztrIJ4GoEgWzhd21LBz/5j8grCB7QaG2dJwY08rPLHhwxT7Qb7Tf0ulIJDrE9RQRVC&#10;m0rpi4oM+qlryfLv7DqDgWVXSt3hwOGmkUkULaTB2nJDhS1tKiouu6tR8DngsJ7F7/32ct7cjvv5&#10;12Ebk1LPT+P6DUSgMfyZ4Y7P6JAz08ldrfaiYR3NGD0omCQvPOruSJZzvk4KFssEZJ7J/xvyXwAA&#10;AP//AwBQSwECLQAUAAYACAAAACEAtoM4kv4AAADhAQAAEwAAAAAAAAAAAAAAAAAAAAAAW0NvbnRl&#10;bnRfVHlwZXNdLnhtbFBLAQItABQABgAIAAAAIQA4/SH/1gAAAJQBAAALAAAAAAAAAAAAAAAAAC8B&#10;AABfcmVscy8ucmVsc1BLAQItABQABgAIAAAAIQCpYqmsMgoAAIu/AAAOAAAAAAAAAAAAAAAAAC4C&#10;AABkcnMvZTJvRG9jLnhtbFBLAQItABQABgAIAAAAIQB+DOdI4QAAAAsBAAAPAAAAAAAAAAAAAAAA&#10;AIwMAABkcnMvZG93bnJldi54bWxQSwUGAAAAAAQABADzAAAAmg0AAAAA&#10;">
              <v:group id="Groep 8" o:spid="_x0000_s1027" style="position:absolute;left:2198;top:98473;width:69274;height:4821" coordorigin="" coordsize="69274,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FUIyAAAAOMAAAAPAAAAZHJzL2Rvd25yZXYueG1sRE9fa8Iw&#10;EH8f+B3CDfY20yjtRmcUETd8kMF0IL4dzdkWm0tpsrZ+ezMY7PF+/2+xGm0jeup87ViDmiYgiAtn&#10;ai41fB/fn19B+IBssHFMGm7kYbWcPCwwN27gL+oPoRQxhH2OGqoQ2lxKX1Rk0U9dSxy5i+sshnh2&#10;pTQdDjHcNnKWJJm0WHNsqLClTUXF9fBjNXwMOKznatvvr5fN7XxMP097RVo/PY7rNxCBxvAv/nPv&#10;TJyvsnk6Uy9ZCr8/RQDk8g4AAP//AwBQSwECLQAUAAYACAAAACEA2+H2y+4AAACFAQAAEwAAAAAA&#10;AAAAAAAAAAAAAAAAW0NvbnRlbnRfVHlwZXNdLnhtbFBLAQItABQABgAIAAAAIQBa9CxbvwAAABUB&#10;AAALAAAAAAAAAAAAAAAAAB8BAABfcmVscy8ucmVsc1BLAQItABQABgAIAAAAIQAacFUIyAAAAOMA&#10;AAAPAAAAAAAAAAAAAAAAAAcCAABkcnMvZG93bnJldi54bWxQSwUGAAAAAAMAAwC3AAAA/AIAAAAA&#10;">
                <v:oval id="Ovaal 5" o:spid="_x0000_s1028" style="position:absolute;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32yQAAAOMAAAAPAAAAZHJzL2Rvd25yZXYueG1sRE9La8JA&#10;EL4L/odlhN50oyStpq7Sh4J4qaYV6W3ITpNgdjZktxr/vSsUepzvPfNlZ2pxptZVlhWMRxEI4tzq&#10;igsFX5/r4RSE88gaa8uk4EoOlot+b46pthfe0znzhQgh7FJUUHrfpFK6vCSDbmQb4sD92NagD2db&#10;SN3iJYSbWk6i6FEarDg0lNjQW0n5Kfs1ClZ8SHa6fj1sd/tj85F966fju1bqYdC9PIPw1Pl/8Z97&#10;o8P8OJ7NppMkieH+UwBALm4AAAD//wMAUEsBAi0AFAAGAAgAAAAhANvh9svuAAAAhQEAABMAAAAA&#10;AAAAAAAAAAAAAAAAAFtDb250ZW50X1R5cGVzXS54bWxQSwECLQAUAAYACAAAACEAWvQsW78AAAAV&#10;AQAACwAAAAAAAAAAAAAAAAAfAQAAX3JlbHMvLnJlbHNQSwECLQAUAAYACAAAACEA1Gl99skAAADj&#10;AAAADwAAAAAAAAAAAAAAAAAHAgAAZHJzL2Rvd25yZXYueG1sUEsFBgAAAAADAAMAtwAAAP0CAAAA&#10;AA==&#10;" fillcolor="#c2e6eb [1301]" stroked="f" strokeweight="1pt">
                  <v:stroke joinstyle="miter"/>
                </v:oval>
                <v:oval id="Ovaal 5" o:spid="_x0000_s1029" style="position:absolute;left:176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kM4ywAAAOIAAAAPAAAAZHJzL2Rvd25yZXYueG1sRI9Ba8JA&#10;FITvBf/D8oTe6sYQ05q6irYK0ks1rUhvj+xrEsy+Ddmtpv/eLQg9DjPzDTNb9KYRZ+pcbVnBeBSB&#10;IC6srrlU8PmxeXgC4TyyxsYyKfglB4v54G6GmbYX3tM596UIEHYZKqi8bzMpXVGRQTeyLXHwvm1n&#10;0AfZlVJ3eAlw08g4ilJpsOawUGFLLxUVp/zHKFjzYbLTzerwttsf2/f8Sz8eX7VS98N++QzCU+//&#10;w7f2VitIkziZxtMkhb9L4Q7I+RUAAP//AwBQSwECLQAUAAYACAAAACEA2+H2y+4AAACFAQAAEwAA&#10;AAAAAAAAAAAAAAAAAAAAW0NvbnRlbnRfVHlwZXNdLnhtbFBLAQItABQABgAIAAAAIQBa9CxbvwAA&#10;ABUBAAALAAAAAAAAAAAAAAAAAB8BAABfcmVscy8ucmVsc1BLAQItABQABgAIAAAAIQCLekM4ywAA&#10;AOIAAAAPAAAAAAAAAAAAAAAAAAcCAABkcnMvZG93bnJldi54bWxQSwUGAAAAAAMAAwC3AAAA/wIA&#10;AAAA&#10;" fillcolor="#c2e6eb [1301]" stroked="f" strokeweight="1pt">
                  <v:stroke joinstyle="miter"/>
                </v:oval>
                <v:oval id="Ovaal 5" o:spid="_x0000_s1030" style="position:absolute;left:352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V60zAAAAOIAAAAPAAAAZHJzL2Rvd25yZXYueG1sRI9ba8JA&#10;FITfC/6H5Qi+1Y2Reomu4qVC6Us1rYhvh+wxCWbPhuxW03/fFQp9HGbmG2a+bE0lbtS40rKCQT8C&#10;QZxZXXKu4Otz9zwB4TyyxsoyKfghB8tF52mOibZ3PtAt9bkIEHYJKii8rxMpXVaQQde3NXHwLrYx&#10;6INscqkbvAe4qWQcRSNpsOSwUGBNm4Kya/ptFLzy8WWvq/XxfX841R/pWY9PW61Ur9uuZiA8tf4/&#10;/Nd+0wri6XQcD0eTATwuhTsgF78AAAD//wMAUEsBAi0AFAAGAAgAAAAhANvh9svuAAAAhQEAABMA&#10;AAAAAAAAAAAAAAAAAAAAAFtDb250ZW50X1R5cGVzXS54bWxQSwECLQAUAAYACAAAACEAWvQsW78A&#10;AAAVAQAACwAAAAAAAAAAAAAAAAAfAQAAX3JlbHMvLnJlbHNQSwECLQAUAAYACAAAACEA0D1etMwA&#10;AADiAAAADwAAAAAAAAAAAAAAAAAHAgAAZHJzL2Rvd25yZXYueG1sUEsFBgAAAAADAAMAtwAAAAAD&#10;AAAAAA==&#10;" fillcolor="#c2e6eb [1301]" stroked="f" strokeweight="1pt">
                  <v:stroke joinstyle="miter"/>
                </v:oval>
                <v:oval id="Ovaal 5" o:spid="_x0000_s1031" style="position:absolute;left:530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oeyQAAAOMAAAAPAAAAZHJzL2Rvd25yZXYueG1sRE/NasJA&#10;EL4LvsMyQm+6aaxVU1dptQXpRY2K9DZkp0lodjZktxrf3i0UPM73P7NFaypxpsaVlhU8DiIQxJnV&#10;JecKDvuP/gSE88gaK8uk4EoOFvNuZ4aJthfe0Tn1uQgh7BJUUHhfJ1K6rCCDbmBr4sB928agD2eT&#10;S93gJYSbSsZR9CwNlhwaCqxpWVD2k/4aBe98HG119Xb83O5O9Sb90uPTSiv10GtfX0B4av1d/O9e&#10;6zB/Oo3j4TB6GsHfTwEAOb8BAAD//wMAUEsBAi0AFAAGAAgAAAAhANvh9svuAAAAhQEAABMAAAAA&#10;AAAAAAAAAAAAAAAAAFtDb250ZW50X1R5cGVzXS54bWxQSwECLQAUAAYACAAAACEAWvQsW78AAAAV&#10;AQAACwAAAAAAAAAAAAAAAAAfAQAAX3JlbHMvLnJlbHNQSwECLQAUAAYACAAAACEA4JPqHskAAADj&#10;AAAADwAAAAAAAAAAAAAAAAAHAgAAZHJzL2Rvd25yZXYueG1sUEsFBgAAAAADAAMAtwAAAP0CAAAA&#10;AA==&#10;" fillcolor="#c2e6eb [1301]" stroked="f" strokeweight="1pt">
                  <v:stroke joinstyle="miter"/>
                </v:oval>
                <v:oval id="Ovaal 5" o:spid="_x0000_s1032" style="position:absolute;left:706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SWxzAAAAOIAAAAPAAAAZHJzL2Rvd25yZXYueG1sRI9Pa8JA&#10;FMTvBb/D8gre6kbTapq6in9aEC/VtCK9PbKvSTD7NmS3Gr+9Wyj0OMzMb5jpvDO1OFPrKssKhoMI&#10;BHFudcWFgs+Pt4cEhPPIGmvLpOBKDuaz3t0UU20vvKdz5gsRIOxSVFB636RSurwkg25gG+LgfdvW&#10;oA+yLaRu8RLgppajKBpLgxWHhRIbWpWUn7Ifo+CVD087XS8P293+2LxnX3pyXGul+vfd4gWEp87/&#10;h//aG60gfkwmcZw8D+H3UrgDcnYDAAD//wMAUEsBAi0AFAAGAAgAAAAhANvh9svuAAAAhQEAABMA&#10;AAAAAAAAAAAAAAAAAAAAAFtDb250ZW50X1R5cGVzXS54bWxQSwECLQAUAAYACAAAACEAWvQsW78A&#10;AAAVAQAACwAAAAAAAAAAAAAAAAAfAQAAX3JlbHMvLnJlbHNQSwECLQAUAAYACAAAACEA3D0lscwA&#10;AADiAAAADwAAAAAAAAAAAAAAAAAHAgAAZHJzL2Rvd25yZXYueG1sUEsFBgAAAAADAAMAtwAAAAAD&#10;AAAAAA==&#10;" fillcolor="#c2e6eb [1301]" stroked="f" strokeweight="1pt">
                  <v:stroke joinstyle="miter"/>
                </v:oval>
                <v:oval id="Ovaal 5" o:spid="_x0000_s1033" style="position:absolute;left:882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q4yQAAAOMAAAAPAAAAZHJzL2Rvd25yZXYueG1sRE/NasJA&#10;EL4XfIdlBG91Y7Vpk7pK1Rakl2pakd6G7JgEs7Mhu2p8e7dQ6HG+/5nOO1OLM7WusqxgNIxAEOdW&#10;V1wo+P56v38G4TyyxtoyKbiSg/msdzfFVNsLb+mc+UKEEHYpKii9b1IpXV6SQTe0DXHgDrY16MPZ&#10;FlK3eAnhppYPURRLgxWHhhIbWpaUH7OTUfDGu8eNrhe7j81233xmP/ppv9JKDfrd6wsIT53/F/+5&#10;1zrMT5LJJE5G8Rh+fwoAyNkNAAD//wMAUEsBAi0AFAAGAAgAAAAhANvh9svuAAAAhQEAABMAAAAA&#10;AAAAAAAAAAAAAAAAAFtDb250ZW50X1R5cGVzXS54bWxQSwECLQAUAAYACAAAACEAWvQsW78AAAAV&#10;AQAACwAAAAAAAAAAAAAAAAAfAQAAX3JlbHMvLnJlbHNQSwECLQAUAAYACAAAACEAsMmauMkAAADj&#10;AAAADwAAAAAAAAAAAAAAAAAHAgAAZHJzL2Rvd25yZXYueG1sUEsFBgAAAAADAAMAtwAAAP0CAAAA&#10;AA==&#10;" fillcolor="#c2e6eb [1301]" stroked="f" strokeweight="1pt">
                  <v:stroke joinstyle="miter"/>
                </v:oval>
                <v:oval id="Ovaal 5" o:spid="_x0000_s1034" style="position:absolute;left:10589;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GY8xwAAAOIAAAAPAAAAZHJzL2Rvd25yZXYueG1sRE/LasJA&#10;FN0L/YfhFtzpxDY+SB2lrS2Im2pUpLtL5pqEZu6EzKjx7x2h4PJw3tN5aypxpsaVlhUM+hEI4szq&#10;knMFu+13bwLCeWSNlWVScCUH89lTZ4qJthfe0Dn1uQgh7BJUUHhfJ1K6rCCDrm9r4sAdbWPQB9jk&#10;Ujd4CeGmki9RNJIGSw4NBdb0WVD2l56Mgi/eD9e6+tiv1ptD/ZP+6vFhoZXqPrfvbyA8tf4h/ncv&#10;dZgfv8ajKI7HcL8UMMjZDQAA//8DAFBLAQItABQABgAIAAAAIQDb4fbL7gAAAIUBAAATAAAAAAAA&#10;AAAAAAAAAAAAAABbQ29udGVudF9UeXBlc10ueG1sUEsBAi0AFAAGAAgAAAAhAFr0LFu/AAAAFQEA&#10;AAsAAAAAAAAAAAAAAAAAHwEAAF9yZWxzLy5yZWxzUEsBAi0AFAAGAAgAAAAhAGaAZjzHAAAA4gAA&#10;AA8AAAAAAAAAAAAAAAAABwIAAGRycy9kb3ducmV2LnhtbFBLBQYAAAAAAwADALcAAAD7AgAAAAA=&#10;" fillcolor="#c2e6eb [1301]" stroked="f" strokeweight="1pt">
                  <v:stroke joinstyle="miter"/>
                </v:oval>
                <v:oval id="Ovaal 5" o:spid="_x0000_s1035" style="position:absolute;left:12349;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iVnyQAAAOAAAAAPAAAAZHJzL2Rvd25yZXYueG1sRI9Ba8JA&#10;FITvBf/D8oTe6qZqbEhdpbYKxYsaFentkX1NQrNvQ3ar8d+7QqHHYWa+YabzztTiTK2rLCt4HkQg&#10;iHOrKy4UHParpwSE88gaa8uk4EoO5rPewxRTbS+8o3PmCxEg7FJUUHrfpFK6vCSDbmAb4uB929ag&#10;D7ItpG7xEuCmlsMomkiDFYeFEht6Lyn/yX6NgiUf462uF8f1dndqNtmXfjl9aKUe+93bKwhPnf8P&#10;/7U/tYI4GY9GSQz3Q+EMyNkNAAD//wMAUEsBAi0AFAAGAAgAAAAhANvh9svuAAAAhQEAABMAAAAA&#10;AAAAAAAAAAAAAAAAAFtDb250ZW50X1R5cGVzXS54bWxQSwECLQAUAAYACAAAACEAWvQsW78AAAAV&#10;AQAACwAAAAAAAAAAAAAAAAAfAQAAX3JlbHMvLnJlbHNQSwECLQAUAAYACAAAACEAz/IlZ8kAAADg&#10;AAAADwAAAAAAAAAAAAAAAAAHAgAAZHJzL2Rvd25yZXYueG1sUEsFBgAAAAADAAMAtwAAAP0CAAAA&#10;AA==&#10;" fillcolor="#c2e6eb [1301]" stroked="f" strokeweight="1pt">
                  <v:stroke joinstyle="miter"/>
                </v:oval>
                <v:oval id="Ovaal 5" o:spid="_x0000_s1036" style="position:absolute;left:14110;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G4dyAAAAOMAAAAPAAAAZHJzL2Rvd25yZXYueG1sRE/NasJA&#10;EL4LvsMyQm+6MUQt0VWqtVB6UVNFehuy0yQ0Oxuyq6Zv3y0IHuf7n8WqM7W4UusqywrGowgEcW51&#10;xYWC4+fb8BmE88gaa8uk4JccrJb93gJTbW98oGvmCxFC2KWooPS+SaV0eUkG3cg2xIH7tq1BH862&#10;kLrFWwg3tYyjaCoNVhwaSmxoU1L+k12Mgi2fJntdr08f+8O52WVfenZ+1Uo9DbqXOQhPnX+I7+53&#10;HeZPkihO4nGcwP9PAQC5/AMAAP//AwBQSwECLQAUAAYACAAAACEA2+H2y+4AAACFAQAAEwAAAAAA&#10;AAAAAAAAAAAAAAAAW0NvbnRlbnRfVHlwZXNdLnhtbFBLAQItABQABgAIAAAAIQBa9CxbvwAAABUB&#10;AAALAAAAAAAAAAAAAAAAAB8BAABfcmVscy8ucmVsc1BLAQItABQABgAIAAAAIQDuBG4dyAAAAOMA&#10;AAAPAAAAAAAAAAAAAAAAAAcCAABkcnMvZG93bnJldi54bWxQSwUGAAAAAAMAAwC3AAAA/AIAAAAA&#10;" fillcolor="#c2e6eb [1301]" stroked="f" strokeweight="1pt">
                  <v:stroke joinstyle="miter"/>
                </v:oval>
                <v:oval id="Ovaal 5" o:spid="_x0000_s1037" style="position:absolute;left:1587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dc1ygAAAOIAAAAPAAAAZHJzL2Rvd25yZXYueG1sRI/LasJA&#10;FIb3Bd9hOIK7OlHrpamjVG1B3KixIt0dMsckNHMmZKYa395ZCC5//hvfdN6YUlyodoVlBb1uBII4&#10;tbrgTMHP4ft1AsJ5ZI2lZVJwIwfzWetlirG2V97TJfGZCCPsYlSQe1/FUro0J4Ouayvi4J1tbdAH&#10;WWdS13gN46aU/SgaSYMFh4ccK1rmlP4l/0bBFx+HO10ujpvd/lRtk189Pq20Up128/kBwlPjn+FH&#10;e60VDAaj/tvwfRwgAlLAATm7AwAA//8DAFBLAQItABQABgAIAAAAIQDb4fbL7gAAAIUBAAATAAAA&#10;AAAAAAAAAAAAAAAAAABbQ29udGVudF9UeXBlc10ueG1sUEsBAi0AFAAGAAgAAAAhAFr0LFu/AAAA&#10;FQEAAAsAAAAAAAAAAAAAAAAAHwEAAF9yZWxzLy5yZWxzUEsBAi0AFAAGAAgAAAAhALzF1zXKAAAA&#10;4gAAAA8AAAAAAAAAAAAAAAAABwIAAGRycy9kb3ducmV2LnhtbFBLBQYAAAAAAwADALcAAAD+AgAA&#10;AAA=&#10;" fillcolor="#c2e6eb [1301]" stroked="f" strokeweight="1pt">
                  <v:stroke joinstyle="miter"/>
                </v:oval>
                <v:oval id="Ovaal 5" o:spid="_x0000_s1038" style="position:absolute;left:1765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eiOywAAAOIAAAAPAAAAZHJzL2Rvd25yZXYueG1sRI9Ba8JA&#10;FITvhf6H5Qm91Y2tNiG6SlsriBc1rYi3R/aZhGbfhuyq8d93BaHHYWa+YSazztTiTK2rLCsY9CMQ&#10;xLnVFRcKfr4XzwkI55E11pZJwZUczKaPDxNMtb3wls6ZL0SAsEtRQel9k0rp8pIMur5tiIN3tK1B&#10;H2RbSN3iJcBNLV+i6E0arDgslNjQZ0n5b3YyCr54N9ro+mO32mz3zTo76Hg/10o99br3MQhPnf8P&#10;39tLrSCOk9ckHgyHcLsU7oCc/gEAAP//AwBQSwECLQAUAAYACAAAACEA2+H2y+4AAACFAQAAEwAA&#10;AAAAAAAAAAAAAAAAAAAAW0NvbnRlbnRfVHlwZXNdLnhtbFBLAQItABQABgAIAAAAIQBa9CxbvwAA&#10;ABUBAAALAAAAAAAAAAAAAAAAAB8BAABfcmVscy8ucmVsc1BLAQItABQABgAIAAAAIQAT0eiOywAA&#10;AOIAAAAPAAAAAAAAAAAAAAAAAAcCAABkcnMvZG93bnJldi54bWxQSwUGAAAAAAMAAwC3AAAA/wIA&#10;AAAA&#10;" fillcolor="#c2e6eb [1301]" stroked="f" strokeweight="1pt">
                  <v:stroke joinstyle="miter"/>
                </v:oval>
                <v:oval id="Ovaal 5" o:spid="_x0000_s1039" style="position:absolute;left:1941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owKzAAAAOMAAAAPAAAAZHJzL2Rvd25yZXYueG1sRI9BT8JA&#10;EIXvJv6HzZB4k20JYqksRFETw0WoEOJt0h3axu5s012h/nvnYOJx5r1575vFanCtOlMfGs8G0nEC&#10;irj0tuHKwP7j9TYDFSKyxdYzGfihAKvl9dUCc+svvKNzESslIRxyNFDH2OVah7Imh2HsO2LRTr53&#10;GGXsK217vEi4a/UkSWbaYcPSUGNH65rKr+LbGXjhw93Wtk+HzXZ37N6LT3t/fLbG3IyGxwdQkYb4&#10;b/67frOCn6XTWTqfZAItP8kC9PIXAAD//wMAUEsBAi0AFAAGAAgAAAAhANvh9svuAAAAhQEAABMA&#10;AAAAAAAAAAAAAAAAAAAAAFtDb250ZW50X1R5cGVzXS54bWxQSwECLQAUAAYACAAAACEAWvQsW78A&#10;AAAVAQAACwAAAAAAAAAAAAAAAAAfAQAAX3JlbHMvLnJlbHNQSwECLQAUAAYACAAAACEApAqMCswA&#10;AADjAAAADwAAAAAAAAAAAAAAAAAHAgAAZHJzL2Rvd25yZXYueG1sUEsFBgAAAAADAAMAtwAAAAAD&#10;AAAAAA==&#10;" fillcolor="#c2e6eb [1301]" stroked="f" strokeweight="1pt">
                  <v:stroke joinstyle="miter"/>
                </v:oval>
                <v:oval id="Ovaal 5" o:spid="_x0000_s1040" style="position:absolute;left:2117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suZyAAAAOMAAAAPAAAAZHJzL2Rvd25yZXYueG1sRE9La8JA&#10;EL4X/A/LCN7qxmdD6io+Wihe1KhIb0N2TILZ2ZDdavrvu4VCj/O9Z7ZoTSXu1LjSsoJBPwJBnFld&#10;cq7gdHx/jkE4j6yxskwKvsnBYt55mmGi7YMPdE99LkIIuwQVFN7XiZQuK8ig69uaOHBX2xj04Wxy&#10;qRt8hHBTyWEUTaXBkkNDgTWtC8pu6ZdR8MbnyV5Xq/N2f7jUu/RTv1w2Wqlet12+gvDU+n/xn/tD&#10;h/njeDSJx4N4BL8/BQDk/AcAAP//AwBQSwECLQAUAAYACAAAACEA2+H2y+4AAACFAQAAEwAAAAAA&#10;AAAAAAAAAAAAAAAAW0NvbnRlbnRfVHlwZXNdLnhtbFBLAQItABQABgAIAAAAIQBa9CxbvwAAABUB&#10;AAALAAAAAAAAAAAAAAAAAB8BAABfcmVscy8ucmVsc1BLAQItABQABgAIAAAAIQB1BsuZyAAAAOMA&#10;AAAPAAAAAAAAAAAAAAAAAAcCAABkcnMvZG93bnJldi54bWxQSwUGAAAAAAMAAwC3AAAA/AIAAAAA&#10;" fillcolor="#c2e6eb [1301]" stroked="f" strokeweight="1pt">
                  <v:stroke joinstyle="miter"/>
                </v:oval>
                <v:oval id="Ovaal 5" o:spid="_x0000_s1041" style="position:absolute;left:2293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eLMyAAAAOMAAAAPAAAAZHJzL2Rvd25yZXYueG1sRE9La8JA&#10;EL4L/odlhN50Y6mNia5iX1B6UaMi3obsmASzsyG71fTfdwsFj/O9Z77sTC2u1LrKsoLxKAJBnFtd&#10;caFgv/sYTkE4j6yxtkwKfsjBctHvzTHV9sZbuma+ECGEXYoKSu+bVEqXl2TQjWxDHLizbQ36cLaF&#10;1C3eQrip5WMUPUuDFYeGEht6LSm/ZN9GwTsfJhtdvxy+Nttjs85OOj6+aaUeBt1qBsJT5+/if/en&#10;DvOf4mSaxJMogb+fAgBy8QsAAP//AwBQSwECLQAUAAYACAAAACEA2+H2y+4AAACFAQAAEwAAAAAA&#10;AAAAAAAAAAAAAAAAW0NvbnRlbnRfVHlwZXNdLnhtbFBLAQItABQABgAIAAAAIQBa9CxbvwAAABUB&#10;AAALAAAAAAAAAAAAAAAAAB8BAABfcmVscy8ucmVsc1BLAQItABQABgAIAAAAIQDZueLMyAAAAOMA&#10;AAAPAAAAAAAAAAAAAAAAAAcCAABkcnMvZG93bnJldi54bWxQSwUGAAAAAAMAAwC3AAAA/AIAAAAA&#10;" fillcolor="#c2e6eb [1301]" stroked="f" strokeweight="1pt">
                  <v:stroke joinstyle="miter"/>
                </v:oval>
                <v:oval id="Ovaal 5" o:spid="_x0000_s1042" style="position:absolute;left:2472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1fuxwAAAOMAAAAPAAAAZHJzL2Rvd25yZXYueG1sRE9Li8Iw&#10;EL4v+B/CCN7WVEUt1Sj7hMWLWhXxNjRjW2wmpclq99+bBcHjfO+ZL1tTiSs1rrSsYNCPQBBnVpec&#10;K9jvvl9jEM4ja6wsk4I/crBcdF7mmGh74y1dU5+LEMIuQQWF93UipcsKMuj6tiYO3Nk2Bn04m1zq&#10;Bm8h3FRyGEUTabDk0FBgTR8FZZf01yj44sN4o6v3w2qzPdbr9KSnx0+tVK/bvs1AeGr9U/xw/+gw&#10;fzgZxdNxHA/g/6cAgFzcAQAA//8DAFBLAQItABQABgAIAAAAIQDb4fbL7gAAAIUBAAATAAAAAAAA&#10;AAAAAAAAAAAAAABbQ29udGVudF9UeXBlc10ueG1sUEsBAi0AFAAGAAgAAAAhAFr0LFu/AAAAFQEA&#10;AAsAAAAAAAAAAAAAAAAAHwEAAF9yZWxzLy5yZWxzUEsBAi0AFAAGAAgAAAAhACnzV+7HAAAA4wAA&#10;AA8AAAAAAAAAAAAAAAAABwIAAGRycy9kb3ducmV2LnhtbFBLBQYAAAAAAwADALcAAAD7AgAAAAA=&#10;" fillcolor="#c2e6eb [1301]" stroked="f" strokeweight="1pt">
                  <v:stroke joinstyle="miter"/>
                </v:oval>
                <v:oval id="Ovaal 5" o:spid="_x0000_s1043" style="position:absolute;left:26486;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6idyQAAAOMAAAAPAAAAZHJzL2Rvd25yZXYueG1sRE9La8JA&#10;EL4L/Q/LFHrTjYJRY1apfUDxoqZK8DZkxyQ0OxuyW03/fbcg9Djfe9J1bxpxpc7VlhWMRxEI4sLq&#10;mksFx8/34RyE88gaG8uk4IccrFcPgxQTbW98oGvmSxFC2CWooPK+TaR0RUUG3ci2xIG72M6gD2dX&#10;St3hLYSbRk6iKJYGaw4NFbb0UlHxlX0bBW98mu51szlt94e83WVnPctftVJPj/3zEoSn3v+L7+4P&#10;HeZH0zheLMbzGP5+CgDI1S8AAAD//wMAUEsBAi0AFAAGAAgAAAAhANvh9svuAAAAhQEAABMAAAAA&#10;AAAAAAAAAAAAAAAAAFtDb250ZW50X1R5cGVzXS54bWxQSwECLQAUAAYACAAAACEAWvQsW78AAAAV&#10;AQAACwAAAAAAAAAAAAAAAAAfAQAAX3JlbHMvLnJlbHNQSwECLQAUAAYACAAAACEA/dOonckAAADj&#10;AAAADwAAAAAAAAAAAAAAAAAHAgAAZHJzL2Rvd25yZXYueG1sUEsFBgAAAAADAAMAtwAAAP0CAAAA&#10;AA==&#10;" fillcolor="#c2e6eb [1301]" stroked="f" strokeweight="1pt">
                  <v:stroke joinstyle="miter"/>
                </v:oval>
                <v:oval id="Ovaal 5" o:spid="_x0000_s1044" style="position:absolute;left:2824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VkDyAAAAOMAAAAPAAAAZHJzL2Rvd25yZXYueG1sRE/NasJA&#10;EL4XfIdlCr3VjQE1pNlIWxWkl2paEW9DdkyC2dmQ3Wp8+25B6HG+/8kWg2nFhXrXWFYwGUcgiEur&#10;G64UfH+tnxMQziNrbC2Tghs5WOSjhwxTba+8o0vhKxFC2KWooPa+S6V0ZU0G3dh2xIE72d6gD2df&#10;Sd3jNYSbVsZRNJMGGw4NNXb0XlN5Ln6MghXvp1vdvu0/trtD91kc9fyw1Eo9PQ6vLyA8Df5ffHdv&#10;dJgfx8lkHifJFP5+CgDI/BcAAP//AwBQSwECLQAUAAYACAAAACEA2+H2y+4AAACFAQAAEwAAAAAA&#10;AAAAAAAAAAAAAAAAW0NvbnRlbnRfVHlwZXNdLnhtbFBLAQItABQABgAIAAAAIQBa9CxbvwAAABUB&#10;AAALAAAAAAAAAAAAAAAAAB8BAABfcmVscy8ucmVsc1BLAQItABQABgAIAAAAIQAdPVkDyAAAAOMA&#10;AAAPAAAAAAAAAAAAAAAAAAcCAABkcnMvZG93bnJldi54bWxQSwUGAAAAAAMAAwC3AAAA/AIAAAAA&#10;" fillcolor="#c2e6eb [1301]" stroked="f" strokeweight="1pt">
                  <v:stroke joinstyle="miter"/>
                </v:oval>
                <v:oval id="Ovaal 5" o:spid="_x0000_s1045" style="position:absolute;left:30007;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NOKygAAAOIAAAAPAAAAZHJzL2Rvd25yZXYueG1sRI/NasJA&#10;FIX3Bd9huAV3ddJoNURHabUFcVONiri7ZK5JMHMnZKYa376zKHR5OH98s0VnanGj1lWWFbwOIhDE&#10;udUVFwoO+6+XBITzyBpry6TgQQ4W897TDFNt77yjW+YLEUbYpaig9L5JpXR5SQbdwDbEwbvY1qAP&#10;si2kbvEexk0t4ygaS4MVh4cSG1qWlF+zH6Pgk49vW11/HDfb3an5zs56clpppfrP3fsUhKfO/4f/&#10;2mutIBkl8Wg8jANEQAo4IOe/AAAA//8DAFBLAQItABQABgAIAAAAIQDb4fbL7gAAAIUBAAATAAAA&#10;AAAAAAAAAAAAAAAAAABbQ29udGVudF9UeXBlc10ueG1sUEsBAi0AFAAGAAgAAAAhAFr0LFu/AAAA&#10;FQEAAAsAAAAAAAAAAAAAAAAAHwEAAF9yZWxzLy5yZWxzUEsBAi0AFAAGAAgAAAAhAPfE04rKAAAA&#10;4gAAAA8AAAAAAAAAAAAAAAAABwIAAGRycy9kb3ducmV2LnhtbFBLBQYAAAAAAwADALcAAAD+AgAA&#10;AAA=&#10;" fillcolor="#c2e6eb [1301]" stroked="f" strokeweight="1pt">
                  <v:stroke joinstyle="miter"/>
                </v:oval>
                <v:oval id="Ovaal 5" o:spid="_x0000_s1046" style="position:absolute;left:3176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I4yQAAAOAAAAAPAAAAZHJzL2Rvd25yZXYueG1sRI9Ba8JA&#10;FITvBf/D8gRvdWMgrUZXsbWF0osaFfH2yD6TYPZtyG41/ffdguBxmJlvmNmiM7W4UusqywpGwwgE&#10;cW51xYWC/e7zeQzCeWSNtWVS8EsOFvPe0wxTbW+8pWvmCxEg7FJUUHrfpFK6vCSDbmgb4uCdbWvQ&#10;B9kWUrd4C3BTyziKXqTBisNCiQ29l5Rfsh+j4IMPyUbXb4fvzfbYrLOTfj2utFKDfrecgvDU+Uf4&#10;3v7SCiajcRLHCfwfCmdAzv8AAAD//wMAUEsBAi0AFAAGAAgAAAAhANvh9svuAAAAhQEAABMAAAAA&#10;AAAAAAAAAAAAAAAAAFtDb250ZW50X1R5cGVzXS54bWxQSwECLQAUAAYACAAAACEAWvQsW78AAAAV&#10;AQAACwAAAAAAAAAAAAAAAAAfAQAAX3JlbHMvLnJlbHNQSwECLQAUAAYACAAAACEAco/iOMkAAADg&#10;AAAADwAAAAAAAAAAAAAAAAAHAgAAZHJzL2Rvd25yZXYueG1sUEsFBgAAAAADAAMAtwAAAP0CAAAA&#10;AA==&#10;" fillcolor="#c2e6eb [1301]" stroked="f" strokeweight="1pt">
                  <v:stroke joinstyle="miter"/>
                </v:oval>
                <v:oval id="Ovaal 5" o:spid="_x0000_s1047" style="position:absolute;left:3355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RGxzAAAAOMAAAAPAAAAZHJzL2Rvd25yZXYueG1sRI9Pa8JA&#10;FMTvQr/D8oTedGOsqaSu0j8WxIuaVqS3R/aZhGbfhuxW47d3BaHHYWZ+w8wWnanFiVpXWVYwGkYg&#10;iHOrKy4UfH99DqYgnEfWWFsmBRdysJg/9GaYanvmHZ0yX4gAYZeigtL7JpXS5SUZdEPbEAfvaFuD&#10;Psi2kLrFc4CbWsZRlEiDFYeFEht6Lyn/zf6MgiXvJ1tdv+3X292h2WQ/+vnwoZV67HevLyA8df4/&#10;fG+vtII4Gj+N4mQ8TeD2KfwBOb8CAAD//wMAUEsBAi0AFAAGAAgAAAAhANvh9svuAAAAhQEAABMA&#10;AAAAAAAAAAAAAAAAAAAAAFtDb250ZW50X1R5cGVzXS54bWxQSwECLQAUAAYACAAAACEAWvQsW78A&#10;AAAVAQAACwAAAAAAAAAAAAAAAAAfAQAAX3JlbHMvLnJlbHNQSwECLQAUAAYACAAAACEASGERscwA&#10;AADjAAAADwAAAAAAAAAAAAAAAAAHAgAAZHJzL2Rvd25yZXYueG1sUEsFBgAAAAADAAMAtwAAAAAD&#10;AAAAAA==&#10;" fillcolor="#c2e6eb [1301]" stroked="f" strokeweight="1pt">
                  <v:stroke joinstyle="miter"/>
                </v:oval>
                <v:oval id="Ovaal 5" o:spid="_x0000_s1048" style="position:absolute;left:3531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VKjywAAAOIAAAAPAAAAZHJzL2Rvd25yZXYueG1sRI9Ba8JA&#10;FITvhf6H5Qne6kapxqSuolVBvFTTivT2yL4modm3IbvV+O+7QqHHYWa+YWaLztTiQq2rLCsYDiIQ&#10;xLnVFRcKPt63T1MQziNrrC2Tghs5WMwfH2aYanvlI10yX4gAYZeigtL7JpXS5SUZdAPbEAfvy7YG&#10;fZBtIXWL1wA3tRxF0UQarDgslNjQa0n5d/ZjFGz4ND7oenXaH47n5i371PF5rZXq97rlCwhPnf8P&#10;/7V3WkE8iqfJc5KM4X4p3AE5/wUAAP//AwBQSwECLQAUAAYACAAAACEA2+H2y+4AAACFAQAAEwAA&#10;AAAAAAAAAAAAAAAAAAAAW0NvbnRlbnRfVHlwZXNdLnhtbFBLAQItABQABgAIAAAAIQBa9CxbvwAA&#10;ABUBAAALAAAAAAAAAAAAAAAAAB8BAABfcmVscy8ucmVsc1BLAQItABQABgAIAAAAIQAUJVKjywAA&#10;AOIAAAAPAAAAAAAAAAAAAAAAAAcCAABkcnMvZG93bnJldi54bWxQSwUGAAAAAAMAAwC3AAAA/wIA&#10;AAAA&#10;" fillcolor="#c2e6eb [1301]" stroked="f" strokeweight="1pt">
                  <v:stroke joinstyle="miter"/>
                </v:oval>
                <v:oval id="Ovaal 5" o:spid="_x0000_s1049" style="position:absolute;left:3707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kjAzAAAAOMAAAAPAAAAZHJzL2Rvd25yZXYueG1sRI9Pa8JA&#10;EMXvBb/DMoXe6iZiqkRX6V8ovahpRbwN2WkSzM6G7FbTb985FDzOvDfv/Wa5HlyrztSHxrOBdJyA&#10;Ii69bbgy8PX5dj8HFSKyxdYzGfilAOvV6GaJufUX3tG5iJWSEA45Gqhj7HKtQ1mTwzD2HbFo3753&#10;GGXsK217vEi4a/UkSR60w4alocaOnmsqT8WPM/DK+2xr26f9x3Z36DbF0c4OL9aYu9vhcQEq0hCv&#10;5v/rdyv48yydTrJpKtDykyxAr/4AAAD//wMAUEsBAi0AFAAGAAgAAAAhANvh9svuAAAAhQEAABMA&#10;AAAAAAAAAAAAAAAAAAAAAFtDb250ZW50X1R5cGVzXS54bWxQSwECLQAUAAYACAAAACEAWvQsW78A&#10;AAAVAQAACwAAAAAAAAAAAAAAAAAfAQAAX3JlbHMvLnJlbHNQSwECLQAUAAYACAAAACEALqpIwMwA&#10;AADjAAAADwAAAAAAAAAAAAAAAAAHAgAAZHJzL2Rvd25yZXYueG1sUEsFBgAAAAADAAMAtwAAAAAD&#10;AAAAAA==&#10;" fillcolor="#c2e6eb [1301]" stroked="f" strokeweight="1pt">
                  <v:stroke joinstyle="miter"/>
                </v:oval>
                <v:oval id="Ovaal 5" o:spid="_x0000_s1050" style="position:absolute;left:3883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UCgygAAAOIAAAAPAAAAZHJzL2Rvd25yZXYueG1sRI9Pi8Iw&#10;FMTvC36H8ARva6pYLdUo+xeWvahVEW+P5tkWm5fSZLX77TcLgsdhZn7DLFadqcWVWldZVjAaRiCI&#10;c6srLhTsd5/PCQjnkTXWlknBLzlYLXtPC0y1vfGWrpkvRICwS1FB6X2TSunykgy6oW2Ig3e2rUEf&#10;ZFtI3eItwE0tx1E0lQYrDgslNvRWUn7JfoyCDz7EG12/Hr4322Ozzk56dnzXSg363cschKfOP8L3&#10;9pdWkEzHSRzHyQT+L4U7IJd/AAAA//8DAFBLAQItABQABgAIAAAAIQDb4fbL7gAAAIUBAAATAAAA&#10;AAAAAAAAAAAAAAAAAABbQ29udGVudF9UeXBlc10ueG1sUEsBAi0AFAAGAAgAAAAhAFr0LFu/AAAA&#10;FQEAAAsAAAAAAAAAAAAAAAAAHwEAAF9yZWxzLy5yZWxzUEsBAi0AFAAGAAgAAAAhANc1QKDKAAAA&#10;4gAAAA8AAAAAAAAAAAAAAAAABwIAAGRycy9kb3ducmV2LnhtbFBLBQYAAAAAAwADALcAAAD+AgAA&#10;AAA=&#10;" fillcolor="#c2e6eb [1301]" stroked="f" strokeweight="1pt">
                  <v:stroke joinstyle="miter"/>
                </v:oval>
                <v:oval id="Ovaal 5" o:spid="_x0000_s1051" style="position:absolute;left:41028;top:4388;width:431;height:43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1i0ywAAAOMAAAAPAAAAZHJzL2Rvd25yZXYueG1sRI/NasJA&#10;FIX3Qt9huAV3OlFsjWlGqbZCcVONSnB3ydwmoZk7ITPV9O2dRaHLw/njS1e9acSVOldbVjAZRyCI&#10;C6trLhWcjttRDMJ5ZI2NZVLwSw5Wy4dBiom2Nz7QNfOlCCPsElRQed8mUrqiIoNubFvi4H3ZzqAP&#10;siul7vAWxk0jp1H0LA3WHB4qbGlTUfGd/RgF73x+2utmfd7tD3n7mV30PH/TSg0f+9cXEJ56/x/+&#10;a39oBdNoNokXcbwIFIEp8IBc3gEAAP//AwBQSwECLQAUAAYACAAAACEA2+H2y+4AAACFAQAAEwAA&#10;AAAAAAAAAAAAAAAAAAAAW0NvbnRlbnRfVHlwZXNdLnhtbFBLAQItABQABgAIAAAAIQBa9CxbvwAA&#10;ABUBAAALAAAAAAAAAAAAAAAAAB8BAABfcmVscy8ucmVsc1BLAQItABQABgAIAAAAIQB5e1i0ywAA&#10;AOMAAAAPAAAAAAAAAAAAAAAAAAcCAABkcnMvZG93bnJldi54bWxQSwUGAAAAAAMAAwC3AAAA/wIA&#10;AAAA&#10;" fillcolor="#c2e6eb [1301]" stroked="f" strokeweight="1pt">
                  <v:stroke joinstyle="miter"/>
                </v:oval>
                <v:oval id="Ovaal 5" o:spid="_x0000_s1052" style="position:absolute;left:4235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uYJyAAAAOIAAAAPAAAAZHJzL2Rvd25yZXYueG1sRE9Na8JA&#10;FLwX+h+WV/BWNxUS2+gqbbVQvNRERbw9sq9JaPZtyK4a/70rCGVOw3wx03lvGnGiztWWFbwMIxDE&#10;hdU1lwq2m6/nVxDOI2tsLJOCCzmYzx4fpphqe+aMTrkvRShhl6KCyvs2ldIVFRl0Q9sSB+3XdgZ9&#10;oF0pdYfnUG4aOYqiRBqsOSxU2NJnRcVffjQKlryL17r52K3W2b79yQ96vF9opQZP/fsEhKfe/5vv&#10;6W+tIIkDkvhtBLdL4Q7I2RUAAP//AwBQSwECLQAUAAYACAAAACEA2+H2y+4AAACFAQAAEwAAAAAA&#10;AAAAAAAAAAAAAAAAW0NvbnRlbnRfVHlwZXNdLnhtbFBLAQItABQABgAIAAAAIQBa9CxbvwAAABUB&#10;AAALAAAAAAAAAAAAAAAAAB8BAABfcmVscy8ucmVsc1BLAQItABQABgAIAAAAIQDjLuYJyAAAAOIA&#10;AAAPAAAAAAAAAAAAAAAAAAcCAABkcnMvZG93bnJldi54bWxQSwUGAAAAAAMAAwC3AAAA/AIAAAAA&#10;" fillcolor="#c2e6eb [1301]" stroked="f" strokeweight="1pt">
                  <v:stroke joinstyle="miter"/>
                </v:oval>
                <v:oval id="Ovaal 5" o:spid="_x0000_s1053" style="position:absolute;left:44143;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dhjyQAAAOMAAAAPAAAAZHJzL2Rvd25yZXYueG1sRE/NasJA&#10;EL4LvsMygjfdpGg1qatYbaF4qaYV6W3ITpNgdjZktxrfvisUepzvfxarztTiQq2rLCuIxxEI4tzq&#10;igsFnx+vozkI55E11pZJwY0crJb93gJTba98oEvmCxFC2KWooPS+SaV0eUkG3dg2xIH7tq1BH862&#10;kLrFawg3tXyIokdpsOLQUGJDm5Lyc/ZjFLzwcbrX9fNxtz+cmvfsS89OW63UcNCtn0B46vy/+M/9&#10;psP8eTyNZ5MkSeD+UwBALn8BAAD//wMAUEsBAi0AFAAGAAgAAAAhANvh9svuAAAAhQEAABMAAAAA&#10;AAAAAAAAAAAAAAAAAFtDb250ZW50X1R5cGVzXS54bWxQSwECLQAUAAYACAAAACEAWvQsW78AAAAV&#10;AQAACwAAAAAAAAAAAAAAAAAfAQAAX3JlbHMvLnJlbHNQSwECLQAUAAYACAAAACEA4XXYY8kAAADj&#10;AAAADwAAAAAAAAAAAAAAAAAHAgAAZHJzL2Rvd25yZXYueG1sUEsFBgAAAAADAAMAtwAAAP0CAAAA&#10;AA==&#10;" fillcolor="#c2e6eb [1301]" stroked="f" strokeweight="1pt">
                  <v:stroke joinstyle="miter"/>
                </v:oval>
                <v:oval id="Ovaal 5" o:spid="_x0000_s1054" style="position:absolute;left:45903;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rmdygAAAOIAAAAPAAAAZHJzL2Rvd25yZXYueG1sRI/LasJA&#10;FIb3Qt9hOAV3OrHaalJH8QrSTTWtSHeHzDEJzZwJmVHj2zuLQpc//41vOm9NJa7UuNKygkE/AkGc&#10;WV1yruD7a9ubgHAeWWNlmRTcycF89tSZYqLtjQ90TX0uwgi7BBUU3teJlC4ryKDr25o4eGfbGPRB&#10;NrnUDd7CuKnkSxS9SYMlh4cCa1oVlP2mF6Ngw8fXva6Wx4/94VR/pj96fFprpbrP7eIdhKfW/4f/&#10;2jutYBQPJ3EcjQNEQAo4IGcPAAAA//8DAFBLAQItABQABgAIAAAAIQDb4fbL7gAAAIUBAAATAAAA&#10;AAAAAAAAAAAAAAAAAABbQ29udGVudF9UeXBlc10ueG1sUEsBAi0AFAAGAAgAAAAhAFr0LFu/AAAA&#10;FQEAAAsAAAAAAAAAAAAAAAAAHwEAAF9yZWxzLy5yZWxzUEsBAi0AFAAGAAgAAAAhABjSuZ3KAAAA&#10;4gAAAA8AAAAAAAAAAAAAAAAABwIAAGRycy9kb3ducmV2LnhtbFBLBQYAAAAAAwADALcAAAD+AgAA&#10;AAA=&#10;" fillcolor="#c2e6eb [1301]" stroked="f" strokeweight="1pt">
                  <v:stroke joinstyle="miter"/>
                </v:oval>
                <v:oval id="Ovaal 5" o:spid="_x0000_s1055" style="position:absolute;left:4766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GPyAAAAOMAAAAPAAAAZHJzL2Rvd25yZXYueG1sRE9La8JA&#10;EL4L/Q/LFHrTTSS+UlfpSxAvalSktyE7TUKzsyG71fTfdwuCx/neM192phYXal1lWUE8iEAQ51ZX&#10;XCg4Hlb9KQjnkTXWlknBLzlYLh56c0y1vfKeLpkvRAhhl6KC0vsmldLlJRl0A9sQB+7LtgZ9ONtC&#10;6havIdzUchhFY2mw4tBQYkNvJeXf2Y9R8MGn0U7Xr6fNbn9uttmnnpzftVJPj93LMwhPnb+Lb+61&#10;DvNnSRIP43Eyg/+fAgBy8QcAAP//AwBQSwECLQAUAAYACAAAACEA2+H2y+4AAACFAQAAEwAAAAAA&#10;AAAAAAAAAAAAAAAAW0NvbnRlbnRfVHlwZXNdLnhtbFBLAQItABQABgAIAAAAIQBa9CxbvwAAABUB&#10;AAALAAAAAAAAAAAAAAAAAB8BAABfcmVscy8ucmVsc1BLAQItABQABgAIAAAAIQDpwgGPyAAAAOMA&#10;AAAPAAAAAAAAAAAAAAAAAAcCAABkcnMvZG93bnJldi54bWxQSwUGAAAAAAMAAwC3AAAA/AIAAAAA&#10;" fillcolor="#c2e6eb [1301]" stroked="f" strokeweight="1pt">
                  <v:stroke joinstyle="miter"/>
                </v:oval>
                <v:oval id="Ovaal 5" o:spid="_x0000_s1056" style="position:absolute;left:4942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GFyQAAAOMAAAAPAAAAZHJzL2Rvd25yZXYueG1sRE9La8JA&#10;EL4X+h+WKXirGyNaTV2lvqB4qaaKeBuy0yQ0Oxuyq8Z/7wqFHud7z2TWmkpcqHGlZQW9bgSCOLO6&#10;5FzB/nv9OgLhPLLGyjIpuJGD2fT5aYKJtlfe0SX1uQgh7BJUUHhfJ1K6rCCDrmtr4sD92MagD2eT&#10;S93gNYSbSsZRNJQGSw4NBda0KCj7Tc9GwYoPg62u5ofNdnesv9KTfjsutVKdl/bjHYSn1v+L/9yf&#10;OswfjXtx3B8PY3j8FACQ0zsAAAD//wMAUEsBAi0AFAAGAAgAAAAhANvh9svuAAAAhQEAABMAAAAA&#10;AAAAAAAAAAAAAAAAAFtDb250ZW50X1R5cGVzXS54bWxQSwECLQAUAAYACAAAACEAWvQsW78AAAAV&#10;AQAACwAAAAAAAAAAAAAAAAAfAQAAX3JlbHMvLnJlbHNQSwECLQAUAAYACAAAACEA0UfxhckAAADj&#10;AAAADwAAAAAAAAAAAAAAAAAHAgAAZHJzL2Rvd25yZXYueG1sUEsFBgAAAAADAAMAtwAAAP0CAAAA&#10;AA==&#10;" fillcolor="#c2e6eb [1301]" stroked="f" strokeweight="1pt">
                  <v:stroke joinstyle="miter"/>
                </v:oval>
                <v:oval id="Ovaal 5" o:spid="_x0000_s1057" style="position:absolute;left:5118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LgiyAAAAOMAAAAPAAAAZHJzL2Rvd25yZXYueG1sRE9fa8Iw&#10;EH8X/A7hhL1patApnVHc3ED2Mq0T2dvR3NpicylNpvXbL4OBj/f7f4tVZ2txodZXjjWMRwkI4tyZ&#10;igsNn4e34RyED8gGa8ek4UYeVst+b4GpcVfe0yULhYgh7FPUUIbQpFL6vCSLfuQa4sh9u9ZiiGdb&#10;SNPiNYbbWqokeZQWK44NJTb0UlJ+zn6shlc+Tnemfj6+7/an5iP7MrPTxmj9MOjWTyACdeEu/ndv&#10;TZyvJkqp2XQ+hr+fIgBy+QsAAP//AwBQSwECLQAUAAYACAAAACEA2+H2y+4AAACFAQAAEwAAAAAA&#10;AAAAAAAAAAAAAAAAW0NvbnRlbnRfVHlwZXNdLnhtbFBLAQItABQABgAIAAAAIQBa9CxbvwAAABUB&#10;AAALAAAAAAAAAAAAAAAAAB8BAABfcmVscy8ucmVsc1BLAQItABQABgAIAAAAIQC8gLgiyAAAAOMA&#10;AAAPAAAAAAAAAAAAAAAAAAcCAABkcnMvZG93bnJldi54bWxQSwUGAAAAAAMAAwC3AAAA/AIAAAAA&#10;" fillcolor="#c2e6eb [1301]" stroked="f" strokeweight="1pt">
                  <v:stroke joinstyle="miter"/>
                </v:oval>
                <v:oval id="Ovaal 5" o:spid="_x0000_s1058" style="position:absolute;left:52972;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eJSywAAAOIAAAAPAAAAZHJzL2Rvd25yZXYueG1sRI9BawIx&#10;FITvQv9DeII3TZRq69YoWlsQL9VtRXp7bJ67SzcvyybV9d83gtDjMDPfMLNFaytxpsaXjjUMBwoE&#10;ceZMybmGr8/3/jMIH5ANVo5Jw5U8LOYPnRkmxl14T+c05CJC2CeooQihTqT0WUEW/cDVxNE7ucZi&#10;iLLJpWnwEuG2kiOlJtJiyXGhwJpeC8p+0l+r4Y0P452pVoftbn+sP9Jv83RcG6173Xb5AiJQG/7D&#10;9/bGaJiq4WSqHscjuF2Kd0DO/wAAAP//AwBQSwECLQAUAAYACAAAACEA2+H2y+4AAACFAQAAEwAA&#10;AAAAAAAAAAAAAAAAAAAAW0NvbnRlbnRfVHlwZXNdLnhtbFBLAQItABQABgAIAAAAIQBa9CxbvwAA&#10;ABUBAAALAAAAAAAAAAAAAAAAAB8BAABfcmVscy8ucmVsc1BLAQItABQABgAIAAAAIQDdaeJSywAA&#10;AOIAAAAPAAAAAAAAAAAAAAAAAAcCAABkcnMvZG93bnJldi54bWxQSwUGAAAAAAMAAwC3AAAA/wIA&#10;AAAA&#10;" fillcolor="#c2e6eb [1301]" stroked="f" strokeweight="1pt">
                  <v:stroke joinstyle="miter"/>
                </v:oval>
                <v:oval id="Ovaal 5" o:spid="_x0000_s1059" style="position:absolute;left:5473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KhyQAAAOMAAAAPAAAAZHJzL2Rvd25yZXYueG1sRE/NasJA&#10;EL4X+g7LCN7qRqUaU1dptULxoqaKeBuy0yQ0Oxuyq6Zv7wpCj/P9z3TemkpcqHGlZQX9XgSCOLO6&#10;5FzB/nv1EoNwHlljZZkU/JGD+ez5aYqJtlfe0SX1uQgh7BJUUHhfJ1K6rCCDrmdr4sD92MagD2eT&#10;S93gNYSbSg6iaCQNlhwaCqxpUVD2m56Ngk8+vG519XFYb3fHepOe9Pi41Ep1O+37GwhPrf8XP9xf&#10;OsyfxIN4HI8mQ7j/FACQsxsAAAD//wMAUEsBAi0AFAAGAAgAAAAhANvh9svuAAAAhQEAABMAAAAA&#10;AAAAAAAAAAAAAAAAAFtDb250ZW50X1R5cGVzXS54bWxQSwECLQAUAAYACAAAACEAWvQsW78AAAAV&#10;AQAACwAAAAAAAAAAAAAAAAAfAQAAX3JlbHMvLnJlbHNQSwECLQAUAAYACAAAACEAsKgyockAAADj&#10;AAAADwAAAAAAAAAAAAAAAAAHAgAAZHJzL2Rvd25yZXYueG1sUEsFBgAAAAADAAMAtwAAAP0CAAAA&#10;AA==&#10;" fillcolor="#c2e6eb [1301]" stroked="f" strokeweight="1pt">
                  <v:stroke joinstyle="miter"/>
                </v:oval>
                <v:oval id="Ovaal 5" o:spid="_x0000_s1060" style="position:absolute;left:56493;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z6EyQAAAOMAAAAPAAAAZHJzL2Rvd25yZXYueG1sRE/NasJA&#10;EL4XfIdlhN7qJkGbkrqKrS1IL2paEW9DdkyC2dmQ3Wp8+25B8Djf/0znvWnEmTpXW1YQjyIQxIXV&#10;NZcKfr4/n15AOI+ssbFMCq7kYD4bPEwx0/bCWzrnvhQhhF2GCirv20xKV1Rk0I1sSxy4o+0M+nB2&#10;pdQdXkK4aWQSRc/SYM2hocKW3isqTvmvUfDBu8lGN2+7r812367zg073S63U47BfvILw1Pu7+OZe&#10;6TA/TZJJHEfpGP5/CgDI2R8AAAD//wMAUEsBAi0AFAAGAAgAAAAhANvh9svuAAAAhQEAABMAAAAA&#10;AAAAAAAAAAAAAAAAAFtDb250ZW50X1R5cGVzXS54bWxQSwECLQAUAAYACAAAACEAWvQsW78AAAAV&#10;AQAACwAAAAAAAAAAAAAAAAAfAQAAX3JlbHMvLnJlbHNQSwECLQAUAAYACAAAACEAs4s+hMkAAADj&#10;AAAADwAAAAAAAAAAAAAAAAAHAgAAZHJzL2Rvd25yZXYueG1sUEsFBgAAAAADAAMAtwAAAP0CAAAA&#10;AA==&#10;" fillcolor="#c2e6eb [1301]" stroked="f" strokeweight="1pt">
                  <v:stroke joinstyle="miter"/>
                </v:oval>
                <v:oval id="Ovaal 5" o:spid="_x0000_s1061" style="position:absolute;left:58253;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DOHywAAAOIAAAAPAAAAZHJzL2Rvd25yZXYueG1sRI9Ba8JA&#10;FITvBf/D8gre6kaLqaau0lYF8VJNFentkX1Ngtm3Ibtq/PeuIPQ4zMw3zGTWmkqcqXGlZQX9XgSC&#10;OLO65FzB7mf5MgLhPLLGyjIpuJKD2bTzNMFE2wtv6Zz6XAQIuwQVFN7XiZQuK8ig69maOHh/tjHo&#10;g2xyqRu8BLip5CCKYmmw5LBQYE1fBWXH9GQULHg/3Ojqc7/ebA/1d/qr3w5zrVT3uf14B+Gp9f/h&#10;R3ulFQyi/nD8Go9iuF8Kd0BObwAAAP//AwBQSwECLQAUAAYACAAAACEA2+H2y+4AAACFAQAAEwAA&#10;AAAAAAAAAAAAAAAAAAAAW0NvbnRlbnRfVHlwZXNdLnhtbFBLAQItABQABgAIAAAAIQBa9CxbvwAA&#10;ABUBAAALAAAAAAAAAAAAAAAAAB8BAABfcmVscy8ucmVsc1BLAQItABQABgAIAAAAIQD0XDOHywAA&#10;AOIAAAAPAAAAAAAAAAAAAAAAAAcCAABkcnMvZG93bnJldi54bWxQSwUGAAAAAAMAAwC3AAAA/wIA&#10;AAAA&#10;" fillcolor="#c2e6eb [1301]" stroked="f" strokeweight="1pt">
                  <v:stroke joinstyle="miter"/>
                </v:oval>
                <v:oval id="Ovaal 5" o:spid="_x0000_s1062" style="position:absolute;left:60014;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sjDzAAAAOMAAAAPAAAAZHJzL2Rvd25yZXYueG1sRI9BT8JA&#10;EIXvJv6HzZhwky0iCpWFCEhivAgFQrxNumPb2J1tuiuUf+8cSDzOvDfvfTOdd65WJ2pD5dnAoJ+A&#10;Is69rbgwsN+t78egQkS2WHsmAxcKMJ/d3kwxtf7MWzplsVASwiFFA2WMTap1yEtyGPq+IRbt27cO&#10;o4xtoW2LZwl3tX5IkiftsGJpKLGhZUn5T/brDLzxYbSx9eLwsdkem8/syz4fV9aY3l33+gIqUhf/&#10;zdfrdyv4w2QyfhwNJgItP8kC9OwPAAD//wMAUEsBAi0AFAAGAAgAAAAhANvh9svuAAAAhQEAABMA&#10;AAAAAAAAAAAAAAAAAAAAAFtDb250ZW50X1R5cGVzXS54bWxQSwECLQAUAAYACAAAACEAWvQsW78A&#10;AAAVAQAACwAAAAAAAAAAAAAAAAAfAQAAX3JlbHMvLnJlbHNQSwECLQAUAAYACAAAACEAVa7Iw8wA&#10;AADjAAAADwAAAAAAAAAAAAAAAAAHAgAAZHJzL2Rvd25yZXYueG1sUEsFBgAAAAADAAMAtwAAAAAD&#10;AAAAAA==&#10;" fillcolor="#c2e6eb [1301]" stroked="f" strokeweight="1pt">
                  <v:stroke joinstyle="miter"/>
                </v:oval>
                <v:oval id="Ovaal 5" o:spid="_x0000_s1063" style="position:absolute;left:6177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NHeyQAAAOMAAAAPAAAAZHJzL2Rvd25yZXYueG1sRE9fa8Iw&#10;EH8f7DuEG/g20ylq1hlFncLwRe0msrejubXF5lKaTLtvbwaDPd7v/03nna3FhVpfOdbw1E9AEOfO&#10;VFxo+HjfPCoQPiAbrB2Thh/yMJ/d300xNe7KB7pkoRAxhH2KGsoQmlRKn5dk0fddQxy5L9daDPFs&#10;C2lavMZwW8tBkoylxYpjQ4kNrUrKz9m31bDm42hv6uVxuz+cml32aSanV6N176FbvIAI1IV/8Z/7&#10;zcT5iRqqsVKDZ/j9KQIgZzcAAAD//wMAUEsBAi0AFAAGAAgAAAAhANvh9svuAAAAhQEAABMAAAAA&#10;AAAAAAAAAAAAAAAAAFtDb250ZW50X1R5cGVzXS54bWxQSwECLQAUAAYACAAAACEAWvQsW78AAAAV&#10;AQAACwAAAAAAAAAAAAAAAAAfAQAAX3JlbHMvLnJlbHNQSwECLQAUAAYACAAAACEAdmDR3skAAADj&#10;AAAADwAAAAAAAAAAAAAAAAAHAgAAZHJzL2Rvd25yZXYueG1sUEsFBgAAAAADAAMAtwAAAP0CAAAA&#10;AA==&#10;" fillcolor="#c2e6eb [1301]" stroked="f" strokeweight="1pt">
                  <v:stroke joinstyle="miter"/>
                </v:oval>
                <v:oval id="Ovaal 5" o:spid="_x0000_s1064" style="position:absolute;left:63561;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dajygAAAOIAAAAPAAAAZHJzL2Rvd25yZXYueG1sRI9Pa8JA&#10;FMTvgt9heYI33VVsE1JX6V+QXqqxIr09sq9JMPs2ZLcav323UPA4zMxvmOW6t404U+drxxpmUwWC&#10;uHCm5lLD5/5tkoLwAdlg45g0XMnDejUcLDEz7sI7OuehFBHCPkMNVQhtJqUvKrLop64ljt636yyG&#10;KLtSmg4vEW4bOVfqXlqsOS5U2NJzRcUp/7EaXvlwtzXN0+F9uzu2H/mXSY4vRuvxqH98ABGoD7fw&#10;f3tjNKSJWiSJSufwdyneAbn6BQAA//8DAFBLAQItABQABgAIAAAAIQDb4fbL7gAAAIUBAAATAAAA&#10;AAAAAAAAAAAAAAAAAABbQ29udGVudF9UeXBlc10ueG1sUEsBAi0AFAAGAAgAAAAhAFr0LFu/AAAA&#10;FQEAAAsAAAAAAAAAAAAAAAAAHwEAAF9yZWxzLy5yZWxzUEsBAi0AFAAGAAgAAAAhACLp1qPKAAAA&#10;4gAAAA8AAAAAAAAAAAAAAAAABwIAAGRycy9kb3ducmV2LnhtbFBLBQYAAAAAAwADALcAAAD+AgAA&#10;AAA=&#10;" fillcolor="#c2e6eb [1301]" stroked="f" strokeweight="1pt">
                  <v:stroke joinstyle="miter"/>
                </v:oval>
                <v:oval id="Ovaal 5" o:spid="_x0000_s1065" style="position:absolute;left:65321;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i26xwAAAOIAAAAPAAAAZHJzL2Rvd25yZXYueG1sRE9Na8JA&#10;EL0X/A/LCL3VTRWjpq6ibQXxoqaK9DZkp0kwOxuyW43/visIPT7e93TemkpcqHGlZQWvvQgEcWZ1&#10;ybmCw9fqZQzCeWSNlWVScCMH81nnaYqJtlfe0yX1uQgh7BJUUHhfJ1K6rCCDrmdr4sD92MagD7DJ&#10;pW7wGsJNJftRFEuDJYeGAmt6Lyg7p79GwScfhztdLY+b3f5Ub9NvPTp9aKWeu+3iDYSn1v+LH+61&#10;DvOH8TgeDEYTuF8KGOTsDwAA//8DAFBLAQItABQABgAIAAAAIQDb4fbL7gAAAIUBAAATAAAAAAAA&#10;AAAAAAAAAAAAAABbQ29udGVudF9UeXBlc10ueG1sUEsBAi0AFAAGAAgAAAAhAFr0LFu/AAAAFQEA&#10;AAsAAAAAAAAAAAAAAAAAHwEAAF9yZWxzLy5yZWxzUEsBAi0AFAAGAAgAAAAhAOF2LbrHAAAA4gAA&#10;AA8AAAAAAAAAAAAAAAAABwIAAGRycy9kb3ducmV2LnhtbFBLBQYAAAAAAwADALcAAAD7AgAAAAA=&#10;" fillcolor="#c2e6eb [1301]" stroked="f" strokeweight="1pt">
                  <v:stroke joinstyle="miter"/>
                </v:oval>
                <v:oval id="Ovaal 5" o:spid="_x0000_s1066" style="position:absolute;left:6708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L1yAAAAOMAAAAPAAAAZHJzL2Rvd25yZXYueG1sRE9La8JA&#10;EL4X/A/LCL3VXUvThOgqfULppRoV8TZkxySYnQ3Zrab/vlsoeJzvPfPlYFtxpt43jjVMJwoEcelM&#10;w5WG7eb9LgPhA7LB1jFp+CEPy8XoZo65cRde07kIlYgh7HPUUIfQ5VL6siaLfuI64sgdXW8xxLOv&#10;pOnxEsNtK++VepQWG44NNXb0UlN5Kr6thjfeJSvTPu8+V+t991UcTLp/NVrfjoenGYhAQ7iK/90f&#10;Js5PMpU+qCRL4e+nCIBc/AIAAP//AwBQSwECLQAUAAYACAAAACEA2+H2y+4AAACFAQAAEwAAAAAA&#10;AAAAAAAAAAAAAAAAW0NvbnRlbnRfVHlwZXNdLnhtbFBLAQItABQABgAIAAAAIQBa9CxbvwAAABUB&#10;AAALAAAAAAAAAAAAAAAAAB8BAABfcmVscy8ucmVsc1BLAQItABQABgAIAAAAIQBZcuL1yAAAAOMA&#10;AAAPAAAAAAAAAAAAAAAAAAcCAABkcnMvZG93bnJldi54bWxQSwUGAAAAAAMAAwC3AAAA/AIAAAAA&#10;" fillcolor="#c2e6eb [1301]" stroked="f" strokeweight="1pt">
                  <v:stroke joinstyle="miter"/>
                </v:oval>
                <v:oval id="Ovaal 5" o:spid="_x0000_s1067" style="position:absolute;left:6884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4vAyAAAAOMAAAAPAAAAZHJzL2Rvd25yZXYueG1sRE/NasJA&#10;EL4LvsMyQm+6saiR1FW0tVC8VNOK9DZkxySYnQ3ZVePbu0LB43z/M1u0phIXalxpWcFwEIEgzqwu&#10;OVfw+/PZn4JwHlljZZkU3MjBYt7tzDDR9so7uqQ+FyGEXYIKCu/rREqXFWTQDWxNHLijbQz6cDa5&#10;1A1eQ7ip5GsUTaTBkkNDgTW9F5Sd0rNRsOb9eKur1X6z3R3q7/RPx4cPrdRLr12+gfDU+qf43/2l&#10;w/zxcBSN4kkcw+OnAICc3wEAAP//AwBQSwECLQAUAAYACAAAACEA2+H2y+4AAACFAQAAEwAAAAAA&#10;AAAAAAAAAAAAAAAAW0NvbnRlbnRfVHlwZXNdLnhtbFBLAQItABQABgAIAAAAIQBa9CxbvwAAABUB&#10;AAALAAAAAAAAAAAAAAAAAB8BAABfcmVscy8ucmVsc1BLAQItABQABgAIAAAAIQA9u4vAyAAAAOMA&#10;AAAPAAAAAAAAAAAAAAAAAAcCAABkcnMvZG93bnJldi54bWxQSwUGAAAAAAMAAwC3AAAA/AIAAAAA&#10;" fillcolor="#c2e6eb [1301]" stroked="f" strokeweight="1pt">
                  <v:stroke joinstyle="miter"/>
                </v:oval>
              </v:group>
              <v:group id="Groep 2" o:spid="_x0000_s1068" style="position:absolute;left:-854;top:99880;width:75640;height:4706" coordorigin="-854" coordsize="75641,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pJcywAAAOIAAAAPAAAAZHJzL2Rvd25yZXYueG1sRI9Pa8JA&#10;FMTvhX6H5RV6q5ttMWrqKiJt8SCCf0B6e2SfSTD7NmS3Sfz2XaHQ4zAzv2Hmy8HWoqPWV441qFEC&#10;gjh3puJCw+n4+TIF4QOywdoxabiRh+Xi8WGOmXE976k7hEJECPsMNZQhNJmUPi/Joh+5hjh6F9da&#10;DFG2hTQt9hFua/maJKm0WHFcKLGhdUn59fBjNXz12K/e1Ee3vV7Wt+/jeHfeKtL6+WlYvYMINIT/&#10;8F97YzRM01SlajybwP1SvANy8QsAAP//AwBQSwECLQAUAAYACAAAACEA2+H2y+4AAACFAQAAEwAA&#10;AAAAAAAAAAAAAAAAAAAAW0NvbnRlbnRfVHlwZXNdLnhtbFBLAQItABQABgAIAAAAIQBa9CxbvwAA&#10;ABUBAAALAAAAAAAAAAAAAAAAAB8BAABfcmVscy8ucmVsc1BLAQItABQABgAIAAAAIQBuDpJcywAA&#10;AOIAAAAPAAAAAAAAAAAAAAAAAAcCAABkcnMvZG93bnJldi54bWxQSwUGAAAAAAMAAwC3AAAA/wIA&#10;AAAA&#10;">
                <v:shapetype id="_x0000_t202" coordsize="21600,21600" o:spt="202" path="m,l,21600r21600,l21600,xe">
                  <v:stroke joinstyle="miter"/>
                  <v:path gradientshapeok="t" o:connecttype="rect"/>
                </v:shapetype>
                <v:shape id="_x0000_s1069" type="#_x0000_t202" style="position:absolute;left:-854;top:769;width:75640;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VlfzQAAAOIAAAAPAAAAZHJzL2Rvd25yZXYueG1sRI/Na8JA&#10;FMTvQv+H5RV6043xA5u6igREKXrQ5tLba/blg2bfptmtpv3r3YLQ4zAzv2GW69404kKdqy0rGI8i&#10;EMS51TWXCrK37XABwnlkjY1lUvBDDtarh8ESE22vfKLL2ZciQNglqKDyvk2kdHlFBt3ItsTBK2xn&#10;0AfZlVJ3eA1w08g4iubSYM1hocKW0oryz/O3UfCabo94+ojN4rdJd4di035l7zOlnh77zQsIT73/&#10;D9/be61gHk+fJ7PpZAx/l8IdkKsbAAAA//8DAFBLAQItABQABgAIAAAAIQDb4fbL7gAAAIUBAAAT&#10;AAAAAAAAAAAAAAAAAAAAAABbQ29udGVudF9UeXBlc10ueG1sUEsBAi0AFAAGAAgAAAAhAFr0LFu/&#10;AAAAFQEAAAsAAAAAAAAAAAAAAAAAHwEAAF9yZWxzLy5yZWxzUEsBAi0AFAAGAAgAAAAhAOwVWV/N&#10;AAAA4gAAAA8AAAAAAAAAAAAAAAAABwIAAGRycy9kb3ducmV2LnhtbFBLBQYAAAAAAwADALcAAAAB&#10;AwAAAAA=&#10;" filled="f" stroked="f" strokeweight=".5pt">
                  <v:textbox>
                    <w:txbxContent>
                      <w:p w14:paraId="245A29DD" w14:textId="77777777" w:rsidR="00B3123B" w:rsidRPr="00BC60D6" w:rsidRDefault="00B3123B" w:rsidP="00495FA6">
                        <w:pPr>
                          <w:jc w:val="center"/>
                          <w:rPr>
                            <w:sz w:val="18"/>
                            <w:szCs w:val="18"/>
                            <w:lang w:val="de-DE"/>
                          </w:rPr>
                        </w:pPr>
                        <w:r w:rsidRPr="00BC60D6">
                          <w:rPr>
                            <w:color w:val="12326E" w:themeColor="accent1"/>
                            <w:sz w:val="18"/>
                            <w:szCs w:val="18"/>
                            <w:lang w:val="de-DE"/>
                          </w:rPr>
                          <w:t xml:space="preserve">OVSG </w:t>
                        </w:r>
                        <w:proofErr w:type="spellStart"/>
                        <w:r w:rsidRPr="00BC60D6">
                          <w:rPr>
                            <w:color w:val="12326E" w:themeColor="accent1"/>
                            <w:sz w:val="18"/>
                            <w:szCs w:val="18"/>
                            <w:lang w:val="de-DE"/>
                          </w:rPr>
                          <w:t>vzw</w:t>
                        </w:r>
                        <w:proofErr w:type="spellEnd"/>
                        <w:r w:rsidRPr="00BC60D6">
                          <w:rPr>
                            <w:color w:val="12326E" w:themeColor="accent1"/>
                            <w:sz w:val="18"/>
                            <w:szCs w:val="18"/>
                            <w:lang w:val="de-DE"/>
                          </w:rPr>
                          <w:t xml:space="preserve"> </w:t>
                        </w:r>
                        <w:r w:rsidRPr="00BC60D6">
                          <w:rPr>
                            <w:color w:val="68C3CD" w:themeColor="accent2"/>
                            <w:sz w:val="18"/>
                            <w:szCs w:val="18"/>
                            <w:lang w:val="de-DE"/>
                          </w:rPr>
                          <w:t xml:space="preserve">• </w:t>
                        </w:r>
                        <w:proofErr w:type="spellStart"/>
                        <w:r w:rsidRPr="00BC60D6">
                          <w:rPr>
                            <w:color w:val="12326E" w:themeColor="accent1"/>
                            <w:sz w:val="18"/>
                            <w:szCs w:val="18"/>
                            <w:lang w:val="de-DE"/>
                          </w:rPr>
                          <w:t>Bischoffsheimlaan</w:t>
                        </w:r>
                        <w:proofErr w:type="spellEnd"/>
                        <w:r w:rsidRPr="00BC60D6">
                          <w:rPr>
                            <w:color w:val="12326E" w:themeColor="accent1"/>
                            <w:sz w:val="18"/>
                            <w:szCs w:val="18"/>
                            <w:lang w:val="de-DE"/>
                          </w:rPr>
                          <w:t xml:space="preserve"> 1-8, 1000 </w:t>
                        </w:r>
                        <w:proofErr w:type="spellStart"/>
                        <w:r w:rsidRPr="00BC60D6">
                          <w:rPr>
                            <w:color w:val="12326E" w:themeColor="accent1"/>
                            <w:sz w:val="18"/>
                            <w:szCs w:val="18"/>
                            <w:lang w:val="de-DE"/>
                          </w:rPr>
                          <w:t>Brussel</w:t>
                        </w:r>
                        <w:proofErr w:type="spellEnd"/>
                        <w:r w:rsidRPr="00BC60D6">
                          <w:rPr>
                            <w:color w:val="12326E" w:themeColor="accent1"/>
                            <w:sz w:val="18"/>
                            <w:szCs w:val="18"/>
                            <w:lang w:val="de-DE"/>
                          </w:rPr>
                          <w:t xml:space="preserve"> </w:t>
                        </w:r>
                        <w:r w:rsidRPr="00BC60D6">
                          <w:rPr>
                            <w:color w:val="68C3CD" w:themeColor="accent2"/>
                            <w:sz w:val="18"/>
                            <w:szCs w:val="18"/>
                            <w:lang w:val="de-DE"/>
                          </w:rPr>
                          <w:t>•</w:t>
                        </w:r>
                        <w:r w:rsidRPr="00BC60D6">
                          <w:rPr>
                            <w:color w:val="12326E" w:themeColor="accent1"/>
                            <w:sz w:val="18"/>
                            <w:szCs w:val="18"/>
                            <w:lang w:val="de-DE"/>
                          </w:rPr>
                          <w:t xml:space="preserve"> 02 506 41 50 </w:t>
                        </w:r>
                        <w:r w:rsidRPr="00BC60D6">
                          <w:rPr>
                            <w:color w:val="68C3CD" w:themeColor="accent2"/>
                            <w:sz w:val="18"/>
                            <w:szCs w:val="18"/>
                            <w:lang w:val="de-DE"/>
                          </w:rPr>
                          <w:t>•</w:t>
                        </w:r>
                        <w:r w:rsidRPr="00BC60D6">
                          <w:rPr>
                            <w:color w:val="12326E" w:themeColor="accent1"/>
                            <w:sz w:val="18"/>
                            <w:szCs w:val="18"/>
                            <w:lang w:val="de-DE"/>
                          </w:rPr>
                          <w:t xml:space="preserve"> info@ovsg.be </w:t>
                        </w:r>
                        <w:r w:rsidRPr="00BC60D6">
                          <w:rPr>
                            <w:color w:val="68C3CD" w:themeColor="accent2"/>
                            <w:sz w:val="18"/>
                            <w:szCs w:val="18"/>
                            <w:lang w:val="de-DE"/>
                          </w:rPr>
                          <w:t>•</w:t>
                        </w:r>
                        <w:r w:rsidRPr="00BC60D6">
                          <w:rPr>
                            <w:color w:val="12326E" w:themeColor="accent1"/>
                            <w:sz w:val="18"/>
                            <w:szCs w:val="18"/>
                            <w:lang w:val="de-DE"/>
                          </w:rPr>
                          <w:t xml:space="preserve"> www.ovsg</w:t>
                        </w:r>
                      </w:p>
                    </w:txbxContent>
                  </v:textbox>
                </v:shape>
                <v:shapetype id="_x0000_t4" coordsize="21600,21600" o:spt="4" path="m10800,l,10800,10800,21600,21600,10800xe">
                  <v:stroke joinstyle="miter"/>
                  <v:path gradientshapeok="t" o:connecttype="rect" textboxrect="5400,5400,16200,16200"/>
                </v:shapetype>
                <v:shape id="Ruit 4" o:spid="_x0000_s1070" type="#_x0000_t4" style="position:absolute;left:11070;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MD4xwAAAOIAAAAPAAAAZHJzL2Rvd25yZXYueG1sRE9NS8NA&#10;EL0L/odlhF7EbjZCLbHbUgRLLxaMHnocs9NsMDsbsmub/nvnIHh8vO/VZgq9OtOYusgWzLwARdxE&#10;13Fr4fPj9WEJKmVkh31ksnClBJv17c0KKxcv/E7nOrdKQjhVaMHnPFRap8ZTwDSPA7FwpzgGzALH&#10;VrsRLxIeel0WxUIH7FgaPA704qn5rn+C9L5NT4fT132xOx7rQ+t9P7itsXZ2N22fQWWa8r/4z713&#10;FspHszQLU8pmuSR3QK9/AQAA//8DAFBLAQItABQABgAIAAAAIQDb4fbL7gAAAIUBAAATAAAAAAAA&#10;AAAAAAAAAAAAAABbQ29udGVudF9UeXBlc10ueG1sUEsBAi0AFAAGAAgAAAAhAFr0LFu/AAAAFQEA&#10;AAsAAAAAAAAAAAAAAAAAHwEAAF9yZWxzLy5yZWxzUEsBAi0AFAAGAAgAAAAhAMTUwPjHAAAA4gAA&#10;AA8AAAAAAAAAAAAAAAAABwIAAGRycy9kb3ducmV2LnhtbFBLBQYAAAAAAwADALcAAAD7AgAAAAA=&#10;" fillcolor="#62bc62 [3207]" stroked="f" strokeweight="1pt"/>
                <v:oval id="Ovaal 5" o:spid="_x0000_s1071" style="position:absolute;left:2258;top:1794;width:161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wLBzQAAAOIAAAAPAAAAZHJzL2Rvd25yZXYueG1sRI9PSwMx&#10;FMTvgt8hPMGL2Oza+qdr0yLFQmkPYi2It8fmdbO4eYmbtLvtpzcFweMwM79hJrPeNuJAbagdK8gH&#10;GQji0umaKwXbj8XtE4gQkTU2jknBkQLMppcXEyy06/idDptYiQThUKACE6MvpAylIYth4Dxx8nau&#10;tRiTbCupW+wS3DbyLssepMWa04JBT3ND5fdmbxXcRP9lfvRw71f57v702W3X1durUtdX/csziEh9&#10;/A//tZdawWM+Ho1HwyyH86V0B+T0FwAA//8DAFBLAQItABQABgAIAAAAIQDb4fbL7gAAAIUBAAAT&#10;AAAAAAAAAAAAAAAAAAAAAABbQ29udGVudF9UeXBlc10ueG1sUEsBAi0AFAAGAAgAAAAhAFr0LFu/&#10;AAAAFQEAAAsAAAAAAAAAAAAAAAAAHwEAAF9yZWxzLy5yZWxzUEsBAi0AFAAGAAgAAAAhAJFjAsHN&#10;AAAA4gAAAA8AAAAAAAAAAAAAAAAABwIAAGRycy9kb3ducmV2LnhtbFBLBQYAAAAAAwADALcAAAAB&#10;AwAAAAA=&#10;" fillcolor="#68c3cd [3209]" stroked="f" strokeweight="1pt">
                  <v:stroke joinstyle="miter"/>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6" o:spid="_x0000_s1072" type="#_x0000_t5" style="position:absolute;left:62977;top:1452;width:1695;height:1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6YoyQAAAOIAAAAPAAAAZHJzL2Rvd25yZXYueG1sRI9BSwMx&#10;FITvgv8hvII3m3S7VrttWoog1KPbXrw9Ns/N0s3LksTt6q83guBxmJlvmO1+cr0YKcTOs4bFXIEg&#10;brzpuNVwPr3cP4GICdlg75k0fFGE/e72ZouV8Vd+o7FOrcgQjhVqsCkNlZSxseQwzv1AnL0PHxym&#10;LEMrTcBrhrteFkqtpMOO84LFgZ4tNZf602lYjodX+Vi44I/lem3fL6ca1bfWd7PpsAGRaEr/4b/2&#10;0WgoloV6KMvVAn4v5Tsgdz8AAAD//wMAUEsBAi0AFAAGAAgAAAAhANvh9svuAAAAhQEAABMAAAAA&#10;AAAAAAAAAAAAAAAAAFtDb250ZW50X1R5cGVzXS54bWxQSwECLQAUAAYACAAAACEAWvQsW78AAAAV&#10;AQAACwAAAAAAAAAAAAAAAAAfAQAAX3JlbHMvLnJlbHNQSwECLQAUAAYACAAAACEAFhemKMkAAADi&#10;AAAADwAAAAAAAAAAAAAAAAAHAgAAZHJzL2Rvd25yZXYueG1sUEsFBgAAAAADAAMAtwAAAP0CAAAA&#10;AA==&#10;" fillcolor="#f7b81e [3206]" stroked="f" strokeweight=".25pt"/>
              </v:group>
              <w10:wrap anchorx="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sz w:val="18"/>
        <w:szCs w:val="18"/>
      </w:rPr>
      <w:id w:val="-2002417893"/>
      <w:docPartObj>
        <w:docPartGallery w:val="Page Numbers (Bottom of Page)"/>
        <w:docPartUnique/>
      </w:docPartObj>
    </w:sdtPr>
    <w:sdtEndPr>
      <w:rPr>
        <w:rStyle w:val="Paginanummer"/>
        <w:color w:val="FFFFFF" w:themeColor="background1"/>
      </w:rPr>
    </w:sdtEndPr>
    <w:sdtContent>
      <w:p w14:paraId="0455AAC9" w14:textId="77777777" w:rsidR="007F6ABA" w:rsidRPr="000829CC" w:rsidRDefault="007F6ABA" w:rsidP="007F6ABA">
        <w:pPr>
          <w:pStyle w:val="Voettekst"/>
          <w:framePr w:w="553" w:h="218" w:hRule="exact" w:wrap="none" w:vAnchor="text" w:hAnchor="page" w:x="15632" w:y="1"/>
          <w:jc w:val="center"/>
          <w:rPr>
            <w:rStyle w:val="Paginanummer"/>
            <w:color w:val="FFFFFF" w:themeColor="background1"/>
            <w:sz w:val="18"/>
            <w:szCs w:val="18"/>
          </w:rPr>
        </w:pPr>
        <w:r w:rsidRPr="00495FA6">
          <w:rPr>
            <w:rStyle w:val="Paginanummer"/>
            <w:color w:val="12326E" w:themeColor="accent1"/>
            <w:sz w:val="18"/>
            <w:szCs w:val="18"/>
          </w:rPr>
          <w:fldChar w:fldCharType="begin"/>
        </w:r>
        <w:r w:rsidRPr="00495FA6">
          <w:rPr>
            <w:rStyle w:val="Paginanummer"/>
            <w:color w:val="12326E" w:themeColor="accent1"/>
            <w:sz w:val="18"/>
            <w:szCs w:val="18"/>
          </w:rPr>
          <w:instrText xml:space="preserve"> PAGE </w:instrText>
        </w:r>
        <w:r w:rsidRPr="00495FA6">
          <w:rPr>
            <w:rStyle w:val="Paginanummer"/>
            <w:color w:val="12326E" w:themeColor="accent1"/>
            <w:sz w:val="18"/>
            <w:szCs w:val="18"/>
          </w:rPr>
          <w:fldChar w:fldCharType="separate"/>
        </w:r>
        <w:r>
          <w:rPr>
            <w:rStyle w:val="Paginanummer"/>
            <w:color w:val="12326E" w:themeColor="accent1"/>
            <w:sz w:val="18"/>
            <w:szCs w:val="18"/>
          </w:rPr>
          <w:t>3</w:t>
        </w:r>
        <w:r w:rsidRPr="00495FA6">
          <w:rPr>
            <w:rStyle w:val="Paginanummer"/>
            <w:color w:val="12326E" w:themeColor="accent1"/>
            <w:sz w:val="18"/>
            <w:szCs w:val="18"/>
          </w:rPr>
          <w:fldChar w:fldCharType="end"/>
        </w:r>
      </w:p>
    </w:sdtContent>
  </w:sdt>
  <w:p w14:paraId="4E03C74F" w14:textId="23AA6154" w:rsidR="002E6964" w:rsidRDefault="00FE7772" w:rsidP="00435CC4">
    <w:pPr>
      <w:pStyle w:val="Voettekst"/>
    </w:pPr>
    <w:r>
      <w:rPr>
        <w:noProof/>
      </w:rPr>
      <mc:AlternateContent>
        <mc:Choice Requires="wps">
          <w:drawing>
            <wp:anchor distT="0" distB="0" distL="114300" distR="114300" simplePos="0" relativeHeight="251758080" behindDoc="1" locked="0" layoutInCell="1" allowOverlap="1" wp14:anchorId="086D497C" wp14:editId="63A8DF5B">
              <wp:simplePos x="0" y="0"/>
              <wp:positionH relativeFrom="column">
                <wp:posOffset>7038340</wp:posOffset>
              </wp:positionH>
              <wp:positionV relativeFrom="paragraph">
                <wp:posOffset>32385</wp:posOffset>
              </wp:positionV>
              <wp:extent cx="169545" cy="174625"/>
              <wp:effectExtent l="0" t="0" r="1905" b="0"/>
              <wp:wrapNone/>
              <wp:docPr id="1376578136" name="Gelijkbenige driehoek 6"/>
              <wp:cNvGraphicFramePr/>
              <a:graphic xmlns:a="http://schemas.openxmlformats.org/drawingml/2006/main">
                <a:graphicData uri="http://schemas.microsoft.com/office/word/2010/wordprocessingShape">
                  <wps:wsp>
                    <wps:cNvSpPr/>
                    <wps:spPr>
                      <a:xfrm>
                        <a:off x="0" y="0"/>
                        <a:ext cx="169545" cy="174625"/>
                      </a:xfrm>
                      <a:prstGeom prst="triangle">
                        <a:avLst/>
                      </a:prstGeom>
                      <a:solidFill>
                        <a:schemeClr val="accent3"/>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D8774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6" o:spid="_x0000_s1026" type="#_x0000_t5" style="position:absolute;margin-left:554.2pt;margin-top:2.55pt;width:13.35pt;height:13.75pt;z-index:-25155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o8AgAIAAG4FAAAOAAAAZHJzL2Uyb0RvYy54bWysVMFu2zAMvQ/YPwi6L7bTJF2DOkXQosOA&#10;oC3aDj0rshQLkEVNUuJkXz9KdpyuLXYYdpFFkXzko0leXu0bTXbCeQWmpMUop0QYDpUym5L+eL79&#10;8pUSH5ipmAYjSnoQnl4tPn+6bO1cjKEGXQlHEMT4eWtLWodg51nmeS0a5kdghUGlBNewgKLbZJVj&#10;LaI3Ohvn+SxrwVXWARfe4+tNp6SLhC+l4OFeSi8C0SXF3EI6XTrX8cwWl2y+cczWivdpsH/IomHK&#10;YNAB6oYFRrZOvYNqFHfgQYYRhyYDKRUXiQOyKfI3bJ5qZkXigsXxdiiT/3+w/G73ZB8clqG1fu7x&#10;GlnspWviF/Mj+1Ssw1AssQ+E42Mxu5hOppRwVBXnk9l4GouZnZyt8+GbgIbES0mDU8xsdOTD5my3&#10;8qEzP5rFZw9aVbdK6yTEHhDX2pEdw7/HOBcmnPVB/rDUhrQlPSvOpwncQITo0LXBnE7U0i0ctIgB&#10;tHkUkqgKyYyTY+q6txGLTlWzSnSJFNM8T42DXAePxDwBRmSJ8QfsHuAjNkXPprePriI17eCc/y2x&#10;juLgkSKDCYNzowy4jwB0GCJ39scidaWJVVpDdXhwxEE3Mt7yW4X/ccV8eGAOZwSnCec+3OMhNWD9&#10;ob9RUoP79dF7tMfWRS0lLc5cSf3PLXOCEv3dYFNfFJNJHNIkTKbnYxTca836tcZsm2vAxihww1ie&#10;rtE+6ONVOmhecD0sY1RUMcMxdkl5cEfhOnS7ABcMF8tlMsPBtCyszJPlETxWNfbo8/6FOXtsZpyC&#10;OzjO57t+7myjp4HlNoBUqdlPde3rjUOdGqdfQHFrvJaT1WlNLn4DAAD//wMAUEsDBBQABgAIAAAA&#10;IQDME/0V3QAAAAoBAAAPAAAAZHJzL2Rvd25yZXYueG1sTI/BTsMwDIbvSLxDZCRuLGk3xlaaThMS&#10;EhzpuHDLGtNUa5wqybrC05Oe2M2//Ovz53I32Z6N6EPnSEK2EMCQGqc7aiV8Hl4fNsBCVKRV7wgl&#10;/GCAXXV7U6pCuwt94FjHliUIhUJJMDEOBeehMWhVWLgBKe2+nbcqpuhbrr26JLjteS7EmlvVUbpg&#10;1IAvBptTfbYSluP+nT/l1ru31XZrvk6HWolfKe/vpv0zsIhT/C/DrJ/UoUpOR3cmHVifciY2q9SV&#10;8JgBmwvZcp6OCZ+vgVclv36h+gMAAP//AwBQSwECLQAUAAYACAAAACEAtoM4kv4AAADhAQAAEwAA&#10;AAAAAAAAAAAAAAAAAAAAW0NvbnRlbnRfVHlwZXNdLnhtbFBLAQItABQABgAIAAAAIQA4/SH/1gAA&#10;AJQBAAALAAAAAAAAAAAAAAAAAC8BAABfcmVscy8ucmVsc1BLAQItABQABgAIAAAAIQCJco8AgAIA&#10;AG4FAAAOAAAAAAAAAAAAAAAAAC4CAABkcnMvZTJvRG9jLnhtbFBLAQItABQABgAIAAAAIQDME/0V&#10;3QAAAAoBAAAPAAAAAAAAAAAAAAAAANoEAABkcnMvZG93bnJldi54bWxQSwUGAAAAAAQABADzAAAA&#10;5AUAAAAA&#10;" fillcolor="#f7b81e [3206]" stroked="f" strokeweight=".25pt"/>
          </w:pict>
        </mc:Fallback>
      </mc:AlternateContent>
    </w:r>
    <w:r>
      <w:rPr>
        <w:noProof/>
      </w:rPr>
      <mc:AlternateContent>
        <mc:Choice Requires="wps">
          <w:drawing>
            <wp:anchor distT="0" distB="0" distL="114300" distR="114300" simplePos="0" relativeHeight="251708928" behindDoc="1" locked="0" layoutInCell="1" allowOverlap="1" wp14:anchorId="608D8092" wp14:editId="2F8A4B10">
              <wp:simplePos x="0" y="0"/>
              <wp:positionH relativeFrom="column">
                <wp:posOffset>966470</wp:posOffset>
              </wp:positionH>
              <wp:positionV relativeFrom="paragraph">
                <wp:posOffset>111125</wp:posOffset>
              </wp:positionV>
              <wp:extent cx="161925" cy="161290"/>
              <wp:effectExtent l="0" t="0" r="9525" b="0"/>
              <wp:wrapNone/>
              <wp:docPr id="1131667723" name="Ovaal 5"/>
              <wp:cNvGraphicFramePr/>
              <a:graphic xmlns:a="http://schemas.openxmlformats.org/drawingml/2006/main">
                <a:graphicData uri="http://schemas.microsoft.com/office/word/2010/wordprocessingShape">
                  <wps:wsp>
                    <wps:cNvSpPr/>
                    <wps:spPr>
                      <a:xfrm>
                        <a:off x="0" y="0"/>
                        <a:ext cx="161925" cy="161290"/>
                      </a:xfrm>
                      <a:prstGeom prst="ellipse">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B3AA93" id="Ovaal 5" o:spid="_x0000_s1026" style="position:absolute;margin-left:76.1pt;margin-top:8.75pt;width:12.75pt;height:12.7pt;z-index:-251607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Df9dgIAAGQFAAAOAAAAZHJzL2Uyb0RvYy54bWysVN9P2zAQfp+0/8Hy+0hSAVsrUlSBmCYh&#10;QIOJZ+PYxJLj885u0+6v39lJUwZoD9NenLPv95fv7ux821m2URgMuJpXRyVnyklojHuu+Y+Hq09f&#10;OAtRuEZYcKrmOxX4+fLjh7PeL9QMWrCNQkZBXFj0vuZtjH5RFEG2qhPhCLxypNSAnYh0xeeiQdFT&#10;9M4Ws7I8LXrAxiNIFQK9Xg5KvszxtVYy3modVGS25lRbzCfm8ymdxfJMLJ5R+NbIsQzxD1V0wjhK&#10;OoW6FFGwNZo3oTojEQLoeCShK0BrI1Xugbqpylfd3LfCq9wLgRP8BFP4f2Hlzebe3yHB0PuwCCSm&#10;LrYau/Sl+tg2g7WbwFLbyCQ9VqfVfHbCmSQVybN5BrM4OHsM8auCjiWh5spa40NqRyzE5jpEyknW&#10;e6v0HMCa5spYmy+JAurCItsI+nlCSuXiafph5PWHpXXJ3kHyHNTppTg0lKW4syrZWfddaWYaamGW&#10;i8lce52oGlStaNSQvzopy32Hk0euJQdMkTXln2KPAd5rohqbGO2Tq8pUnZzLvxU2tDh55Mzg4uTc&#10;GQf4XgAbp8yD/R6kAZqE0hM0uztkCMOgBC+vDP29axHinUCaDJohmvZ4S4e20NccRomzFvDXe+/J&#10;nghLWs56mrSah59rgYoz+80RlefV8XEazXw5Pvk8owu+1Dy91Lh1dwHEh4r2ipdZTPbR7kWN0D3S&#10;UlilrKQSTlLumsuI+8tFHDYArRWpVqtsRuPoRbx2916m4AnVRM2H7aNAP1I4EvdvYD+Vb2g82CZP&#10;B6t1BG0yxw+4jnjTKGfijGsn7YqX92x1WI7L3wAAAP//AwBQSwMEFAAGAAgAAAAhAKt+efjgAAAA&#10;CQEAAA8AAABkcnMvZG93bnJldi54bWxMj8FOwzAMhu9IvENkJC6IpSuUQmk6IQQXOCDGJMQta7ym&#10;onFKk66Fp8c7wc2//On353I1u07scQitJwXLRQICqfampUbB5u3x/BpEiJqM7jyhgm8MsKqOj0pd&#10;GD/RK+7XsRFcQqHQCmyMfSFlqC06HRa+R+Ldzg9OR45DI82gJy53nUyT5Eo63RJfsLrHe4v153p0&#10;Cs5i/2G/zMXYPy132c/7tHluXh6UOj2Z725BRJzjHwwHfVaHip22fiQTRMc5S1NGecgzEAcgz3MQ&#10;WwWX6Q3IqpT/P6h+AQAA//8DAFBLAQItABQABgAIAAAAIQC2gziS/gAAAOEBAAATAAAAAAAAAAAA&#10;AAAAAAAAAABbQ29udGVudF9UeXBlc10ueG1sUEsBAi0AFAAGAAgAAAAhADj9If/WAAAAlAEAAAsA&#10;AAAAAAAAAAAAAAAALwEAAF9yZWxzLy5yZWxzUEsBAi0AFAAGAAgAAAAhAH1oN/12AgAAZAUAAA4A&#10;AAAAAAAAAAAAAAAALgIAAGRycy9lMm9Eb2MueG1sUEsBAi0AFAAGAAgAAAAhAKt+efjgAAAACQEA&#10;AA8AAAAAAAAAAAAAAAAA0AQAAGRycy9kb3ducmV2LnhtbFBLBQYAAAAABAAEAPMAAADdBQAAAAA=&#10;" fillcolor="#68c3cd [3209]" stroked="f" strokeweight="1pt">
              <v:stroke joinstyle="miter"/>
            </v:oval>
          </w:pict>
        </mc:Fallback>
      </mc:AlternateContent>
    </w:r>
    <w:r>
      <w:rPr>
        <w:noProof/>
      </w:rPr>
      <mc:AlternateContent>
        <mc:Choice Requires="wps">
          <w:drawing>
            <wp:anchor distT="0" distB="0" distL="114300" distR="114300" simplePos="0" relativeHeight="251658752" behindDoc="1" locked="0" layoutInCell="1" allowOverlap="1" wp14:anchorId="676E7F79" wp14:editId="151D3CEC">
              <wp:simplePos x="0" y="0"/>
              <wp:positionH relativeFrom="column">
                <wp:posOffset>1847850</wp:posOffset>
              </wp:positionH>
              <wp:positionV relativeFrom="paragraph">
                <wp:posOffset>-68580</wp:posOffset>
              </wp:positionV>
              <wp:extent cx="179705" cy="179070"/>
              <wp:effectExtent l="0" t="0" r="0" b="0"/>
              <wp:wrapNone/>
              <wp:docPr id="1114643313" name="Ruit 4"/>
              <wp:cNvGraphicFramePr/>
              <a:graphic xmlns:a="http://schemas.openxmlformats.org/drawingml/2006/main">
                <a:graphicData uri="http://schemas.microsoft.com/office/word/2010/wordprocessingShape">
                  <wps:wsp>
                    <wps:cNvSpPr/>
                    <wps:spPr>
                      <a:xfrm>
                        <a:off x="0" y="0"/>
                        <a:ext cx="179705" cy="179070"/>
                      </a:xfrm>
                      <a:prstGeom prst="diamond">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6D1AFE" id="_x0000_t4" coordsize="21600,21600" o:spt="4" path="m10800,l,10800,10800,21600,21600,10800xe">
              <v:stroke joinstyle="miter"/>
              <v:path gradientshapeok="t" o:connecttype="rect" textboxrect="5400,5400,16200,16200"/>
            </v:shapetype>
            <v:shape id="Ruit 4" o:spid="_x0000_s1026" type="#_x0000_t4" style="position:absolute;margin-left:145.5pt;margin-top:-5.4pt;width:14.15pt;height:14.1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GGteAIAAGQFAAAOAAAAZHJzL2Uyb0RvYy54bWysVN9v2yAQfp+0/wHxvtqO0mWN4lRRq06T&#10;qrZqOvWZYKiRgGNA4mR//Q7sOF1X7WHaCz647359vrvF5d5oshM+KLA1rc5KSoTl0Cj7UtPvTzef&#10;vlASIrMN02BFTQ8i0Mvlxw+Lzs3FBFrQjfAEndgw71xN2xjdvCgCb4Vh4QycsKiU4A2LePUvReNZ&#10;h96NLiZl+bnowDfOAxch4Ot1r6TL7F9KweO9lEFEomuKucV8+nxu0lksF2z+4plrFR/SYP+QhWHK&#10;YtDR1TWLjGy9+sOVUdxDABnPOJgCpFRc5Bqwmqp8U826ZU7kWpCc4Eaawv9zy+92a/fgkYbOhXlA&#10;MVWxl96kL+ZH9pmsw0iW2EfC8bGaXczKc0o4qlAuZ5nM4mTsfIhfBRiShJo2ihmwTWaJ7W5DxJiI&#10;PqJSuABaNTdK63xJLSCutCc7hj+PcS5snKYfhla/IbVNeAvJslenl+JUUJbiQYuE0/ZRSKIaLGGS&#10;k8m99jZQ1ata1og+fnVelscKR4ucS3aYPEuMP/oeHLxXRDUUMeCTqcitOhqXf0usL3G0yJHBxtHY&#10;KAv+PQc6jpF7/JGknprE0gaaw4MnHvpBCY7fKPx7tyzEB+ZxMnCGcNrjPR5SQ1dTGCRKWvA/33tP&#10;eGxY1FLS4aTVNPzYMi8o0d8stvJFNZ2m0cyX6flsghf/WrN5rbFbcwXYDxXuFcezmPBRH0XpwTzj&#10;UlilqKhilmPsmvLoj5er2G8AXCtcrFYZhuPoWLy1a8eT88Rqas2n/TPzbmjhiL1/B8epZPM3bdxj&#10;k6WF1TaCVLnHT7wOfOMo58YZ1k7aFa/vGXVajstfAAAA//8DAFBLAwQUAAYACAAAACEADm42od8A&#10;AAAKAQAADwAAAGRycy9kb3ducmV2LnhtbEyPwU7DMBBE70j8g7VIvaDWdosoDXGqCqncqETg0KMT&#10;u3GEvY5itw1/z3KC42pHM++V2yl4drFj6iMqkAsBzGIbTY+dgs+P/fwJWMoajfYRrYJvm2Bb3d6U&#10;ujDxiu/2UueOUQmmQitwOQ8F56l1Nui0iINF+p3iGHSmc+y4GfWVyoPnSyEeedA90oLTg31xtv2q&#10;z4F236b14dTci9fjsT50zvnB7KRSs7tp9wws2yn/heEXn9ChIqYmntEk5hUsN5JcsoK5FORAiZXc&#10;rIA1FF0/AK9K/l+h+gEAAP//AwBQSwECLQAUAAYACAAAACEAtoM4kv4AAADhAQAAEwAAAAAAAAAA&#10;AAAAAAAAAAAAW0NvbnRlbnRfVHlwZXNdLnhtbFBLAQItABQABgAIAAAAIQA4/SH/1gAAAJQBAAAL&#10;AAAAAAAAAAAAAAAAAC8BAABfcmVscy8ucmVsc1BLAQItABQABgAIAAAAIQAR7GGteAIAAGQFAAAO&#10;AAAAAAAAAAAAAAAAAC4CAABkcnMvZTJvRG9jLnhtbFBLAQItABQABgAIAAAAIQAObjah3wAAAAoB&#10;AAAPAAAAAAAAAAAAAAAAANIEAABkcnMvZG93bnJldi54bWxQSwUGAAAAAAQABADzAAAA3gUAAAAA&#10;" fillcolor="#62bc62 [3207]" stroked="f" strokeweight="1pt"/>
          </w:pict>
        </mc:Fallback>
      </mc:AlternateContent>
    </w:r>
    <w:r>
      <w:rPr>
        <w:noProof/>
      </w:rPr>
      <mc:AlternateContent>
        <mc:Choice Requires="wps">
          <w:drawing>
            <wp:anchor distT="0" distB="0" distL="114300" distR="114300" simplePos="0" relativeHeight="251607552" behindDoc="1" locked="0" layoutInCell="1" allowOverlap="1" wp14:anchorId="1DB6D5CB" wp14:editId="0A349F19">
              <wp:simplePos x="0" y="0"/>
              <wp:positionH relativeFrom="column">
                <wp:posOffset>655320</wp:posOffset>
              </wp:positionH>
              <wp:positionV relativeFrom="paragraph">
                <wp:posOffset>-31115</wp:posOffset>
              </wp:positionV>
              <wp:extent cx="7564120" cy="393272"/>
              <wp:effectExtent l="0" t="0" r="0" b="6985"/>
              <wp:wrapNone/>
              <wp:docPr id="626488862" name="Tekstvak 1"/>
              <wp:cNvGraphicFramePr/>
              <a:graphic xmlns:a="http://schemas.openxmlformats.org/drawingml/2006/main">
                <a:graphicData uri="http://schemas.microsoft.com/office/word/2010/wordprocessingShape">
                  <wps:wsp>
                    <wps:cNvSpPr txBox="1"/>
                    <wps:spPr>
                      <a:xfrm>
                        <a:off x="0" y="0"/>
                        <a:ext cx="7564120" cy="393272"/>
                      </a:xfrm>
                      <a:prstGeom prst="rect">
                        <a:avLst/>
                      </a:prstGeom>
                      <a:noFill/>
                      <a:ln w="6350">
                        <a:noFill/>
                      </a:ln>
                    </wps:spPr>
                    <wps:txbx>
                      <w:txbxContent>
                        <w:p w14:paraId="2EAF744B" w14:textId="77777777" w:rsidR="000E5E90" w:rsidRPr="00BC60D6" w:rsidRDefault="000E5E90" w:rsidP="000E5E90">
                          <w:pPr>
                            <w:jc w:val="center"/>
                            <w:rPr>
                              <w:sz w:val="18"/>
                              <w:szCs w:val="18"/>
                              <w:lang w:val="de-DE"/>
                            </w:rPr>
                          </w:pPr>
                          <w:r w:rsidRPr="00BC60D6">
                            <w:rPr>
                              <w:color w:val="12326E" w:themeColor="accent1"/>
                              <w:sz w:val="18"/>
                              <w:szCs w:val="18"/>
                              <w:lang w:val="de-DE"/>
                            </w:rPr>
                            <w:t xml:space="preserve">OVSG </w:t>
                          </w:r>
                          <w:proofErr w:type="spellStart"/>
                          <w:r w:rsidRPr="00BC60D6">
                            <w:rPr>
                              <w:color w:val="12326E" w:themeColor="accent1"/>
                              <w:sz w:val="18"/>
                              <w:szCs w:val="18"/>
                              <w:lang w:val="de-DE"/>
                            </w:rPr>
                            <w:t>vzw</w:t>
                          </w:r>
                          <w:proofErr w:type="spellEnd"/>
                          <w:r w:rsidRPr="00BC60D6">
                            <w:rPr>
                              <w:color w:val="12326E" w:themeColor="accent1"/>
                              <w:sz w:val="18"/>
                              <w:szCs w:val="18"/>
                              <w:lang w:val="de-DE"/>
                            </w:rPr>
                            <w:t xml:space="preserve"> </w:t>
                          </w:r>
                          <w:r w:rsidRPr="00BC60D6">
                            <w:rPr>
                              <w:color w:val="68C3CD" w:themeColor="accent2"/>
                              <w:sz w:val="18"/>
                              <w:szCs w:val="18"/>
                              <w:lang w:val="de-DE"/>
                            </w:rPr>
                            <w:t xml:space="preserve">• </w:t>
                          </w:r>
                          <w:proofErr w:type="spellStart"/>
                          <w:r w:rsidRPr="00BC60D6">
                            <w:rPr>
                              <w:color w:val="12326E" w:themeColor="accent1"/>
                              <w:sz w:val="18"/>
                              <w:szCs w:val="18"/>
                              <w:lang w:val="de-DE"/>
                            </w:rPr>
                            <w:t>Bischoffsheimlaan</w:t>
                          </w:r>
                          <w:proofErr w:type="spellEnd"/>
                          <w:r w:rsidRPr="00BC60D6">
                            <w:rPr>
                              <w:color w:val="12326E" w:themeColor="accent1"/>
                              <w:sz w:val="18"/>
                              <w:szCs w:val="18"/>
                              <w:lang w:val="de-DE"/>
                            </w:rPr>
                            <w:t xml:space="preserve"> 1-8, 1000 </w:t>
                          </w:r>
                          <w:proofErr w:type="spellStart"/>
                          <w:r w:rsidRPr="00BC60D6">
                            <w:rPr>
                              <w:color w:val="12326E" w:themeColor="accent1"/>
                              <w:sz w:val="18"/>
                              <w:szCs w:val="18"/>
                              <w:lang w:val="de-DE"/>
                            </w:rPr>
                            <w:t>Brussel</w:t>
                          </w:r>
                          <w:proofErr w:type="spellEnd"/>
                          <w:r w:rsidRPr="00BC60D6">
                            <w:rPr>
                              <w:color w:val="12326E" w:themeColor="accent1"/>
                              <w:sz w:val="18"/>
                              <w:szCs w:val="18"/>
                              <w:lang w:val="de-DE"/>
                            </w:rPr>
                            <w:t xml:space="preserve"> </w:t>
                          </w:r>
                          <w:r w:rsidRPr="00BC60D6">
                            <w:rPr>
                              <w:color w:val="68C3CD" w:themeColor="accent2"/>
                              <w:sz w:val="18"/>
                              <w:szCs w:val="18"/>
                              <w:lang w:val="de-DE"/>
                            </w:rPr>
                            <w:t>•</w:t>
                          </w:r>
                          <w:r w:rsidRPr="00BC60D6">
                            <w:rPr>
                              <w:color w:val="12326E" w:themeColor="accent1"/>
                              <w:sz w:val="18"/>
                              <w:szCs w:val="18"/>
                              <w:lang w:val="de-DE"/>
                            </w:rPr>
                            <w:t xml:space="preserve"> 02 506 41 50 </w:t>
                          </w:r>
                          <w:r w:rsidRPr="00BC60D6">
                            <w:rPr>
                              <w:color w:val="68C3CD" w:themeColor="accent2"/>
                              <w:sz w:val="18"/>
                              <w:szCs w:val="18"/>
                              <w:lang w:val="de-DE"/>
                            </w:rPr>
                            <w:t>•</w:t>
                          </w:r>
                          <w:r w:rsidRPr="00BC60D6">
                            <w:rPr>
                              <w:color w:val="12326E" w:themeColor="accent1"/>
                              <w:sz w:val="18"/>
                              <w:szCs w:val="18"/>
                              <w:lang w:val="de-DE"/>
                            </w:rPr>
                            <w:t xml:space="preserve"> info@ovsg.be </w:t>
                          </w:r>
                          <w:r w:rsidRPr="00BC60D6">
                            <w:rPr>
                              <w:color w:val="68C3CD" w:themeColor="accent2"/>
                              <w:sz w:val="18"/>
                              <w:szCs w:val="18"/>
                              <w:lang w:val="de-DE"/>
                            </w:rPr>
                            <w:t>•</w:t>
                          </w:r>
                          <w:r w:rsidRPr="00BC60D6">
                            <w:rPr>
                              <w:color w:val="12326E" w:themeColor="accent1"/>
                              <w:sz w:val="18"/>
                              <w:szCs w:val="18"/>
                              <w:lang w:val="de-DE"/>
                            </w:rPr>
                            <w:t xml:space="preserve"> www.ovsg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B6D5CB" id="_x0000_t202" coordsize="21600,21600" o:spt="202" path="m,l,21600r21600,l21600,xe">
              <v:stroke joinstyle="miter"/>
              <v:path gradientshapeok="t" o:connecttype="rect"/>
            </v:shapetype>
            <v:shape id="Tekstvak 1" o:spid="_x0000_s1073" type="#_x0000_t202" style="position:absolute;margin-left:51.6pt;margin-top:-2.45pt;width:595.6pt;height:30.95pt;z-index:-251708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0GAIAADMEAAAOAAAAZHJzL2Uyb0RvYy54bWysU8lu2zAQvRfoPxC81/LuRLAcuAlcFDCS&#10;AE6RM02RFgGKw5K0JffrO6S8Ie2p6GU05Ixmee9x/tDWmhyE8wpMQQe9PiXCcCiV2RX0x9vqyx0l&#10;PjBTMg1GFPQoPH1YfP40b2wuhlCBLoUjWMT4vLEFrUKweZZ5Xoma+R5YYTAowdUs4NHtstKxBqvX&#10;Ohv2+9OsAVdaB1x4j7dPXZAuUn0pBQ8vUnoRiC4ozhaSdcluo80Wc5bvHLOV4qcx2D9MUTNlsOml&#10;1BMLjOyd+qNUrbgDDzL0ONQZSKm4SDvgNoP+h202FbMi7YLgeHuByf+/svz5sLGvjoT2K7RIYASk&#10;sT73eBn3aaWr4xcnJRhHCI8X2EQbCMfL2WQ6HgwxxDE2uh8NZ8NYJrv+bZ0P3wTUJDoFdUhLQosd&#10;1j50qeeU2MzASmmdqNGGNAWdjib99MMlgsW1wR7XWaMX2m1LVHmzxxbKI67noGPeW75SOMOa+fDK&#10;HFKNY6N8wwsaqQF7wcmjpAL362/3MR8ZwCglDUqnoP7nnjlBif5ukJv7wXgctZYO48ksQuNuI9vb&#10;iNnXj4DqHOBDsTy5MT/osysd1O+o8mXsiiFmOPYuaDi7j6ETNL4SLpbLlITqsiyszcbyWDqiGhF+&#10;a9+ZsycaAhL4DGeRsfwDG11ux8dyH0CqRFXEuUP1BD8qM5F9ekVR+rfnlHV964vfAAAA//8DAFBL&#10;AwQUAAYACAAAACEANNbqa+EAAAAKAQAADwAAAGRycy9kb3ducmV2LnhtbEyPwU7DMBBE70j8g7VI&#10;3FqbkEKbxqmqSBUSgkNLL9yceJtEtdchdtvA1+Oe4Djap5m3+Wq0hp1x8J0jCQ9TAQypdrqjRsL+&#10;YzOZA/NBkVbGEUr4Rg+r4vYmV5l2F9rieRcaFkvIZ0pCG0Kfce7rFq3yU9cjxdvBDVaFGIeG60Fd&#10;Yrk1PBHiiVvVUVxoVY9li/Vxd7ISXsvNu9pWiZ3/mPLl7bDuv/afMynv78b1EljAMfzBcNWP6lBE&#10;p8qdSHtmYhaPSUQlTNIFsCuQLNIUWCVh9iyAFzn//0LxCwAA//8DAFBLAQItABQABgAIAAAAIQC2&#10;gziS/gAAAOEBAAATAAAAAAAAAAAAAAAAAAAAAABbQ29udGVudF9UeXBlc10ueG1sUEsBAi0AFAAG&#10;AAgAAAAhADj9If/WAAAAlAEAAAsAAAAAAAAAAAAAAAAALwEAAF9yZWxzLy5yZWxzUEsBAi0AFAAG&#10;AAgAAAAhAEPH7LQYAgAAMwQAAA4AAAAAAAAAAAAAAAAALgIAAGRycy9lMm9Eb2MueG1sUEsBAi0A&#10;FAAGAAgAAAAhADTW6mvhAAAACgEAAA8AAAAAAAAAAAAAAAAAcgQAAGRycy9kb3ducmV2LnhtbFBL&#10;BQYAAAAABAAEAPMAAACABQAAAAA=&#10;" filled="f" stroked="f" strokeweight=".5pt">
              <v:textbox>
                <w:txbxContent>
                  <w:p w14:paraId="2EAF744B" w14:textId="77777777" w:rsidR="000E5E90" w:rsidRPr="00BC60D6" w:rsidRDefault="000E5E90" w:rsidP="000E5E90">
                    <w:pPr>
                      <w:jc w:val="center"/>
                      <w:rPr>
                        <w:sz w:val="18"/>
                        <w:szCs w:val="18"/>
                        <w:lang w:val="de-DE"/>
                      </w:rPr>
                    </w:pPr>
                    <w:r w:rsidRPr="00BC60D6">
                      <w:rPr>
                        <w:color w:val="12326E" w:themeColor="accent1"/>
                        <w:sz w:val="18"/>
                        <w:szCs w:val="18"/>
                        <w:lang w:val="de-DE"/>
                      </w:rPr>
                      <w:t xml:space="preserve">OVSG </w:t>
                    </w:r>
                    <w:proofErr w:type="spellStart"/>
                    <w:r w:rsidRPr="00BC60D6">
                      <w:rPr>
                        <w:color w:val="12326E" w:themeColor="accent1"/>
                        <w:sz w:val="18"/>
                        <w:szCs w:val="18"/>
                        <w:lang w:val="de-DE"/>
                      </w:rPr>
                      <w:t>vzw</w:t>
                    </w:r>
                    <w:proofErr w:type="spellEnd"/>
                    <w:r w:rsidRPr="00BC60D6">
                      <w:rPr>
                        <w:color w:val="12326E" w:themeColor="accent1"/>
                        <w:sz w:val="18"/>
                        <w:szCs w:val="18"/>
                        <w:lang w:val="de-DE"/>
                      </w:rPr>
                      <w:t xml:space="preserve"> </w:t>
                    </w:r>
                    <w:r w:rsidRPr="00BC60D6">
                      <w:rPr>
                        <w:color w:val="68C3CD" w:themeColor="accent2"/>
                        <w:sz w:val="18"/>
                        <w:szCs w:val="18"/>
                        <w:lang w:val="de-DE"/>
                      </w:rPr>
                      <w:t xml:space="preserve">• </w:t>
                    </w:r>
                    <w:proofErr w:type="spellStart"/>
                    <w:r w:rsidRPr="00BC60D6">
                      <w:rPr>
                        <w:color w:val="12326E" w:themeColor="accent1"/>
                        <w:sz w:val="18"/>
                        <w:szCs w:val="18"/>
                        <w:lang w:val="de-DE"/>
                      </w:rPr>
                      <w:t>Bischoffsheimlaan</w:t>
                    </w:r>
                    <w:proofErr w:type="spellEnd"/>
                    <w:r w:rsidRPr="00BC60D6">
                      <w:rPr>
                        <w:color w:val="12326E" w:themeColor="accent1"/>
                        <w:sz w:val="18"/>
                        <w:szCs w:val="18"/>
                        <w:lang w:val="de-DE"/>
                      </w:rPr>
                      <w:t xml:space="preserve"> 1-8, 1000 </w:t>
                    </w:r>
                    <w:proofErr w:type="spellStart"/>
                    <w:r w:rsidRPr="00BC60D6">
                      <w:rPr>
                        <w:color w:val="12326E" w:themeColor="accent1"/>
                        <w:sz w:val="18"/>
                        <w:szCs w:val="18"/>
                        <w:lang w:val="de-DE"/>
                      </w:rPr>
                      <w:t>Brussel</w:t>
                    </w:r>
                    <w:proofErr w:type="spellEnd"/>
                    <w:r w:rsidRPr="00BC60D6">
                      <w:rPr>
                        <w:color w:val="12326E" w:themeColor="accent1"/>
                        <w:sz w:val="18"/>
                        <w:szCs w:val="18"/>
                        <w:lang w:val="de-DE"/>
                      </w:rPr>
                      <w:t xml:space="preserve"> </w:t>
                    </w:r>
                    <w:r w:rsidRPr="00BC60D6">
                      <w:rPr>
                        <w:color w:val="68C3CD" w:themeColor="accent2"/>
                        <w:sz w:val="18"/>
                        <w:szCs w:val="18"/>
                        <w:lang w:val="de-DE"/>
                      </w:rPr>
                      <w:t>•</w:t>
                    </w:r>
                    <w:r w:rsidRPr="00BC60D6">
                      <w:rPr>
                        <w:color w:val="12326E" w:themeColor="accent1"/>
                        <w:sz w:val="18"/>
                        <w:szCs w:val="18"/>
                        <w:lang w:val="de-DE"/>
                      </w:rPr>
                      <w:t xml:space="preserve"> 02 506 41 50 </w:t>
                    </w:r>
                    <w:r w:rsidRPr="00BC60D6">
                      <w:rPr>
                        <w:color w:val="68C3CD" w:themeColor="accent2"/>
                        <w:sz w:val="18"/>
                        <w:szCs w:val="18"/>
                        <w:lang w:val="de-DE"/>
                      </w:rPr>
                      <w:t>•</w:t>
                    </w:r>
                    <w:r w:rsidRPr="00BC60D6">
                      <w:rPr>
                        <w:color w:val="12326E" w:themeColor="accent1"/>
                        <w:sz w:val="18"/>
                        <w:szCs w:val="18"/>
                        <w:lang w:val="de-DE"/>
                      </w:rPr>
                      <w:t xml:space="preserve"> info@ovsg.be </w:t>
                    </w:r>
                    <w:r w:rsidRPr="00BC60D6">
                      <w:rPr>
                        <w:color w:val="68C3CD" w:themeColor="accent2"/>
                        <w:sz w:val="18"/>
                        <w:szCs w:val="18"/>
                        <w:lang w:val="de-DE"/>
                      </w:rPr>
                      <w:t>•</w:t>
                    </w:r>
                    <w:r w:rsidRPr="00BC60D6">
                      <w:rPr>
                        <w:color w:val="12326E" w:themeColor="accent1"/>
                        <w:sz w:val="18"/>
                        <w:szCs w:val="18"/>
                        <w:lang w:val="de-DE"/>
                      </w:rPr>
                      <w:t xml:space="preserve"> www.ovsg</w:t>
                    </w:r>
                  </w:p>
                </w:txbxContent>
              </v:textbox>
            </v:shape>
          </w:pict>
        </mc:Fallback>
      </mc:AlternateContent>
    </w:r>
    <w:r>
      <w:rPr>
        <w:noProof/>
      </w:rPr>
      <mc:AlternateContent>
        <mc:Choice Requires="wpg">
          <w:drawing>
            <wp:anchor distT="0" distB="0" distL="114300" distR="114300" simplePos="0" relativeHeight="251555328" behindDoc="1" locked="0" layoutInCell="1" allowOverlap="1" wp14:anchorId="1FC82719" wp14:editId="5C90B994">
              <wp:simplePos x="0" y="0"/>
              <wp:positionH relativeFrom="column">
                <wp:posOffset>-538480</wp:posOffset>
              </wp:positionH>
              <wp:positionV relativeFrom="paragraph">
                <wp:posOffset>-240665</wp:posOffset>
              </wp:positionV>
              <wp:extent cx="4982845" cy="43180"/>
              <wp:effectExtent l="0" t="0" r="8255" b="0"/>
              <wp:wrapNone/>
              <wp:docPr id="961326085" name="Groep 2"/>
              <wp:cNvGraphicFramePr/>
              <a:graphic xmlns:a="http://schemas.openxmlformats.org/drawingml/2006/main">
                <a:graphicData uri="http://schemas.microsoft.com/office/word/2010/wordprocessingGroup">
                  <wpg:wgp>
                    <wpg:cNvGrpSpPr/>
                    <wpg:grpSpPr>
                      <a:xfrm>
                        <a:off x="0" y="0"/>
                        <a:ext cx="4982845" cy="43180"/>
                        <a:chOff x="0" y="0"/>
                        <a:chExt cx="4983478" cy="43180"/>
                      </a:xfrm>
                    </wpg:grpSpPr>
                    <wps:wsp>
                      <wps:cNvPr id="1165975731" name="Ovaal 5"/>
                      <wps:cNvSpPr/>
                      <wps:spPr>
                        <a:xfrm rot="10800000">
                          <a:off x="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9097373" name="Ovaal 5"/>
                      <wps:cNvSpPr/>
                      <wps:spPr>
                        <a:xfrm rot="10800000">
                          <a:off x="17780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994565" name="Ovaal 5"/>
                      <wps:cNvSpPr/>
                      <wps:spPr>
                        <a:xfrm rot="10800000">
                          <a:off x="35560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1551652" name="Ovaal 5"/>
                      <wps:cNvSpPr/>
                      <wps:spPr>
                        <a:xfrm rot="10800000">
                          <a:off x="53340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3819383" name="Ovaal 5"/>
                      <wps:cNvSpPr/>
                      <wps:spPr>
                        <a:xfrm rot="10800000">
                          <a:off x="7048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8306853" name="Ovaal 5"/>
                      <wps:cNvSpPr/>
                      <wps:spPr>
                        <a:xfrm rot="10800000">
                          <a:off x="8826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6083138" name="Ovaal 5"/>
                      <wps:cNvSpPr/>
                      <wps:spPr>
                        <a:xfrm rot="10800000">
                          <a:off x="10604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5056424" name="Ovaal 5"/>
                      <wps:cNvSpPr/>
                      <wps:spPr>
                        <a:xfrm rot="10800000">
                          <a:off x="12382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4373070" name="Ovaal 5"/>
                      <wps:cNvSpPr/>
                      <wps:spPr>
                        <a:xfrm rot="10800000">
                          <a:off x="140970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010246" name="Ovaal 5"/>
                      <wps:cNvSpPr/>
                      <wps:spPr>
                        <a:xfrm rot="10800000">
                          <a:off x="158750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284866" name="Ovaal 5"/>
                      <wps:cNvSpPr/>
                      <wps:spPr>
                        <a:xfrm rot="10800000">
                          <a:off x="176530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0302061" name="Ovaal 5"/>
                      <wps:cNvSpPr/>
                      <wps:spPr>
                        <a:xfrm rot="10800000">
                          <a:off x="194310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539259" name="Ovaal 5"/>
                      <wps:cNvSpPr/>
                      <wps:spPr>
                        <a:xfrm rot="10800000">
                          <a:off x="212090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6394741" name="Ovaal 5"/>
                      <wps:cNvSpPr/>
                      <wps:spPr>
                        <a:xfrm rot="10800000">
                          <a:off x="22923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0967534" name="Ovaal 5"/>
                      <wps:cNvSpPr/>
                      <wps:spPr>
                        <a:xfrm rot="10800000">
                          <a:off x="24701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4295187" name="Ovaal 5"/>
                      <wps:cNvSpPr/>
                      <wps:spPr>
                        <a:xfrm rot="10800000">
                          <a:off x="26479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3322072" name="Ovaal 5"/>
                      <wps:cNvSpPr/>
                      <wps:spPr>
                        <a:xfrm rot="10800000">
                          <a:off x="28257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3323673" name="Ovaal 5"/>
                      <wps:cNvSpPr/>
                      <wps:spPr>
                        <a:xfrm rot="10800000">
                          <a:off x="30035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0046579" name="Ovaal 5"/>
                      <wps:cNvSpPr/>
                      <wps:spPr>
                        <a:xfrm rot="10800000">
                          <a:off x="317500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0436758" name="Ovaal 5"/>
                      <wps:cNvSpPr/>
                      <wps:spPr>
                        <a:xfrm rot="10800000">
                          <a:off x="335280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1578639" name="Ovaal 5"/>
                      <wps:cNvSpPr/>
                      <wps:spPr>
                        <a:xfrm rot="10800000">
                          <a:off x="353060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729566" name="Ovaal 5"/>
                      <wps:cNvSpPr/>
                      <wps:spPr>
                        <a:xfrm rot="10800000">
                          <a:off x="370840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7831934" name="Ovaal 5"/>
                      <wps:cNvSpPr/>
                      <wps:spPr>
                        <a:xfrm rot="10800000">
                          <a:off x="388620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5475911" name="Ovaal 5"/>
                      <wps:cNvSpPr/>
                      <wps:spPr>
                        <a:xfrm rot="10800000">
                          <a:off x="40576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4058022" name="Ovaal 5"/>
                      <wps:cNvSpPr/>
                      <wps:spPr>
                        <a:xfrm rot="10800000">
                          <a:off x="42354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5641763" name="Ovaal 5"/>
                      <wps:cNvSpPr/>
                      <wps:spPr>
                        <a:xfrm rot="10800000">
                          <a:off x="44132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9002972" name="Ovaal 5"/>
                      <wps:cNvSpPr/>
                      <wps:spPr>
                        <a:xfrm rot="10800000">
                          <a:off x="45910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6868576" name="Ovaal 5"/>
                      <wps:cNvSpPr/>
                      <wps:spPr>
                        <a:xfrm rot="10800000">
                          <a:off x="47688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337712" name="Ovaal 5"/>
                      <wps:cNvSpPr/>
                      <wps:spPr>
                        <a:xfrm rot="10800000">
                          <a:off x="494030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3559B4E" id="Groep 2" o:spid="_x0000_s1026" style="position:absolute;margin-left:-42.4pt;margin-top:-18.95pt;width:392.35pt;height:3.4pt;z-index:-251761152" coordsize="4983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sQm7AUAADh/AAAOAAAAZHJzL2Uyb0RvYy54bWzsXd9v2zYQfh+w/0HQ+2rxlygZdYqgXYsB&#10;XVusHfrMylIsQBY1SomT/fX9SNlu0nZ76Dhgqy4PjkSRx+OZ/HzHO54eP7ndd8lN7cbW9puUPcrS&#10;pO4ru237q036+7vnPxVpMk6m35rO9vUmvavH9MnFjz88Pgzrmtud7ba1S0CkH9eHYZPupmlYr1Zj&#10;tav3Znxkh7rHw8a6vZlw665WW2cOoL7vVjzL8tXBuu3gbFWPI0qfzQ/Ti0C/aepqet00Yz0l3SYF&#10;b1P4dOHzg/9cXTw26ytnhl1bHdkw38DF3rQ9Oj2TemYmk1y79gtS+7ZydrTN9Kiy+5Vtmraqwxgw&#10;GpZ9NpoXzl4PYSxX68PVcBYTRPuZnL6ZbPXq5oUb3g5vHCRxGK4gi3Dnx3LbuL3/Dy6T2yCyu7PI&#10;6tspqVAoy4IXUqVJhWdSsOIo0moHuX/Rqtr9/KmdkBqT40G71anT1QNWDgMmx/hp/OM/G//bnRnq&#10;INZxjfG/cUm7xdxluSq10oKlSW/2mKuvb4zpEuXniOcAVc9yGtcjRHYSUuIsJhbLisz/hXnwtzIT&#10;7K9HbtaDG6cXtd0n/mKT1l3XDqPn16zNzctxAjuQ06mWLx5t126ft10XbvzSqZ92LrkxmPSmqup+&#10;4qF5d73/1W7nchlYDdMfxf7LCtXzUzG6CIvQUwodPuik631XvfWdzvz4EnxrJ8GEq+muq329rv+t&#10;biBkzJeZkTPl+zyywOO4M9t6LmbKS3Mmf24ReAkEPeUG/Z9pHwl8bfzsSOZY3zetAzqcG89f27mb&#10;h4zNPJxbhJ5tP50b79veupn9h71307nnuf5JSLNovJQ+2O0dpmCYQkCocaiet/jiX5pxemMcwAiF&#10;ANjpNT6azh42qT1epcnOuj+/Vu7rY43gaZocAG6bdPzj2rg6Tbpfeqyekknp0TDcSKU5btz9Jx/u&#10;P+mv908tphIWBrgLl77+1J0uG2f374HDl75XPDJ9hb43aTW5083TaQZdIHlVX16GakDAwUwv+7dD&#10;5Yl7qfpZ/e72vXHDcfZPAJpX9rRiv1gBc13fsreX15Nt2rA8Psn1KG+gx7yI/3UYKViZlVpoERFF&#10;mNaAljT5CvwSlDxccDPcEZT4ZUhQ8v+GEi51WUqVQ7uKppAIpfATT1CCXwzSSqA/kVbikfK710qY&#10;zphSsHB4RCxRQsCKICwhLAlGGWFJsGq+eyxRuYCRI4qYFo7OZKEISrwhS2oJqSVL2Swps0JkeaFi&#10;QklR8JyghPZdTzu+ZOEsw8IBkABNmIBPKdpuCQNNSWBCYEJg4j06i3HiKLgeVS65jIklXBScsISw&#10;hLBkUVjCcibhDs40tjfiKSYSTmbaeyUwITBZFphwhjBBLvOYWKIKjUgr8uPQ5iv5cRZk5Mjch+4W&#10;eVQs0bkShCWkl5Besii9hMO8ERnP8pjB86zEgQICEwITApNFgUkhlCi5KiPaOJzxrCQoISghKFkU&#10;lDDBc1FKLWPqJZyXXJAnh8CEwGRRYFLC6ZJrJWJ6hXHGB5H5tPlKka/zGWMKol9GED3jUvJSsULH&#10;tHJynBgkMCHFhBSTRSkmTDIhOPZgY57u44hWg1+Y3MLkFia38ILcwizDuV4u8qgZTOATRuYBAhMy&#10;c8jMWVIgPVy4WSZzpWM6c5DzKGQGo3xIdFrYp8KjPZOF7JkwkUkoJirmET8hFKfkapSnkfI0hqSN&#10;izniV3CmdAHncMT9V8St4MAwWTlk5ZCVsyQrR/BCw5kTNZJe6Kyg7Gqkl5Besiy9ROUaWUzKqEEm&#10;oihyvCyBXDnkyiFXzoJcOWWmpFYlixn8KjOFM36EJWTjkI2zJBvHB6xlqsh4zBgTiTh6yq9GRg4Z&#10;OcsychgTSK/GdB4z8atEFBwlWCMwITBZGJhojaO9vIwa/SphNmVk5lAoPYXSLyqUXom8QEJ6HTMp&#10;ktR5QW+3IMWEFJNlKSYCZ4WF1izqjgkCainBGmEJYcl/BkvCu8rxevbgWju+St6///3+Pa7vv/D+&#10;4iMAAAD//wMAUEsDBBQABgAIAAAAIQDUJuKA4QAAAAsBAAAPAAAAZHJzL2Rvd25yZXYueG1sTI9B&#10;T8JAEIXvJv6HzZh4g+2KIi3dEkLUEzERTAy3oR3ahu5u013a8u8dTnp7M+/lzTfpajSN6KnztbMa&#10;1DQCQTZ3RW1LDd/798kChA9oC2ycJQ1X8rDK7u9STAo32C/qd6EUXGJ9ghqqENpESp9XZNBPXUuW&#10;vZPrDAYeu1IWHQ5cbhr5FEVzabC2fKHCljYV5efdxWj4GHBYz9Rbvz2fNtfD/uXzZ6tI68eHcb0E&#10;EWgMf2G44TM6ZMx0dBdbeNFomCyeGT2wmL3GIDgxj2MWx9tGKZBZKv//kP0CAAD//wMAUEsBAi0A&#10;FAAGAAgAAAAhALaDOJL+AAAA4QEAABMAAAAAAAAAAAAAAAAAAAAAAFtDb250ZW50X1R5cGVzXS54&#10;bWxQSwECLQAUAAYACAAAACEAOP0h/9YAAACUAQAACwAAAAAAAAAAAAAAAAAvAQAAX3JlbHMvLnJl&#10;bHNQSwECLQAUAAYACAAAACEAX/LEJuwFAAA4fwAADgAAAAAAAAAAAAAAAAAuAgAAZHJzL2Uyb0Rv&#10;Yy54bWxQSwECLQAUAAYACAAAACEA1CbigOEAAAALAQAADwAAAAAAAAAAAAAAAABGCAAAZHJzL2Rv&#10;d25yZXYueG1sUEsFBgAAAAAEAAQA8wAAAFQJAAAAAA==&#10;">
              <v:oval id="Ovaal 5" o:spid="_x0000_s1027" style="position:absolute;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nl5yQAAAOMAAAAPAAAAZHJzL2Rvd25yZXYueG1sRE/NasJA&#10;EL4XfIdlCr3VTSwxbeoqtlUQL9W0Ir0N2WkSzM6G7Krx7buC0ON8/zOZ9aYRJ+pcbVlBPIxAEBdW&#10;11wq+P5aPj6DcB5ZY2OZFFzIwWw6uJtgpu2Zt3TKfSlCCLsMFVTet5mUrqjIoBvaljhwv7Yz6MPZ&#10;lVJ3eA7hppGjKBpLgzWHhgpbeq+oOORHo2DBu2Sjm7fderPdt5/5j073H1qph/t+/grCU+//xTf3&#10;Sof58Th5SZP0KYbrTwEAOf0DAAD//wMAUEsBAi0AFAAGAAgAAAAhANvh9svuAAAAhQEAABMAAAAA&#10;AAAAAAAAAAAAAAAAAFtDb250ZW50X1R5cGVzXS54bWxQSwECLQAUAAYACAAAACEAWvQsW78AAAAV&#10;AQAACwAAAAAAAAAAAAAAAAAfAQAAX3JlbHMvLnJlbHNQSwECLQAUAAYACAAAACEAcMJ5eckAAADj&#10;AAAADwAAAAAAAAAAAAAAAAAHAgAAZHJzL2Rvd25yZXYueG1sUEsFBgAAAAADAAMAtwAAAP0CAAAA&#10;AA==&#10;" fillcolor="#c2e6eb [1301]" stroked="f" strokeweight="1pt">
                <v:stroke joinstyle="miter"/>
              </v:oval>
              <v:oval id="Ovaal 5" o:spid="_x0000_s1028" style="position:absolute;left:1778;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zdVywAAAOIAAAAPAAAAZHJzL2Rvd25yZXYueG1sRI9Ba8JA&#10;FITvQv/D8gredGPFRlNXsbZC8aKminh7ZF+TYPZtyG41/vuuIPQ4zMw3zHTemkpcqHGlZQWDfgSC&#10;OLO65FzB/nvVG4NwHlljZZkU3MjBfPbUmWKi7ZV3dEl9LgKEXYIKCu/rREqXFWTQ9W1NHLwf2xj0&#10;QTa51A1eA9xU8iWKXqXBksNCgTUtC8rO6a9R8MmH0VZX74f1dnesN+lJx8cPrVT3uV28gfDU+v/w&#10;o/2lFYwHk2gSD+Mh3C+FOyBnfwAAAP//AwBQSwECLQAUAAYACAAAACEA2+H2y+4AAACFAQAAEwAA&#10;AAAAAAAAAAAAAAAAAAAAW0NvbnRlbnRfVHlwZXNdLnhtbFBLAQItABQABgAIAAAAIQBa9CxbvwAA&#10;ABUBAAALAAAAAAAAAAAAAAAAAB8BAABfcmVscy8ucmVsc1BLAQItABQABgAIAAAAIQA5lzdVywAA&#10;AOIAAAAPAAAAAAAAAAAAAAAAAAcCAABkcnMvZG93bnJldi54bWxQSwUGAAAAAAMAAwC3AAAA/wIA&#10;AAAA&#10;" fillcolor="#c2e6eb [1301]" stroked="f" strokeweight="1pt">
                <v:stroke joinstyle="miter"/>
              </v:oval>
              <v:oval id="Ovaal 5" o:spid="_x0000_s1029" style="position:absolute;left:3556;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SefywAAAOIAAAAPAAAAZHJzL2Rvd25yZXYueG1sRI9Pa8JA&#10;FMTvhX6H5RV6q5uK8U90Fa0tSC9qVMTbI/tMQrNvQ3ar8du7hYLHYWZ+w0xmranEhRpXWlbw3olA&#10;EGdWl5wr2O++3oYgnEfWWFkmBTdyMJs+P00w0fbKW7qkPhcBwi5BBYX3dSKlywoy6Dq2Jg7e2TYG&#10;fZBNLnWD1wA3lexGUV8aLDksFFjTR0HZT/prFHzyId7oanH43myP9To96cFxqZV6fWnnYxCeWv8I&#10;/7dXWkG3NxiNenE/hr9L4Q7I6R0AAP//AwBQSwECLQAUAAYACAAAACEA2+H2y+4AAACFAQAAEwAA&#10;AAAAAAAAAAAAAAAAAAAAW0NvbnRlbnRfVHlwZXNdLnhtbFBLAQItABQABgAIAAAAIQBa9CxbvwAA&#10;ABUBAAALAAAAAAAAAAAAAAAAAB8BAABfcmVscy8ucmVsc1BLAQItABQABgAIAAAAIQBDcSefywAA&#10;AOIAAAAPAAAAAAAAAAAAAAAAAAcCAABkcnMvZG93bnJldi54bWxQSwUGAAAAAAMAAwC3AAAA/wIA&#10;AAAA&#10;" fillcolor="#c2e6eb [1301]" stroked="f" strokeweight="1pt">
                <v:stroke joinstyle="miter"/>
              </v:oval>
              <v:oval id="Ovaal 5" o:spid="_x0000_s1030" style="position:absolute;left:5334;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565yAAAAOMAAAAPAAAAZHJzL2Rvd25yZXYueG1sRE/NasJA&#10;EL4LfYdlCr3pJkK0RFexWqH0okZFvA3ZMQnNzobsqunbuwWhx/n+ZzrvTC1u1LrKsoJ4EIEgzq2u&#10;uFBw2K/77yCcR9ZYWyYFv+RgPnvpTTHV9s47umW+ECGEXYoKSu+bVEqXl2TQDWxDHLiLbQ36cLaF&#10;1C3eQ7ip5TCKRtJgxaGhxIaWJeU/2dUo+ORjstX1x/F7uzs1m+ysx6eVVurttVtMQHjq/L/46f7S&#10;Yf44ipMkHiVD+PspACBnDwAAAP//AwBQSwECLQAUAAYACAAAACEA2+H2y+4AAACFAQAAEwAAAAAA&#10;AAAAAAAAAAAAAAAAW0NvbnRlbnRfVHlwZXNdLnhtbFBLAQItABQABgAIAAAAIQBa9CxbvwAAABUB&#10;AAALAAAAAAAAAAAAAAAAAB8BAABfcmVscy8ucmVsc1BLAQItABQABgAIAAAAIQC6R565yAAAAOMA&#10;AAAPAAAAAAAAAAAAAAAAAAcCAABkcnMvZG93bnJldi54bWxQSwUGAAAAAAMAAwC3AAAA/AIAAAAA&#10;" fillcolor="#c2e6eb [1301]" stroked="f" strokeweight="1pt">
                <v:stroke joinstyle="miter"/>
              </v:oval>
              <v:oval id="Ovaal 5" o:spid="_x0000_s1031" style="position:absolute;left:704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t3kywAAAOIAAAAPAAAAZHJzL2Rvd25yZXYueG1sRI9Ba8JA&#10;FITvhf6H5Qne6sYGbZq6SlsVxEs1rUhvj+wzCc2+DdlV4793BaHHYWa+YSazztTiRK2rLCsYDiIQ&#10;xLnVFRcKfr6XTwkI55E11pZJwYUczKaPDxNMtT3zlk6ZL0SAsEtRQel9k0rp8pIMuoFtiIN3sK1B&#10;H2RbSN3iOcBNLZ+jaCwNVhwWSmzos6T8LzsaBQvejTa6/titN9t985X96pf9XCvV73XvbyA8df4/&#10;fG+vtILROE6Gr3ESw+1SuANyegUAAP//AwBQSwECLQAUAAYACAAAACEA2+H2y+4AAACFAQAAEwAA&#10;AAAAAAAAAAAAAAAAAAAAW0NvbnRlbnRfVHlwZXNdLnhtbFBLAQItABQABgAIAAAAIQBa9CxbvwAA&#10;ABUBAAALAAAAAAAAAAAAAAAAAB8BAABfcmVscy8ucmVsc1BLAQItABQABgAIAAAAIQDBwt3kywAA&#10;AOIAAAAPAAAAAAAAAAAAAAAAAAcCAABkcnMvZG93bnJldi54bWxQSwUGAAAAAAMAAwC3AAAA/wIA&#10;AAAA&#10;" fillcolor="#c2e6eb [1301]" stroked="f" strokeweight="1pt">
                <v:stroke joinstyle="miter"/>
              </v:oval>
              <v:oval id="Ovaal 5" o:spid="_x0000_s1032" style="position:absolute;left:882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4QywAAAOIAAAAPAAAAZHJzL2Rvd25yZXYueG1sRI9Ba8JA&#10;FITvhf6H5Qne6q4VbZq6SlsVpJdqWpHeHtnXJDT7NmRXjf/eFYQeh5n5hpnOO1uLI7W+cqxhOFAg&#10;iHNnKi40fH+tHhIQPiAbrB2ThjN5mM/u76aYGnfiLR2zUIgIYZ+ihjKEJpXS5yVZ9APXEEfv17UW&#10;Q5RtIU2Lpwi3tXxUaiItVhwXSmzovaT8LztYDUvejTemftt9bLb75jP7MU/7hdG63+teX0AE6sJ/&#10;+NZeGw3PKhmpSTIewfVSvANydgEAAP//AwBQSwECLQAUAAYACAAAACEA2+H2y+4AAACFAQAAEwAA&#10;AAAAAAAAAAAAAAAAAAAAW0NvbnRlbnRfVHlwZXNdLnhtbFBLAQItABQABgAIAAAAIQBa9CxbvwAA&#10;ABUBAAALAAAAAAAAAAAAAAAAAB8BAABfcmVscy8ucmVsc1BLAQItABQABgAIAAAAIQDSmp4QywAA&#10;AOIAAAAPAAAAAAAAAAAAAAAAAAcCAABkcnMvZG93bnJldi54bWxQSwUGAAAAAAMAAwC3AAAA/wIA&#10;AAAA&#10;" fillcolor="#c2e6eb [1301]" stroked="f" strokeweight="1pt">
                <v:stroke joinstyle="miter"/>
              </v:oval>
              <v:oval id="Ovaal 5" o:spid="_x0000_s1033" style="position:absolute;left:1060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BszAAAAOMAAAAPAAAAZHJzL2Rvd25yZXYueG1sRI9Pb8Iw&#10;DMXvSHyHyEi7QcKqMVQIaH+laZdBB0K7WY3XVmucqsmg+/bzYdKO9nt+7+f1dvCtOlMfm8AW5jMD&#10;irgMruHKwuH9eboEFROywzYwWfihCNvNeLTG3IUL7+lcpEpJCMccLdQpdbnWsazJY5yFjli0z9B7&#10;TDL2lXY9XiTct/ramIX22LA01NjRQ03lV/HtLTzx8Wbn2vvj625/6t6KD3d7enTWXk2GuxWoREP6&#10;N/9dvzjBz8zCLLN5JtDykyxAb34BAAD//wMAUEsBAi0AFAAGAAgAAAAhANvh9svuAAAAhQEAABMA&#10;AAAAAAAAAAAAAAAAAAAAAFtDb250ZW50X1R5cGVzXS54bWxQSwECLQAUAAYACAAAACEAWvQsW78A&#10;AAAVAQAACwAAAAAAAAAAAAAAAAAfAQAAX3JlbHMvLnJlbHNQSwECLQAUAAYACAAAACEAvyQgbMwA&#10;AADjAAAADwAAAAAAAAAAAAAAAAAHAgAAZHJzL2Rvd25yZXYueG1sUEsFBgAAAAADAAMAtwAAAAAD&#10;AAAAAA==&#10;" fillcolor="#c2e6eb [1301]" stroked="f" strokeweight="1pt">
                <v:stroke joinstyle="miter"/>
              </v:oval>
              <v:oval id="Ovaal 5" o:spid="_x0000_s1034" style="position:absolute;left:1238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DztygAAAOIAAAAPAAAAZHJzL2Rvd25yZXYueG1sRI9Ba8JA&#10;FITvBf/D8gRvdaMYlegqrVoovVSjIt4e2WcSzL4N2a2m/94VCj0OM/MNM1+2phI3alxpWcGgH4Eg&#10;zqwuOVdw2H+8TkE4j6yxskwKfsnBctF5mWOi7Z13dEt9LgKEXYIKCu/rREqXFWTQ9W1NHLyLbQz6&#10;IJtc6gbvAW4qOYyisTRYclgosKZVQdk1/TEKNnyMt7p6P35td6f6Oz3ryWmtlep127cZCE+t/w//&#10;tT+1gngQR/F4NBzB81K4A3LxAAAA//8DAFBLAQItABQABgAIAAAAIQDb4fbL7gAAAIUBAAATAAAA&#10;AAAAAAAAAAAAAAAAAABbQ29udGVudF9UeXBlc10ueG1sUEsBAi0AFAAGAAgAAAAhAFr0LFu/AAAA&#10;FQEAAAsAAAAAAAAAAAAAAAAAHwEAAF9yZWxzLy5yZWxzUEsBAi0AFAAGAAgAAAAhAOIQPO3KAAAA&#10;4gAAAA8AAAAAAAAAAAAAAAAABwIAAGRycy9kb3ducmV2LnhtbFBLBQYAAAAAAwADALcAAAD+AgAA&#10;AAA=&#10;" fillcolor="#c2e6eb [1301]" stroked="f" strokeweight="1pt">
                <v:stroke joinstyle="miter"/>
              </v:oval>
              <v:oval id="Ovaal 5" o:spid="_x0000_s1035" style="position:absolute;left:14097;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lYTzAAAAOMAAAAPAAAAZHJzL2Rvd25yZXYueG1sRI9BT8JA&#10;EIXvJv6HzZhwky0i1FQWIiAJ4SJUCfE26Y5tY3e26a5Q/r1zMPE4M2/ee99s0btGnakLtWcDo2EC&#10;irjwtubSwMf75v4JVIjIFhvPZOBKARbz25sZZtZf+EDnPJZKTDhkaKCKsc20DkVFDsPQt8Ry+/Kd&#10;wyhjV2rb4UXMXaMfkmSqHdYsCRW2tKqo+M5/nIFXPk72tlked/vDqX3LP216WltjBnf9yzOoSH38&#10;F/99b63Un44ex+k4SYVCmGQBev4LAAD//wMAUEsBAi0AFAAGAAgAAAAhANvh9svuAAAAhQEAABMA&#10;AAAAAAAAAAAAAAAAAAAAAFtDb250ZW50X1R5cGVzXS54bWxQSwECLQAUAAYACAAAACEAWvQsW78A&#10;AAAVAQAACwAAAAAAAAAAAAAAAAAfAQAAX3JlbHMvLnJlbHNQSwECLQAUAAYACAAAACEA295WE8wA&#10;AADjAAAADwAAAAAAAAAAAAAAAAAHAgAAZHJzL2Rvd25yZXYueG1sUEsFBgAAAAADAAMAtwAAAAAD&#10;AAAAAA==&#10;" fillcolor="#c2e6eb [1301]" stroked="f" strokeweight="1pt">
                <v:stroke joinstyle="miter"/>
              </v:oval>
              <v:oval id="Ovaal 5" o:spid="_x0000_s1036" style="position:absolute;left:15875;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PhJxwAAAOIAAAAPAAAAZHJzL2Rvd25yZXYueG1sRE9da8Iw&#10;FH0f+B/CHextJi2bSmeUTR2IL9NuInu7NHdtsbkpTdT675eBsMfD+Z7Oe9uIM3W+dqwhGSoQxIUz&#10;NZcavj7fHycgfEA22DgmDVfyMJ8N7qaYGXfhHZ3zUIoYwj5DDVUIbSalLyqy6IeuJY7cj+sshgi7&#10;UpoOLzHcNjJVaiQt1hwbKmxpUVFxzE9Ww4r3z1vTvO03292h/ci/zfiwNFo/3PevLyAC9eFffHOv&#10;TZyfJipR6dMI/i5FDHL2CwAA//8DAFBLAQItABQABgAIAAAAIQDb4fbL7gAAAIUBAAATAAAAAAAA&#10;AAAAAAAAAAAAAABbQ29udGVudF9UeXBlc10ueG1sUEsBAi0AFAAGAAgAAAAhAFr0LFu/AAAAFQEA&#10;AAsAAAAAAAAAAAAAAAAAHwEAAF9yZWxzLy5yZWxzUEsBAi0AFAAGAAgAAAAhAJU4+EnHAAAA4gAA&#10;AA8AAAAAAAAAAAAAAAAABwIAAGRycy9kb3ducmV2LnhtbFBLBQYAAAAAAwADALcAAAD7AgAAAAA=&#10;" fillcolor="#c2e6eb [1301]" stroked="f" strokeweight="1pt">
                <v:stroke joinstyle="miter"/>
              </v:oval>
              <v:oval id="Ovaal 5" o:spid="_x0000_s1037" style="position:absolute;left:17653;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UlCywAAAOIAAAAPAAAAZHJzL2Rvd25yZXYueG1sRI9Pa8JA&#10;FMTvhX6H5RW81U3FxhBdpX8sFC9qVMTbI/tMQrNvQ3ar8du7guBxmJnfMJNZZ2pxotZVlhW89SMQ&#10;xLnVFRcKtpuf1wSE88gaa8uk4EIOZtPnpwmm2p55TafMFyJA2KWooPS+SaV0eUkGXd82xME72tag&#10;D7ItpG7xHOCmloMoiqXBisNCiQ19lZT/Zf9GwZx37ytdf+4Wq/W+WWYHPdp/a6V6L93HGISnzj/C&#10;9/avVjCMk0EyTOIYbpfCHZDTKwAAAP//AwBQSwECLQAUAAYACAAAACEA2+H2y+4AAACFAQAAEwAA&#10;AAAAAAAAAAAAAAAAAAAAW0NvbnRlbnRfVHlwZXNdLnhtbFBLAQItABQABgAIAAAAIQBa9CxbvwAA&#10;ABUBAAALAAAAAAAAAAAAAAAAAB8BAABfcmVscy8ucmVsc1BLAQItABQABgAIAAAAIQAvaUlCywAA&#10;AOIAAAAPAAAAAAAAAAAAAAAAAAcCAABkcnMvZG93bnJldi54bWxQSwUGAAAAAAMAAwC3AAAA/wIA&#10;AAAA&#10;" fillcolor="#c2e6eb [1301]" stroked="f" strokeweight="1pt">
                <v:stroke joinstyle="miter"/>
              </v:oval>
              <v:oval id="Ovaal 5" o:spid="_x0000_s1038" style="position:absolute;left:19431;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y54ywAAAOMAAAAPAAAAZHJzL2Rvd25yZXYueG1sRI9Ba8JA&#10;FITvBf/D8gRvddcUtaSuUq0F6UVNK9LbI/uahGbfhuxW47/vCoLHYWa+YWaLztbiRK2vHGsYDRUI&#10;4tyZigsNX5/vj88gfEA2WDsmDRfysJj3HmaYGnfmPZ2yUIgIYZ+ihjKEJpXS5yVZ9EPXEEfvx7UW&#10;Q5RtIU2L5wi3tUyUmkiLFceFEhtalZT/Zn9Ww5oP452pl4eP3f7YbLNvMz2+Ga0H/e71BUSgLtzD&#10;t/bGaEjUVD2pRE1GcP0U/4Cc/wMAAP//AwBQSwECLQAUAAYACAAAACEA2+H2y+4AAACFAQAAEwAA&#10;AAAAAAAAAAAAAAAAAAAAW0NvbnRlbnRfVHlwZXNdLnhtbFBLAQItABQABgAIAAAAIQBa9CxbvwAA&#10;ABUBAAALAAAAAAAAAAAAAAAAAB8BAABfcmVscy8ucmVsc1BLAQItABQABgAIAAAAIQCPqy54ywAA&#10;AOMAAAAPAAAAAAAAAAAAAAAAAAcCAABkcnMvZG93bnJldi54bWxQSwUGAAAAAAMAAwC3AAAA/wIA&#10;AAAA&#10;" fillcolor="#c2e6eb [1301]" stroked="f" strokeweight="1pt">
                <v:stroke joinstyle="miter"/>
              </v:oval>
              <v:oval id="Ovaal 5" o:spid="_x0000_s1039" style="position:absolute;left:21209;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0zsygAAAOEAAAAPAAAAZHJzL2Rvd25yZXYueG1sRI9Ba8JA&#10;FITvQv/D8oTedKOSqqmraFtBvKipIt4e2dckNPs2ZLca/31XKPQ4zMw3zGzRmkpcqXGlZQWDfgSC&#10;OLO65FzB8XPdm4BwHlljZZkU3MnBYv7UmWGi7Y0PdE19LgKEXYIKCu/rREqXFWTQ9W1NHLwv2xj0&#10;QTa51A3eAtxUchhFL9JgyWGhwJreCsq+0x+j4INP8V5Xq9N2fzjXu/Six+d3rdRzt12+gvDU+v/w&#10;X3ujFUxG8Wg6jKfweBTegJz/AgAA//8DAFBLAQItABQABgAIAAAAIQDb4fbL7gAAAIUBAAATAAAA&#10;AAAAAAAAAAAAAAAAAABbQ29udGVudF9UeXBlc10ueG1sUEsBAi0AFAAGAAgAAAAhAFr0LFu/AAAA&#10;FQEAAAsAAAAAAAAAAAAAAAAAHwEAAF9yZWxzLy5yZWxzUEsBAi0AFAAGAAgAAAAhAG7XTOzKAAAA&#10;4QAAAA8AAAAAAAAAAAAAAAAABwIAAGRycy9kb3ducmV2LnhtbFBLBQYAAAAAAwADALcAAAD+AgAA&#10;AAA=&#10;" fillcolor="#c2e6eb [1301]" stroked="f" strokeweight="1pt">
                <v:stroke joinstyle="miter"/>
              </v:oval>
              <v:oval id="Ovaal 5" o:spid="_x0000_s1040" style="position:absolute;left:22923;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9myAAAAOMAAAAPAAAAZHJzL2Rvd25yZXYueG1sRE9La8JA&#10;EL4X+h+WKfRWN741uoq2FcSLmlbE25Adk2B2NmS3Gv99Vyj0ON97pvPGlOJKtSssK2i3IhDEqdUF&#10;Zwq+v1ZvIxDOI2ssLZOCOzmYz56fphhre+M9XROfiRDCLkYFufdVLKVLczLoWrYiDtzZ1gZ9OOtM&#10;6hpvIdyUshNFA2mw4NCQY0XvOaWX5Mco+ORDf6fL5WGz2x+rbXLSw+OHVur1pVlMQHhq/L/4z73W&#10;YX63M+iOe8NeGx4/BQDk7BcAAP//AwBQSwECLQAUAAYACAAAACEA2+H2y+4AAACFAQAAEwAAAAAA&#10;AAAAAAAAAAAAAAAAW0NvbnRlbnRfVHlwZXNdLnhtbFBLAQItABQABgAIAAAAIQBa9CxbvwAAABUB&#10;AAALAAAAAAAAAAAAAAAAAB8BAABfcmVscy8ucmVsc1BLAQItABQABgAIAAAAIQA+kH9myAAAAOMA&#10;AAAPAAAAAAAAAAAAAAAAAAcCAABkcnMvZG93bnJldi54bWxQSwUGAAAAAAMAAwC3AAAA/AIAAAAA&#10;" fillcolor="#c2e6eb [1301]" stroked="f" strokeweight="1pt">
                <v:stroke joinstyle="miter"/>
              </v:oval>
              <v:oval id="Ovaal 5" o:spid="_x0000_s1041" style="position:absolute;left:24701;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ZVzAAAAOIAAAAPAAAAZHJzL2Rvd25yZXYueG1sRI9ba8JA&#10;FITfBf/Dcgq+6aatlxpdpfUC0pdqqohvh+wxCWbPhuyq6b/vCoU+DjPzDTOdN6YUN6pdYVnBcy8C&#10;QZxaXXCmYP+97r6BcB5ZY2mZFPyQg/ms3ZpirO2dd3RLfCYChF2MCnLvq1hKl+Zk0PVsRRy8s60N&#10;+iDrTOoa7wFuSvkSRUNpsOCwkGNFi5zSS3I1ClZ8GGx1+XH43O6O1Vdy0qPjUivVeWreJyA8Nf4/&#10;/NfeaAXjfjQejgavfXhcCndAzn4BAAD//wMAUEsBAi0AFAAGAAgAAAAhANvh9svuAAAAhQEAABMA&#10;AAAAAAAAAAAAAAAAAAAAAFtDb250ZW50X1R5cGVzXS54bWxQSwECLQAUAAYACAAAACEAWvQsW78A&#10;AAAVAQAACwAAAAAAAAAAAAAAAAAfAQAAX3JlbHMvLnJlbHNQSwECLQAUAAYACAAAACEAYBJmVcwA&#10;AADiAAAADwAAAAAAAAAAAAAAAAAHAgAAZHJzL2Rvd25yZXYueG1sUEsFBgAAAAADAAMAtwAAAAAD&#10;AAAAAA==&#10;" fillcolor="#c2e6eb [1301]" stroked="f" strokeweight="1pt">
                <v:stroke joinstyle="miter"/>
              </v:oval>
              <v:oval id="Ovaal 5" o:spid="_x0000_s1042" style="position:absolute;left:26479;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goyQAAAOMAAAAPAAAAZHJzL2Rvd25yZXYueG1sRE9La8JA&#10;EL4L/Q/LFHrTjcFXU1eptgXxoqaKeBuy0yQ0OxuyW43/visIHud7z3TemkqcqXGlZQX9XgSCOLO6&#10;5FzB/vurOwHhPLLGyjIpuJKD+eypM8VE2wvv6Jz6XIQQdgkqKLyvEyldVpBB17M1ceB+bGPQh7PJ&#10;pW7wEsJNJeMoGkmDJYeGAmtaFpT9pn9GwScfhltdLQ7r7e5Yb9KTHh8/tFIvz+37GwhPrX+I7+6V&#10;DvPjwSB+HfYnY7j9FACQs38AAAD//wMAUEsBAi0AFAAGAAgAAAAhANvh9svuAAAAhQEAABMAAAAA&#10;AAAAAAAAAAAAAAAAAFtDb250ZW50X1R5cGVzXS54bWxQSwECLQAUAAYACAAAACEAWvQsW78AAAAV&#10;AQAACwAAAAAAAAAAAAAAAAAfAQAAX3JlbHMvLnJlbHNQSwECLQAUAAYACAAAACEA7owIKMkAAADj&#10;AAAADwAAAAAAAAAAAAAAAAAHAgAAZHJzL2Rvd25yZXYueG1sUEsFBgAAAAADAAMAtwAAAP0CAAAA&#10;AA==&#10;" fillcolor="#c2e6eb [1301]" stroked="f" strokeweight="1pt">
                <v:stroke joinstyle="miter"/>
              </v:oval>
              <v:oval id="Ovaal 5" o:spid="_x0000_s1043" style="position:absolute;left:2825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i8XyAAAAOMAAAAPAAAAZHJzL2Rvd25yZXYueG1sRE9La8JA&#10;EL4X/A/LCL3VjfGREl3FvqB4UdOK9DZkxySYnQ3Zrab/3i0IHud7z3zZmVqcqXWVZQXDQQSCOLe6&#10;4kLB99fH0zMI55E11pZJwR85WC56D3NMtb3wjs6ZL0QIYZeigtL7JpXS5SUZdAPbEAfuaFuDPpxt&#10;IXWLlxBuahlH0VQarDg0lNjQa0n5Kfs1Ct55P9nq+mW/3u4OzSb70cnhTSv12O9WMxCeOn8X39yf&#10;OswfD0ejOI6SGP5/CgDIxRUAAP//AwBQSwECLQAUAAYACAAAACEA2+H2y+4AAACFAQAAEwAAAAAA&#10;AAAAAAAAAAAAAAAAW0NvbnRlbnRfVHlwZXNdLnhtbFBLAQItABQABgAIAAAAIQBa9CxbvwAAABUB&#10;AAALAAAAAAAAAAAAAAAAAB8BAABfcmVscy8ucmVsc1BLAQItABQABgAIAAAAIQBSOi8XyAAAAOMA&#10;AAAPAAAAAAAAAAAAAAAAAAcCAABkcnMvZG93bnJldi54bWxQSwUGAAAAAAMAAwC3AAAA/AIAAAAA&#10;" fillcolor="#c2e6eb [1301]" stroked="f" strokeweight="1pt">
                <v:stroke joinstyle="miter"/>
              </v:oval>
              <v:oval id="Ovaal 5" o:spid="_x0000_s1044" style="position:absolute;left:3003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DZqyAAAAOMAAAAPAAAAZHJzL2Rvd25yZXYueG1sRE9La8JA&#10;EL4X/A/LCN7qRoMPUlex1ULxUk0r0tuQHZNgdjZkV43/3hUKHud7z2zRmkpcqHGlZQWDfgSCOLO6&#10;5FzB78/n6xSE88gaK8uk4EYOFvPOywwTba+8o0vqcxFC2CWooPC+TqR0WUEGXd/WxIE72sagD2eT&#10;S93gNYSbSg6jaCwNlhwaCqzpo6DslJ6NgjXvR1tdve83292h/k7/9OSw0kr1uu3yDYSn1j/F/+4v&#10;HeZHozgexuNJDI+fAgByfgcAAP//AwBQSwECLQAUAAYACAAAACEA2+H2y+4AAACFAQAAEwAAAAAA&#10;AAAAAAAAAAAAAAAAW0NvbnRlbnRfVHlwZXNdLnhtbFBLAQItABQABgAIAAAAIQBa9CxbvwAAABUB&#10;AAALAAAAAAAAAAAAAAAAAB8BAABfcmVscy8ucmVsc1BLAQItABQABgAIAAAAIQDYADZqyAAAAOMA&#10;AAAPAAAAAAAAAAAAAAAAAAcCAABkcnMvZG93bnJldi54bWxQSwUGAAAAAAMAAwC3AAAA/AIAAAAA&#10;" fillcolor="#c2e6eb [1301]" stroked="f" strokeweight="1pt">
                <v:stroke joinstyle="miter"/>
              </v:oval>
              <v:oval id="Ovaal 5" o:spid="_x0000_s1045" style="position:absolute;left:31750;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TQKyQAAAOMAAAAPAAAAZHJzL2Rvd25yZXYueG1sRE9LawIx&#10;EL4X+h/CFHqrieKjbo2itULxom4r0tuwGXcXN5Nlk+r23xtB6HG+90xmra3EmRpfOtbQ7SgQxJkz&#10;Jecavr9WL68gfEA2WDkmDX/kYTZ9fJhgYtyFd3ROQy5iCPsENRQh1ImUPivIou+4mjhyR9dYDPFs&#10;cmkavMRwW8meUkNpseTYUGBN7wVlp/TXavjg/WBrqsV+vd0d6k36Y0aHpdH6+amdv4EI1IZ/8d39&#10;aeL8cV+p/nAwGsPtpwiAnF4BAAD//wMAUEsBAi0AFAAGAAgAAAAhANvh9svuAAAAhQEAABMAAAAA&#10;AAAAAAAAAAAAAAAAAFtDb250ZW50X1R5cGVzXS54bWxQSwECLQAUAAYACAAAACEAWvQsW78AAAAV&#10;AQAACwAAAAAAAAAAAAAAAAAfAQAAX3JlbHMvLnJlbHNQSwECLQAUAAYACAAAACEAR/E0CskAAADj&#10;AAAADwAAAAAAAAAAAAAAAAAHAgAAZHJzL2Rvd25yZXYueG1sUEsFBgAAAAADAAMAtwAAAP0CAAAA&#10;AA==&#10;" fillcolor="#c2e6eb [1301]" stroked="f" strokeweight="1pt">
                <v:stroke joinstyle="miter"/>
              </v:oval>
              <v:oval id="Ovaal 5" o:spid="_x0000_s1046" style="position:absolute;left:33528;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rdJzQAAAOMAAAAPAAAAZHJzL2Rvd25yZXYueG1sRI9PT8JA&#10;EMXvJn6HzZhwky0if1JYiCImxotQIITbpDu0jd3ZprtC/fbMwcTjzHvz3m/my87V6kJtqDwbGPQT&#10;UMS5txUXBva798cpqBCRLdaeycAvBVgu7u/mmFp/5S1dslgoCeGQooEyxibVOuQlOQx93xCLdvat&#10;wyhjW2jb4lXCXa2fkmSsHVYsDSU2tCop/85+nIE1H0YbW78ePjfbY/OVnezk+GaN6T10LzNQkbr4&#10;b/67/rCCPxgmz8PxZCTQ8pMsQC9uAAAA//8DAFBLAQItABQABgAIAAAAIQDb4fbL7gAAAIUBAAAT&#10;AAAAAAAAAAAAAAAAAAAAAABbQ29udGVudF9UeXBlc10ueG1sUEsBAi0AFAAGAAgAAAAhAFr0LFu/&#10;AAAAFQEAAAsAAAAAAAAAAAAAAAAAHwEAAF9yZWxzLy5yZWxzUEsBAi0AFAAGAAgAAAAhAI1Ot0nN&#10;AAAA4wAAAA8AAAAAAAAAAAAAAAAABwIAAGRycy9kb3ducmV2LnhtbFBLBQYAAAAAAwADALcAAAAB&#10;AwAAAAA=&#10;" fillcolor="#c2e6eb [1301]" stroked="f" strokeweight="1pt">
                <v:stroke joinstyle="miter"/>
              </v:oval>
              <v:oval id="Ovaal 5" o:spid="_x0000_s1047" style="position:absolute;left:35306;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rnPywAAAOIAAAAPAAAAZHJzL2Rvd25yZXYueG1sRI9Ba8JA&#10;FITvgv9heYI33aioaeoq1bYgvaipIt4e2dckNPs2ZLca/323UPA4zMw3zGLVmkpcqXGlZQWjYQSC&#10;OLO65FzB8fN9EINwHlljZZkU3MnBatntLDDR9sYHuqY+FwHCLkEFhfd1IqXLCjLohrYmDt6XbQz6&#10;IJtc6gZvAW4qOY6imTRYclgosKZNQdl3+mMUvPFputfV+vSxP5zrXXrR8/OrVqrfa1+eQXhq/SP8&#10;395qBfF4NJ3Hs8kT/F0Kd0AufwEAAP//AwBQSwECLQAUAAYACAAAACEA2+H2y+4AAACFAQAAEwAA&#10;AAAAAAAAAAAAAAAAAAAAW0NvbnRlbnRfVHlwZXNdLnhtbFBLAQItABQABgAIAAAAIQBa9CxbvwAA&#10;ABUBAAALAAAAAAAAAAAAAAAAAB8BAABfcmVscy8ucmVsc1BLAQItABQABgAIAAAAIQC8irnPywAA&#10;AOIAAAAPAAAAAAAAAAAAAAAAAAcCAABkcnMvZG93bnJldi54bWxQSwUGAAAAAAMAAwC3AAAA/wIA&#10;AAAA&#10;" fillcolor="#c2e6eb [1301]" stroked="f" strokeweight="1pt">
                <v:stroke joinstyle="miter"/>
              </v:oval>
              <v:oval id="Ovaal 5" o:spid="_x0000_s1048" style="position:absolute;left:37084;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owBywAAAOIAAAAPAAAAZHJzL2Rvd25yZXYueG1sRI9Pa8JA&#10;FMTvQr/D8gq96cYUo01dxf4RxIuaVqS3R/aZBLNvQ3ar8dt3BaHHYWZ+w0znnanFmVpXWVYwHEQg&#10;iHOrKy4UfH8t+xMQziNrrC2Tgis5mM8eelNMtb3wjs6ZL0SAsEtRQel9k0rp8pIMuoFtiIN3tK1B&#10;H2RbSN3iJcBNLeMoSqTBisNCiQ29l5Sfsl+j4JP3o62u3/br7e7QbLIfPT58aKWeHrvFKwhPnf8P&#10;39srreA5nozjl1GSwO1SuANy9gcAAP//AwBQSwECLQAUAAYACAAAACEA2+H2y+4AAACFAQAAEwAA&#10;AAAAAAAAAAAAAAAAAAAAW0NvbnRlbnRfVHlwZXNdLnhtbFBLAQItABQABgAIAAAAIQBa9CxbvwAA&#10;ABUBAAALAAAAAAAAAAAAAAAAAB8BAABfcmVscy8ucmVsc1BLAQItABQABgAIAAAAIQCplowBywAA&#10;AOIAAAAPAAAAAAAAAAAAAAAAAAcCAABkcnMvZG93bnJldi54bWxQSwUGAAAAAAMAAwC3AAAA/wIA&#10;AAAA&#10;" fillcolor="#c2e6eb [1301]" stroked="f" strokeweight="1pt">
                <v:stroke joinstyle="miter"/>
              </v:oval>
              <v:oval id="Ovaal 5" o:spid="_x0000_s1049" style="position:absolute;left:38862;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DrmzAAAAOIAAAAPAAAAZHJzL2Rvd25yZXYueG1sRI9ba8JA&#10;FITfC/0Pyyn0rW682+gq1gtIX4yxIr4dsqdJaPZsyK6a/vtuodDHYWa+YWaL1lTiRo0rLSvodiIQ&#10;xJnVJecKPo7blwkI55E1VpZJwTc5WMwfH2YYa3vnA91Sn4sAYRejgsL7OpbSZQUZdB1bEwfv0zYG&#10;fZBNLnWD9wA3lexF0UgaLDksFFjTqqDsK70aBRs+DRNdvZ3ek8O53qcXPT6vtVLPT+1yCsJT6//D&#10;f+2dVjAcjSf97mt/AL+Xwh2Q8x8AAAD//wMAUEsBAi0AFAAGAAgAAAAhANvh9svuAAAAhQEAABMA&#10;AAAAAAAAAAAAAAAAAAAAAFtDb250ZW50X1R5cGVzXS54bWxQSwECLQAUAAYACAAAACEAWvQsW78A&#10;AAAVAQAACwAAAAAAAAAAAAAAAAAfAQAAX3JlbHMvLnJlbHNQSwECLQAUAAYACAAAACEAlHA65swA&#10;AADiAAAADwAAAAAAAAAAAAAAAAAHAgAAZHJzL2Rvd25yZXYueG1sUEsFBgAAAAADAAMAtwAAAAAD&#10;AAAAAA==&#10;" fillcolor="#c2e6eb [1301]" stroked="f" strokeweight="1pt">
                <v:stroke joinstyle="miter"/>
              </v:oval>
              <v:oval id="Ovaal 5" o:spid="_x0000_s1050" style="position:absolute;left:4057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q6eywAAAOIAAAAPAAAAZHJzL2Rvd25yZXYueG1sRI9Ba8JA&#10;FITvBf/D8gRvdZPSaI2u0tYWpJdqqoi3R/aZhGbfhuyq8d+7QqHHYWa+YWaLztTiTK2rLCuIhxEI&#10;4tzqigsF25/PxxcQziNrrC2Tgis5WMx7DzNMtb3whs6ZL0SAsEtRQel9k0rp8pIMuqFtiIN3tK1B&#10;H2RbSN3iJcBNLZ+iaCQNVhwWSmzovaT8NzsZBR+8S9a6ftt9rTf75js76PF+qZUa9LvXKQhPnf8P&#10;/7VXWsEkSp7HySSO4X4p3AE5vwEAAP//AwBQSwECLQAUAAYACAAAACEA2+H2y+4AAACFAQAAEwAA&#10;AAAAAAAAAAAAAAAAAAAAW0NvbnRlbnRfVHlwZXNdLnhtbFBLAQItABQABgAIAAAAIQBa9CxbvwAA&#10;ABUBAAALAAAAAAAAAAAAAAAAAB8BAABfcmVscy8ucmVsc1BLAQItABQABgAIAAAAIQABrq6eywAA&#10;AOIAAAAPAAAAAAAAAAAAAAAAAAcCAABkcnMvZG93bnJldi54bWxQSwUGAAAAAAMAAwC3AAAA/wIA&#10;AAAA&#10;" fillcolor="#c2e6eb [1301]" stroked="f" strokeweight="1pt">
                <v:stroke joinstyle="miter"/>
              </v:oval>
              <v:oval id="Ovaal 5" o:spid="_x0000_s1051" style="position:absolute;left:4235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euYyAAAAOMAAAAPAAAAZHJzL2Rvd25yZXYueG1sRE9fa8Iw&#10;EH8f7DuEE3ybiUWnVKNs6mDsRa2K7O1obm1ZcylNpt23N8Jgj/f7f/NlZ2txodZXjjUMBwoEce5M&#10;xYWG4+HtaQrCB2SDtWPS8EselovHhzmmxl15T5csFCKGsE9RQxlCk0rp85Is+oFriCP35VqLIZ5t&#10;IU2L1xhua5ko9SwtVhwbSmxoVVL+nf1YDRs+jXemfj197PbnZpt9msl5bbTu97qXGYhAXfgX/7nf&#10;TZyfjEZqPFVJAvefIgBycQMAAP//AwBQSwECLQAUAAYACAAAACEA2+H2y+4AAACFAQAAEwAAAAAA&#10;AAAAAAAAAAAAAAAAW0NvbnRlbnRfVHlwZXNdLnhtbFBLAQItABQABgAIAAAAIQBa9CxbvwAAABUB&#10;AAALAAAAAAAAAAAAAAAAAB8BAABfcmVscy8ucmVsc1BLAQItABQABgAIAAAAIQCtTeuYyAAAAOMA&#10;AAAPAAAAAAAAAAAAAAAAAAcCAABkcnMvZG93bnJldi54bWxQSwUGAAAAAAMAAwC3AAAA/AIAAAAA&#10;" fillcolor="#c2e6eb [1301]" stroked="f" strokeweight="1pt">
                <v:stroke joinstyle="miter"/>
              </v:oval>
              <v:oval id="Ovaal 5" o:spid="_x0000_s1052" style="position:absolute;left:4413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NHTyQAAAOMAAAAPAAAAZHJzL2Rvd25yZXYueG1sRE9La8JA&#10;EL4L/Q/LFHrTTXzEkrqKbRXEi5pWpLchO01Cs7Mhu9X477uC0ON875ktOlOLM7WusqwgHkQgiHOr&#10;Ky4UfH6s+88gnEfWWFsmBVdysJg/9GaYanvhA50zX4gQwi5FBaX3TSqly0sy6Aa2IQ7ct20N+nC2&#10;hdQtXkK4qeUwihJpsOLQUGJDbyXlP9mvUbDi42Sv69fjdn84NbvsS09P71qpp8du+QLCU+f/xXf3&#10;Rof58WiSjONpMoLbTwEAOf8DAAD//wMAUEsBAi0AFAAGAAgAAAAhANvh9svuAAAAhQEAABMAAAAA&#10;AAAAAAAAAAAAAAAAAFtDb250ZW50X1R5cGVzXS54bWxQSwECLQAUAAYACAAAACEAWvQsW78AAAAV&#10;AQAACwAAAAAAAAAAAAAAAAAfAQAAX3JlbHMvLnJlbHNQSwECLQAUAAYACAAAACEAAoDR08kAAADj&#10;AAAADwAAAAAAAAAAAAAAAAAHAgAAZHJzL2Rvd25yZXYueG1sUEsFBgAAAAADAAMAtwAAAP0CAAAA&#10;AA==&#10;" fillcolor="#c2e6eb [1301]" stroked="f" strokeweight="1pt">
                <v:stroke joinstyle="miter"/>
              </v:oval>
              <v:oval id="Ovaal 5" o:spid="_x0000_s1053" style="position:absolute;left:4591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LNNyAAAAOMAAAAPAAAAZHJzL2Rvd25yZXYueG1sRE9fa8Iw&#10;EH8f+B3CCb7NZIXZ2RlFnQPZy7SbyN6O5tYWm0tpMq3ffhEGe7zf/5stetuIM3W+dqzhYaxAEBfO&#10;1Fxq+Px4vX8C4QOywcYxabiSh8V8cDfDzLgL7+mch1LEEPYZaqhCaDMpfVGRRT92LXHkvl1nMcSz&#10;K6Xp8BLDbSMTpSbSYs2xocKW1hUVp/zHatjw4XFnmtXhbbc/tu/5l0mPL0br0bBfPoMI1Id/8Z97&#10;a+L8NJ0qlUzTBG4/RQDk/BcAAP//AwBQSwECLQAUAAYACAAAACEA2+H2y+4AAACFAQAAEwAAAAAA&#10;AAAAAAAAAAAAAAAAW0NvbnRlbnRfVHlwZXNdLnhtbFBLAQItABQABgAIAAAAIQBa9CxbvwAAABUB&#10;AAALAAAAAAAAAAAAAAAAAB8BAABfcmVscy8ucmVsc1BLAQItABQABgAIAAAAIQCjOLNNyAAAAOMA&#10;AAAPAAAAAAAAAAAAAAAAAAcCAABkcnMvZG93bnJldi54bWxQSwUGAAAAAAMAAwC3AAAA/AIAAAAA&#10;" fillcolor="#c2e6eb [1301]" stroked="f" strokeweight="1pt">
                <v:stroke joinstyle="miter"/>
              </v:oval>
              <v:oval id="Ovaal 5" o:spid="_x0000_s1054" style="position:absolute;left:4768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L49ywAAAOIAAAAPAAAAZHJzL2Rvd25yZXYueG1sRI9Ba8JA&#10;FITvQv/D8gq96aaWxJC6irYWSi9qWpHeHtnXJJh9G7Krxn/fFQSPw8x8w0znvWnEiTpXW1bwPIpA&#10;EBdW11wq+Pn+GKYgnEfW2FgmBRdyMJ89DKaYaXvmLZ1yX4oAYZehgsr7NpPSFRUZdCPbEgfvz3YG&#10;fZBdKXWH5wA3jRxHUSIN1hwWKmzpraLikB+NghXv4o1ulruvzXbfrvNfPdm/a6WeHvvFKwhPvb+H&#10;b+1PrSB+SdIkjScJXC+FOyBn/wAAAP//AwBQSwECLQAUAAYACAAAACEA2+H2y+4AAACFAQAAEwAA&#10;AAAAAAAAAAAAAAAAAAAAW0NvbnRlbnRfVHlwZXNdLnhtbFBLAQItABQABgAIAAAAIQBa9CxbvwAA&#10;ABUBAAALAAAAAAAAAAAAAAAAAB8BAABfcmVscy8ucmVsc1BLAQItABQABgAIAAAAIQCS5L49ywAA&#10;AOIAAAAPAAAAAAAAAAAAAAAAAAcCAABkcnMvZG93bnJldi54bWxQSwUGAAAAAAMAAwC3AAAA/wIA&#10;AAAA&#10;" fillcolor="#c2e6eb [1301]" stroked="f" strokeweight="1pt">
                <v:stroke joinstyle="miter"/>
              </v:oval>
              <v:oval id="Ovaal 5" o:spid="_x0000_s1055" style="position:absolute;left:49403;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6VjygAAAOIAAAAPAAAAZHJzL2Rvd25yZXYueG1sRI9Pi8Iw&#10;FMTvC36H8IS9rakWrVSj7F9YvKhVEW+P5tkWm5fSZLX77TcLgsdhZn7DzJedqcWVWldZVjAcRCCI&#10;c6srLhTsd18vUxDOI2usLZOCX3KwXPSe5phqe+MtXTNfiABhl6KC0vsmldLlJRl0A9sQB+9sW4M+&#10;yLaQusVbgJtajqJoIg1WHBZKbOi9pPyS/RgFn3wYb3T9dlhttsdmnZ10cvzQSj33u9cZCE+df4Tv&#10;7W+tIE7GcZwkwxH8Xwp3QC7+AAAA//8DAFBLAQItABQABgAIAAAAIQDb4fbL7gAAAIUBAAATAAAA&#10;AAAAAAAAAAAAAAAAAABbQ29udGVudF9UeXBlc10ueG1sUEsBAi0AFAAGAAgAAAAhAFr0LFu/AAAA&#10;FQEAAAsAAAAAAAAAAAAAAAAAHwEAAF9yZWxzLy5yZWxzUEsBAi0AFAAGAAgAAAAhAFmDpWPKAAAA&#10;4gAAAA8AAAAAAAAAAAAAAAAABwIAAGRycy9kb3ducmV2LnhtbFBLBQYAAAAAAwADALcAAAD+AgAA&#10;AAA=&#10;" fillcolor="#c2e6eb [1301]" stroked="f" strokeweight="1pt">
                <v:stroke joinstyle="miter"/>
              </v:oval>
            </v:group>
          </w:pict>
        </mc:Fallback>
      </mc:AlternateContent>
    </w:r>
    <w:r>
      <w:rPr>
        <w:noProof/>
      </w:rPr>
      <mc:AlternateContent>
        <mc:Choice Requires="wpg">
          <w:drawing>
            <wp:anchor distT="0" distB="0" distL="114300" distR="114300" simplePos="0" relativeHeight="251812352" behindDoc="1" locked="0" layoutInCell="1" allowOverlap="1" wp14:anchorId="372C5841" wp14:editId="3B428843">
              <wp:simplePos x="0" y="0"/>
              <wp:positionH relativeFrom="column">
                <wp:posOffset>4579620</wp:posOffset>
              </wp:positionH>
              <wp:positionV relativeFrom="paragraph">
                <wp:posOffset>-240665</wp:posOffset>
              </wp:positionV>
              <wp:extent cx="4996180" cy="43180"/>
              <wp:effectExtent l="0" t="0" r="0" b="0"/>
              <wp:wrapNone/>
              <wp:docPr id="1181756226" name="Groep 3"/>
              <wp:cNvGraphicFramePr/>
              <a:graphic xmlns:a="http://schemas.openxmlformats.org/drawingml/2006/main">
                <a:graphicData uri="http://schemas.microsoft.com/office/word/2010/wordprocessingGroup">
                  <wpg:wgp>
                    <wpg:cNvGrpSpPr/>
                    <wpg:grpSpPr>
                      <a:xfrm>
                        <a:off x="0" y="0"/>
                        <a:ext cx="4996180" cy="43180"/>
                        <a:chOff x="0" y="0"/>
                        <a:chExt cx="4996794" cy="43180"/>
                      </a:xfrm>
                    </wpg:grpSpPr>
                    <wps:wsp>
                      <wps:cNvPr id="1160522354" name="Ovaal 5"/>
                      <wps:cNvSpPr/>
                      <wps:spPr>
                        <a:xfrm rot="10800000">
                          <a:off x="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704197" name="Ovaal 5"/>
                      <wps:cNvSpPr/>
                      <wps:spPr>
                        <a:xfrm rot="10800000">
                          <a:off x="179882"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6438591" name="Ovaal 5"/>
                      <wps:cNvSpPr/>
                      <wps:spPr>
                        <a:xfrm rot="10800000">
                          <a:off x="356016"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2155706" name="Ovaal 5"/>
                      <wps:cNvSpPr/>
                      <wps:spPr>
                        <a:xfrm rot="10800000">
                          <a:off x="53215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2894641" name="Ovaal 5"/>
                      <wps:cNvSpPr/>
                      <wps:spPr>
                        <a:xfrm rot="10800000">
                          <a:off x="708285"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34308" name="Ovaal 5"/>
                      <wps:cNvSpPr/>
                      <wps:spPr>
                        <a:xfrm rot="10800000">
                          <a:off x="884419"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484369" name="Ovaal 5"/>
                      <wps:cNvSpPr/>
                      <wps:spPr>
                        <a:xfrm rot="10800000">
                          <a:off x="1056806"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5655558" name="Ovaal 5"/>
                      <wps:cNvSpPr/>
                      <wps:spPr>
                        <a:xfrm rot="10800000">
                          <a:off x="1236688"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5155224" name="Ovaal 5"/>
                      <wps:cNvSpPr/>
                      <wps:spPr>
                        <a:xfrm rot="10800000">
                          <a:off x="1412823"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6849444" name="Ovaal 5"/>
                      <wps:cNvSpPr/>
                      <wps:spPr>
                        <a:xfrm rot="10800000">
                          <a:off x="1588957"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2530085" name="Ovaal 5"/>
                      <wps:cNvSpPr/>
                      <wps:spPr>
                        <a:xfrm rot="10800000">
                          <a:off x="1765091"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2349086" name="Ovaal 5"/>
                      <wps:cNvSpPr/>
                      <wps:spPr>
                        <a:xfrm rot="10800000">
                          <a:off x="1933731"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3542951" name="Ovaal 5"/>
                      <wps:cNvSpPr/>
                      <wps:spPr>
                        <a:xfrm rot="10800000">
                          <a:off x="2113613"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4491302" name="Ovaal 5"/>
                      <wps:cNvSpPr/>
                      <wps:spPr>
                        <a:xfrm rot="10800000">
                          <a:off x="2289747"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3503859" name="Ovaal 5"/>
                      <wps:cNvSpPr/>
                      <wps:spPr>
                        <a:xfrm rot="10800000">
                          <a:off x="2465882"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4446862" name="Ovaal 5"/>
                      <wps:cNvSpPr/>
                      <wps:spPr>
                        <a:xfrm rot="10800000">
                          <a:off x="2642016"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5918143" name="Ovaal 5"/>
                      <wps:cNvSpPr/>
                      <wps:spPr>
                        <a:xfrm rot="10800000">
                          <a:off x="2818150"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8734370" name="Ovaal 5"/>
                      <wps:cNvSpPr/>
                      <wps:spPr>
                        <a:xfrm rot="10800000">
                          <a:off x="2994285"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632975" name="Ovaal 5"/>
                      <wps:cNvSpPr/>
                      <wps:spPr>
                        <a:xfrm rot="10800000">
                          <a:off x="3174167"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7946616" name="Ovaal 5"/>
                      <wps:cNvSpPr/>
                      <wps:spPr>
                        <a:xfrm rot="10800000">
                          <a:off x="3346554"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1979261" name="Ovaal 5"/>
                      <wps:cNvSpPr/>
                      <wps:spPr>
                        <a:xfrm rot="10800000">
                          <a:off x="3522688"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8840907" name="Ovaal 5"/>
                      <wps:cNvSpPr/>
                      <wps:spPr>
                        <a:xfrm rot="10800000">
                          <a:off x="3702570" y="0"/>
                          <a:ext cx="43178"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6373204" name="Ovaal 5"/>
                      <wps:cNvSpPr/>
                      <wps:spPr>
                        <a:xfrm rot="10800000">
                          <a:off x="3893695"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6394318" name="Ovaal 5"/>
                      <wps:cNvSpPr/>
                      <wps:spPr>
                        <a:xfrm rot="10800000">
                          <a:off x="4073577"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4862054" name="Ovaal 5"/>
                      <wps:cNvSpPr/>
                      <wps:spPr>
                        <a:xfrm rot="10800000">
                          <a:off x="4249711"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48748" name="Ovaal 5"/>
                      <wps:cNvSpPr/>
                      <wps:spPr>
                        <a:xfrm rot="10800000">
                          <a:off x="4425845"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3102541" name="Ovaal 5"/>
                      <wps:cNvSpPr/>
                      <wps:spPr>
                        <a:xfrm rot="10800000">
                          <a:off x="4601980"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0532154" name="Ovaal 5"/>
                      <wps:cNvSpPr/>
                      <wps:spPr>
                        <a:xfrm rot="10800000">
                          <a:off x="4778114"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7162640" name="Ovaal 5"/>
                      <wps:cNvSpPr/>
                      <wps:spPr>
                        <a:xfrm rot="10800000">
                          <a:off x="4954249" y="0"/>
                          <a:ext cx="42545"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48F4F3E" id="Groep 3" o:spid="_x0000_s1026" style="position:absolute;margin-left:360.6pt;margin-top:-18.95pt;width:393.4pt;height:3.4pt;z-index:-251504128" coordsize="49967,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4+NNgYAADt/AAAOAAAAZHJzL2Uyb0RvYy54bWzsnd1v2zYQwN8H7H8Q9L6aX6JIo04RdGsx&#10;oGuLtUOfWVmKBUiiRilxsr9+R8pW49bdQ8cNqHUJ4OiD4seZ/OV4Oh6fPrtvm+SudENtu01Kn5A0&#10;KbvCbuvuZpP+8f7FTypNhtF0W9PYrtykD+WQPrv68Yen+35dMruzzbZ0CWTSDet9v0l349ivV6uh&#10;2JWtGZ7YvuzgZmVda0Y4dTerrTN7yL1tVowQudpbt+2dLcphgKs/TzfTq5B/VZXF+KaqhnJMmk0K&#10;dRvDpwufH/3n6uqpWd840+/q4lAN8w21aE3dQaFzVj+b0SS3rv4iq7YunB1sNT4pbLuyVVUXZWgD&#10;tIaSz1rz0tnbPrTlZr2/6WcxgWg/k9M3Z1u8vnvp+nf9WweS2Pc3IItw5ttyX7nW/4VaJvdBZA+z&#10;yMr7MSngotBaUgWSLeCe4P4wiLTYgdy/eKrY/fLouVyLz55bHQtdnVRl30PnGD61f/h37X+3M30Z&#10;xDqsof1vXVJvoe9SSTLGeAaV6kwLffXNnTFNkvkG+RpA0llOw3oAkR2FlDgLHYsSRfxP6Af/KDNO&#10;cxgWJxKbW27WvRvGl6VtE3+wScumqfvB19eszd2rYYTqQOpjKn95sE29fVE3TTjxQ6d83rjkzkCn&#10;N0VRdiMLjze37W92O10Xoarhu4LL/ssKyeXxMhQRBqHPKRR4UkjT+aI66wud6uOvwLd2FEw4Gh+a&#10;0qdrut/LCoQM/WWqyJzz4zrSUMdhZ7bldJlmXppT9vMToS4hQ59zBeXPeR8yONd+esjmkN4/WgY6&#10;zA9PX9tczGnFpjrMT4SSbTfOD7d1Z91U/dPSm3EueUp/FNIkGi+lj3b7AF0wdCEYR0NfvKjhi39l&#10;hvGtcQAjuAiAHd/AR9XY/Sa1h6M02Vn317nrPj2MEbibJnuA2yYd/rw1rkyT5tcORo+mQngahhOR&#10;5QxO3OM7Hx/f6W7b5xa6Eg21C4c+/dgcDytn2w/A4WtfKtwyXQFlb9JidMeT5+MEXSB5UV5fh2RA&#10;wN6Mr7p3feEz91L1vfr9/Qfj+kPvHwE0r+1xxH4xAqa0/snOXt+OtqrD8Pgk14O8gR7TIP7PMcJz&#10;nhNBdR6RIjTXSrE0OYNfRMnpgJtwhyjxwxBR8n2jRDIpuMo0cDeaQsIzSahElMB/DNRKQH9CrcST&#10;8uK1EqpyRrMsJzD0o7Ek45AnSA/VEmQJTBeRJWFWc/ksYZIpLaSIqZfkRDGVIUtQLwkGHmTJMljC&#10;GOWCE7CGRtNKlBJgfkGSIEmQJNYtxu7KWC6U4BJGfjSUUJJJ5adMOMPBGQ7OcBbDEppJ+IWfmHoJ&#10;ZVxKBTkiTBAmCJPFwCQnGVheGYvpVkIFZYpxZAlOcnCSs6BJTg4ahNBCRGVJppTOwF0F9RLUS1Av&#10;WYxekhGWcUL8S5d4BpNcZsT7qyBLkCXIksWwhFKYjQhNVEz3Eqo5ONOehwnLBHALPehPvfzR7RXd&#10;Xr9/D3rp1+AwncV0L2GUcknPG0yQJehCHxYqfVo1gqtxLmQ1DuW5EJpyAqtnos1yGLi/5eK8xQRh&#10;gjBBmCQXubQPnOh5RvyKnJgwERIMsOcX9yFMECYIkwuFCfPvcaSSUTUTKSCMxHmHNYQJwgRhcpkw&#10;YSSHZcKKCrBwxJvmKMjxK+v7ECYIE4TJZcKEagETHQFhTGLCRGvxtQV+CBOECcLkMmECKJGc6Tym&#10;lwnEPBJUov3Vh73CICYYeGApodUExEETUnr7RrRJDudgf/UhH894rKFegnoJ6iWXqZcwWJWjc81k&#10;TC8TDst8vrbED2GCMEGYXCZMKHiEKEE0iRn0FewvDAK2ndVMMOorwgRhcqEwkWAxyTkjMRf5caUh&#10;NMr5+GqomSBMECYXChMwlHLt9+WIaDMRBPzgcrS/ov112hcDgzUuI1gjFUSAvxqJukOOYELnFFf5&#10;IUwQJrBpznKWDMMeRApCNsbUSwTLlF8XjO9y8L0wRh9YDkoEhAkAY2nUgPQC9snRfmNDhAnCBGGy&#10;HJhkmoSNbWKaX0WeK0rRywQnOTjJWdQkR7Gc+m38YrrSCw3hUcT5HS7wXQ6+y8F3Of/7u5ywXTns&#10;0B6C8R52k/dbwD8+h+PHe95f/Q0AAP//AwBQSwMEFAAGAAgAAAAhAGxZnCPhAAAADAEAAA8AAABk&#10;cnMvZG93bnJldi54bWxMj8FKw0AQhu+C77CM4K3dbEptjdmUUtRTEWwF8TZNpklodjZkt0n69m5O&#10;epyZj3++P92MphE9da62rEHNIxDEuS1qLjV8Hd9maxDOIxfYWCYNN3Kwye7vUkwKO/An9QdfihDC&#10;LkENlfdtIqXLKzLo5rYlDrez7Qz6MHalLDocQrhpZBxFT9JgzeFDhS3tKsovh6vR8D7gsF2o135/&#10;Oe9uP8flx/dekdaPD+P2BYSn0f/BMOkHdciC08leuXCi0bCKVRxQDbPF6hnERCyjdah3mlZKgcxS&#10;+b9E9gsAAP//AwBQSwECLQAUAAYACAAAACEAtoM4kv4AAADhAQAAEwAAAAAAAAAAAAAAAAAAAAAA&#10;W0NvbnRlbnRfVHlwZXNdLnhtbFBLAQItABQABgAIAAAAIQA4/SH/1gAAAJQBAAALAAAAAAAAAAAA&#10;AAAAAC8BAABfcmVscy8ucmVsc1BLAQItABQABgAIAAAAIQAWK4+NNgYAADt/AAAOAAAAAAAAAAAA&#10;AAAAAC4CAABkcnMvZTJvRG9jLnhtbFBLAQItABQABgAIAAAAIQBsWZwj4QAAAAwBAAAPAAAAAAAA&#10;AAAAAAAAAJAIAABkcnMvZG93bnJldi54bWxQSwUGAAAAAAQABADzAAAAngkAAAAA&#10;">
              <v:oval id="Ovaal 5" o:spid="_x0000_s1027" style="position:absolute;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inIyAAAAOMAAAAPAAAAZHJzL2Rvd25yZXYueG1sRE9La8JA&#10;EL4X/A/LFHqrG9NGJbpKX4L0okZFvA3ZaRLMzobsVuO/7woFj/O9ZzrvTC3O1LrKsoJBPwJBnFtd&#10;caFgt108j0E4j6yxtkwKruRgPus9TDHV9sIbOme+ECGEXYoKSu+bVEqXl2TQ9W1DHLgf2xr04WwL&#10;qVu8hHBTyziKhtJgxaGhxIY+SspP2a9R8MX7ZK3r9/33enNoVtlRjw6fWqmnx+5tAsJT5+/if/dS&#10;h/mDYZTE8UvyCrefAgBy9gcAAP//AwBQSwECLQAUAAYACAAAACEA2+H2y+4AAACFAQAAEwAAAAAA&#10;AAAAAAAAAAAAAAAAW0NvbnRlbnRfVHlwZXNdLnhtbFBLAQItABQABgAIAAAAIQBa9CxbvwAAABUB&#10;AAALAAAAAAAAAAAAAAAAAB8BAABfcmVscy8ucmVsc1BLAQItABQABgAIAAAAIQAcPinIyAAAAOMA&#10;AAAPAAAAAAAAAAAAAAAAAAcCAABkcnMvZG93bnJldi54bWxQSwUGAAAAAAMAAwC3AAAA/AIAAAAA&#10;" fillcolor="#c2e6eb [1301]" stroked="f" strokeweight="1pt">
                <v:stroke joinstyle="miter"/>
              </v:oval>
              <v:oval id="Ovaal 5" o:spid="_x0000_s1028" style="position:absolute;left:179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QYcywAAAOIAAAAPAAAAZHJzL2Rvd25yZXYueG1sRI9Ba8JA&#10;FITvQv/D8oTedKPWpkZXsVah9FJNFfH2yD6T0OzbkN1q/PddodDjMDPfMLNFaypxocaVlhUM+hEI&#10;4szqknMF+69N7wWE88gaK8uk4EYOFvOHzgwTba+8o0vqcxEg7BJUUHhfJ1K6rCCDrm9r4uCdbWPQ&#10;B9nkUjd4DXBTyWEUPUuDJYeFAmtaFZR9pz9GwZoP462uXg8f292x/kxPOj6+aaUeu+1yCsJT6//D&#10;f+13rWAUj+LoaTCJ4X4p3AE5/wUAAP//AwBQSwECLQAUAAYACAAAACEA2+H2y+4AAACFAQAAEwAA&#10;AAAAAAAAAAAAAAAAAAAAW0NvbnRlbnRfVHlwZXNdLnhtbFBLAQItABQABgAIAAAAIQBa9CxbvwAA&#10;ABUBAAALAAAAAAAAAAAAAAAAAB8BAABfcmVscy8ucmVsc1BLAQItABQABgAIAAAAIQBTKQYcywAA&#10;AOIAAAAPAAAAAAAAAAAAAAAAAAcCAABkcnMvZG93bnJldi54bWxQSwUGAAAAAAMAAwC3AAAA/wIA&#10;AAAA&#10;" fillcolor="#c2e6eb [1301]" stroked="f" strokeweight="1pt">
                <v:stroke joinstyle="miter"/>
              </v:oval>
              <v:oval id="Ovaal 5" o:spid="_x0000_s1029" style="position:absolute;left:3560;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okywAAAOIAAAAPAAAAZHJzL2Rvd25yZXYueG1sRI9Ba8JA&#10;FITvBf/D8gRvdaPVqKmr2NpC6UWNinh7ZF+TYPZtyG41/vtuodDjMDPfMPNlaypxpcaVlhUM+hEI&#10;4szqknMFh/374xSE88gaK8uk4E4OlovOwxwTbW+8o2vqcxEg7BJUUHhfJ1K6rCCDrm9r4uB92cag&#10;D7LJpW7wFuCmksMoiqXBksNCgTW9FpRd0m+j4I2P462uXo6f292p3qRnPTmttVK9brt6BuGp9f/h&#10;v/aHVhAP49HTdDwbwO+lcAfk4gcAAP//AwBQSwECLQAUAAYACAAAACEA2+H2y+4AAACFAQAAEwAA&#10;AAAAAAAAAAAAAAAAAAAAW0NvbnRlbnRfVHlwZXNdLnhtbFBLAQItABQABgAIAAAAIQBa9CxbvwAA&#10;ABUBAAALAAAAAAAAAAAAAAAAAB8BAABfcmVscy8ucmVsc1BLAQItABQABgAIAAAAIQB4ecokywAA&#10;AOIAAAAPAAAAAAAAAAAAAAAAAAcCAABkcnMvZG93bnJldi54bWxQSwUGAAAAAAMAAwC3AAAA/wIA&#10;AAAA&#10;" fillcolor="#c2e6eb [1301]" stroked="f" strokeweight="1pt">
                <v:stroke joinstyle="miter"/>
              </v:oval>
              <v:oval id="Ovaal 5" o:spid="_x0000_s1030" style="position:absolute;left:5321;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usfyAAAAOMAAAAPAAAAZHJzL2Rvd25yZXYueG1sRE/NasJA&#10;EL4LfYdlCt50oxAj0VWsWii9qFERb0N2TEKzsyG71fTt3UKhx/n+Z77sTC3u1LrKsoLRMAJBnFtd&#10;caHgdHwfTEE4j6yxtkwKfsjBcvHSm2Oq7YMPdM98IUIIuxQVlN43qZQuL8mgG9qGOHA32xr04WwL&#10;qVt8hHBTy3EUTaTBikNDiQ2tS8q/sm+jYMvneK/rt/Pn/nBpdtlVJ5eNVqr/2q1mIDx1/l/85/7Q&#10;Yf40GY/iOIkm8PtTAEAungAAAP//AwBQSwECLQAUAAYACAAAACEA2+H2y+4AAACFAQAAEwAAAAAA&#10;AAAAAAAAAAAAAAAAW0NvbnRlbnRfVHlwZXNdLnhtbFBLAQItABQABgAIAAAAIQBa9CxbvwAAABUB&#10;AAALAAAAAAAAAAAAAAAAAB8BAABfcmVscy8ucmVsc1BLAQItABQABgAIAAAAIQAESusfyAAAAOMA&#10;AAAPAAAAAAAAAAAAAAAAAAcCAABkcnMvZG93bnJldi54bWxQSwUGAAAAAAMAAwC3AAAA/AIAAAAA&#10;" fillcolor="#c2e6eb [1301]" stroked="f" strokeweight="1pt">
                <v:stroke joinstyle="miter"/>
              </v:oval>
              <v:oval id="Ovaal 5" o:spid="_x0000_s1031" style="position:absolute;left:708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F3JyQAAAOMAAAAPAAAAZHJzL2Rvd25yZXYueG1sRE9La8JA&#10;EL4L/Q/LCL3pxmCjTV2lDwviRU0r0tuQHZPQ7GzIbjX+e1cQepzvPbNFZ2pxotZVlhWMhhEI4tzq&#10;igsF31+fgykI55E11pZJwYUcLOYPvRmm2p55R6fMFyKEsEtRQel9k0rp8pIMuqFtiAN3tK1BH862&#10;kLrFcwg3tYyjKJEGKw4NJTb0XlL+m/0ZBUveP211/bZfb3eHZpP96MnhQyv12O9eX0B46vy/+O5e&#10;6TA/TuLp8zgZj+D2UwBAzq8AAAD//wMAUEsBAi0AFAAGAAgAAAAhANvh9svuAAAAhQEAABMAAAAA&#10;AAAAAAAAAAAAAAAAAFtDb250ZW50X1R5cGVzXS54bWxQSwECLQAUAAYACAAAACEAWvQsW78AAAAV&#10;AQAACwAAAAAAAAAAAAAAAAAfAQAAX3JlbHMvLnJlbHNQSwECLQAUAAYACAAAACEA8IRdyckAAADj&#10;AAAADwAAAAAAAAAAAAAAAAAHAgAAZHJzL2Rvd25yZXYueG1sUEsFBgAAAAADAAMAtwAAAP0CAAAA&#10;AA==&#10;" fillcolor="#c2e6eb [1301]" stroked="f" strokeweight="1pt">
                <v:stroke joinstyle="miter"/>
              </v:oval>
              <v:oval id="Ovaal 5" o:spid="_x0000_s1032" style="position:absolute;left:8844;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YjqxwAAAOEAAAAPAAAAZHJzL2Rvd25yZXYueG1sRE/LasJA&#10;FN0L/YfhFrrTiYm2JXUMfQniRk0VcXfJ3CahmTshM9X4985CcHk471nWm0acqHO1ZQXjUQSCuLC6&#10;5lLB7mcxfAXhPLLGxjIpuJCDbP4wmGGq7Zm3dMp9KUIIuxQVVN63qZSuqMigG9mWOHC/tjPoA+xK&#10;qTs8h3DTyDiKnqXBmkNDhS19VlT85f9GwTfvpxvdfOxXm+2hXedH/XL40ko9PfbvbyA89f4uvrmX&#10;WkEcj5NJEoXJ4VF4A3J+BQAA//8DAFBLAQItABQABgAIAAAAIQDb4fbL7gAAAIUBAAATAAAAAAAA&#10;AAAAAAAAAAAAAABbQ29udGVudF9UeXBlc10ueG1sUEsBAi0AFAAGAAgAAAAhAFr0LFu/AAAAFQEA&#10;AAsAAAAAAAAAAAAAAAAAHwEAAF9yZWxzLy5yZWxzUEsBAi0AFAAGAAgAAAAhADIxiOrHAAAA4QAA&#10;AA8AAAAAAAAAAAAAAAAABwIAAGRycy9kb3ducmV2LnhtbFBLBQYAAAAAAwADALcAAAD7AgAAAAA=&#10;" fillcolor="#c2e6eb [1301]" stroked="f" strokeweight="1pt">
                <v:stroke joinstyle="miter"/>
              </v:oval>
              <v:oval id="Ovaal 5" o:spid="_x0000_s1033" style="position:absolute;left:10568;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uVDzAAAAOIAAAAPAAAAZHJzL2Rvd25yZXYueG1sRI9ba8JA&#10;FITfBf/DcoS+6cbUekldRXuB0hc1KuLbIXuaBLNnQ3ar6b/vFgo+DjPzDTNftqYSV2pcaVnBcBCB&#10;IM6sLjlXcNi/96cgnEfWWFkmBT/kYLnoduaYaHvjHV1Tn4sAYZeggsL7OpHSZQUZdANbEwfvyzYG&#10;fZBNLnWDtwA3lYyjaCwNlhwWCqzppaDskn4bBW98fNrqan383O5O9SY968npVSv10GtXzyA8tf4e&#10;/m9/aAVxPBlNR4/jGfxdCndALn4BAAD//wMAUEsBAi0AFAAGAAgAAAAhANvh9svuAAAAhQEAABMA&#10;AAAAAAAAAAAAAAAAAAAAAFtDb250ZW50X1R5cGVzXS54bWxQSwECLQAUAAYACAAAACEAWvQsW78A&#10;AAAVAQAACwAAAAAAAAAAAAAAAAAfAQAAX3JlbHMvLnJlbHNQSwECLQAUAAYACAAAACEA5E7lQ8wA&#10;AADiAAAADwAAAAAAAAAAAAAAAAAHAgAAZHJzL2Rvd25yZXYueG1sUEsFBgAAAAADAAMAtwAAAAAD&#10;AAAAAA==&#10;" fillcolor="#c2e6eb [1301]" stroked="f" strokeweight="1pt">
                <v:stroke joinstyle="miter"/>
              </v:oval>
              <v:oval id="Ovaal 5" o:spid="_x0000_s1034" style="position:absolute;left:1236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SqyAAAAOMAAAAPAAAAZHJzL2Rvd25yZXYueG1sRE/BbsIw&#10;DL1P4h8iI3EbKZNgUyEgGEyadhl0IMTNakxb0ThVE6D7+/kwCb+T37Ofn2eLztXqRm2oPBsYDRNQ&#10;xLm3FRcG9j8fz2+gQkS2WHsmA78UYDHvPc0wtf7OO7plsVBiwiFFA2WMTap1yEtyGIa+IRbt7FuH&#10;Udq20LbFu5i7Wr8kyUQ7rFgulNjQe0n5Jbs6Axs+jLe2Xh2+trtj852d7OtxbY0Z9LvlFFSkLj6G&#10;/7c/rcQfTwRSElp+EgL0/A8AAP//AwBQSwECLQAUAAYACAAAACEA2+H2y+4AAACFAQAAEwAAAAAA&#10;AAAAAAAAAAAAAAAAW0NvbnRlbnRfVHlwZXNdLnhtbFBLAQItABQABgAIAAAAIQBa9CxbvwAAABUB&#10;AAALAAAAAAAAAAAAAAAAAB8BAABfcmVscy8ucmVsc1BLAQItABQABgAIAAAAIQB+HpSqyAAAAOMA&#10;AAAPAAAAAAAAAAAAAAAAAAcCAABkcnMvZG93bnJldi54bWxQSwUGAAAAAAMAAwC3AAAA/AIAAAAA&#10;" fillcolor="#c2e6eb [1301]" stroked="f" strokeweight="1pt">
                <v:stroke joinstyle="miter"/>
              </v:oval>
              <v:oval id="Ovaal 5" o:spid="_x0000_s1035" style="position:absolute;left:1412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AmeywAAAOIAAAAPAAAAZHJzL2Rvd25yZXYueG1sRI9Pa8JA&#10;FMTvBb/D8gRvdWMwtURX8V+h9KKmivT2yL4mwezbkN1q+u27BcHjMDO/YWaLztTiSq2rLCsYDSMQ&#10;xLnVFRcKjp9vz68gnEfWWFsmBb/kYDHvPc0w1fbGB7pmvhABwi5FBaX3TSqly0sy6Ia2IQ7et20N&#10;+iDbQuoWbwFuahlH0Ys0WHFYKLGhdUn5JfsxCrZ8Sva6Xp0+9odzs8u+9OS80UoN+t1yCsJT5x/h&#10;e/tdK5hEyShJ4ngM/5fCHZDzPwAAAP//AwBQSwECLQAUAAYACAAAACEA2+H2y+4AAACFAQAAEwAA&#10;AAAAAAAAAAAAAAAAAAAAW0NvbnRlbnRfVHlwZXNdLnhtbFBLAQItABQABgAIAAAAIQBa9CxbvwAA&#10;ABUBAAALAAAAAAAAAAAAAAAAAB8BAABfcmVscy8ucmVsc1BLAQItABQABgAIAAAAIQC6DAmeywAA&#10;AOIAAAAPAAAAAAAAAAAAAAAAAAcCAABkcnMvZG93bnJldi54bWxQSwUGAAAAAAMAAwC3AAAA/wIA&#10;AAAA&#10;" fillcolor="#c2e6eb [1301]" stroked="f" strokeweight="1pt">
                <v:stroke joinstyle="miter"/>
              </v:oval>
              <v:oval id="Ovaal 5" o:spid="_x0000_s1036" style="position:absolute;left:15889;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l87ywAAAOIAAAAPAAAAZHJzL2Rvd25yZXYueG1sRI9Ba8JA&#10;FITvhf6H5Qne6saSRpu6StUK0ouaKuLtkX1NQrNvQ3ar8d93hYLHYWa+YSazztTiTK2rLCsYDiIQ&#10;xLnVFRcK9l+rpzEI55E11pZJwZUczKaPDxNMtb3wjs6ZL0SAsEtRQel9k0rp8pIMuoFtiIP3bVuD&#10;Psi2kLrFS4CbWj5HUSINVhwWSmxoUVL+k/0aBR98eNnqen743O6OzSY76dFxqZXq97r3NxCeOn8P&#10;/7fXWsEoScbxaxzHcLsU7oCc/gEAAP//AwBQSwECLQAUAAYACAAAACEA2+H2y+4AAACFAQAAEwAA&#10;AAAAAAAAAAAAAAAAAAAAW0NvbnRlbnRfVHlwZXNdLnhtbFBLAQItABQABgAIAAAAIQBa9CxbvwAA&#10;ABUBAAALAAAAAAAAAAAAAAAAAB8BAABfcmVscy8ucmVsc1BLAQItABQABgAIAAAAIQAI8l87ywAA&#10;AOIAAAAPAAAAAAAAAAAAAAAAAAcCAABkcnMvZG93bnJldi54bWxQSwUGAAAAAAMAAwC3AAAA/wIA&#10;AAAA&#10;" fillcolor="#c2e6eb [1301]" stroked="f" strokeweight="1pt">
                <v:stroke joinstyle="miter"/>
              </v:oval>
              <v:oval id="Ovaal 5" o:spid="_x0000_s1037" style="position:absolute;left:1765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mPmygAAAOIAAAAPAAAAZHJzL2Rvd25yZXYueG1sRI9Pa8JA&#10;FMTvBb/D8gRvdbeWVImu0j8K0ks1rYi3R/Y1Cc2+DdlV47d3hYLHYWZ+w8wWna3FiVpfOdbwNFQg&#10;iHNnKi40/HyvHicgfEA2WDsmDRfysJj3HmaYGnfmLZ2yUIgIYZ+ihjKEJpXS5yVZ9EPXEEfv17UW&#10;Q5RtIU2L5wi3tRwp9SItVhwXSmzovaT8LztaDUveJRtTv+0+N9t985UdzHj/YbQe9LvXKYhAXbiH&#10;/9troyFRo+RZqUkCt0vxDsj5FQAA//8DAFBLAQItABQABgAIAAAAIQDb4fbL7gAAAIUBAAATAAAA&#10;AAAAAAAAAAAAAAAAAABbQ29udGVudF9UeXBlc10ueG1sUEsBAi0AFAAGAAgAAAAhAFr0LFu/AAAA&#10;FQEAAAsAAAAAAAAAAAAAAAAAHwEAAF9yZWxzLy5yZWxzUEsBAi0AFAAGAAgAAAAhABZuY+bKAAAA&#10;4gAAAA8AAAAAAAAAAAAAAAAABwIAAGRycy9kb3ducmV2LnhtbFBLBQYAAAAAAwADALcAAAD+AgAA&#10;AAA=&#10;" fillcolor="#c2e6eb [1301]" stroked="f" strokeweight="1pt">
                <v:stroke joinstyle="miter"/>
              </v:oval>
              <v:oval id="Ovaal 5" o:spid="_x0000_s1038" style="position:absolute;left:19337;width:425;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KekyAAAAOMAAAAPAAAAZHJzL2Rvd25yZXYueG1sRE9La8JA&#10;EL4L/Q/LFHrTjdZqjK7SJ4gXNSribchOk9DsbMiumv77rlDwON97ZovWVOJCjSstK+j3IhDEmdUl&#10;5wr2u69uDMJ5ZI2VZVLwSw4W84fODBNtr7ylS+pzEULYJaig8L5OpHRZQQZdz9bEgfu2jUEfziaX&#10;usFrCDeVHETRSBosOTQUWNN7QdlPejYKPvnwstHV22G12R7rdXrS4+OHVurpsX2dgvDU+rv4373U&#10;YX4/HjwPJ1E8gttPAQA5/wMAAP//AwBQSwECLQAUAAYACAAAACEA2+H2y+4AAACFAQAAEwAAAAAA&#10;AAAAAAAAAAAAAAAAW0NvbnRlbnRfVHlwZXNdLnhtbFBLAQItABQABgAIAAAAIQBa9CxbvwAAABUB&#10;AAALAAAAAAAAAAAAAAAAAB8BAABfcmVscy8ucmVsc1BLAQItABQABgAIAAAAIQAh4KekyAAAAOMA&#10;AAAPAAAAAAAAAAAAAAAAAAcCAABkcnMvZG93bnJldi54bWxQSwUGAAAAAAMAAwC3AAAA/AIAAAAA&#10;" fillcolor="#c2e6eb [1301]" stroked="f" strokeweight="1pt">
                <v:stroke joinstyle="miter"/>
              </v:oval>
              <v:oval id="Ovaal 5" o:spid="_x0000_s1039" style="position:absolute;left:21136;width:425;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i9tzAAAAOIAAAAPAAAAZHJzL2Rvd25yZXYueG1sRI9Ba8JA&#10;FITvBf/D8gRvdWM0to2uUrUF6aWaVqS3R/aZhGbfhuxW4793C4Ueh5n5hpkvO1OLM7WusqxgNIxA&#10;EOdWV1wo+Px4vX8E4TyyxtoyKbiSg+WidzfHVNsL7+mc+UIECLsUFZTeN6mULi/JoBvahjh4J9sa&#10;9EG2hdQtXgLc1DKOoqk0WHFYKLGhdUn5d/ZjFLzwIdnpenV42+2PzXv2pR+OG63UoN89z0B46vx/&#10;+K+91Qqm8TiZxE/JCH4vhTsgFzcAAAD//wMAUEsBAi0AFAAGAAgAAAAhANvh9svuAAAAhQEAABMA&#10;AAAAAAAAAAAAAAAAAAAAAFtDb250ZW50X1R5cGVzXS54bWxQSwECLQAUAAYACAAAACEAWvQsW78A&#10;AAAVAQAACwAAAAAAAAAAAAAAAAAfAQAAX3JlbHMvLnJlbHNQSwECLQAUAAYACAAAACEAaX4vbcwA&#10;AADiAAAADwAAAAAAAAAAAAAAAAAHAgAAZHJzL2Rvd25yZXYueG1sUEsFBgAAAAADAAMAtwAAAAAD&#10;AAAAAA==&#10;" fillcolor="#c2e6eb [1301]" stroked="f" strokeweight="1pt">
                <v:stroke joinstyle="miter"/>
              </v:oval>
              <v:oval id="Ovaal 5" o:spid="_x0000_s1040" style="position:absolute;left:22897;width:425;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7/gyQAAAOMAAAAPAAAAZHJzL2Rvd25yZXYueG1sRE9La8JA&#10;EL4X+h+WKfRWN76qTV2l9QHixRgr0tuQnSah2dmQXTX9965Q8Djfeyaz1lTiTI0rLSvodiIQxJnV&#10;JecKvvarlzEI55E1VpZJwR85mE0fHyYYa3vhHZ1Tn4sQwi5GBYX3dSylywoy6Dq2Jg7cj20M+nA2&#10;udQNXkK4qWQvil6lwZJDQ4E1zQvKftOTUbDkwzDR1edhk+yO9Tb91qPjQiv1/NR+vIPw1Pq7+N+9&#10;1mF+fzQYvHX7UQ9uPwUA5PQKAAD//wMAUEsBAi0AFAAGAAgAAAAhANvh9svuAAAAhQEAABMAAAAA&#10;AAAAAAAAAAAAAAAAAFtDb250ZW50X1R5cGVzXS54bWxQSwECLQAUAAYACAAAACEAWvQsW78AAAAV&#10;AQAACwAAAAAAAAAAAAAAAAAfAQAAX3JlbHMvLnJlbHNQSwECLQAUAAYACAAAACEAuoO/4MkAAADj&#10;AAAADwAAAAAAAAAAAAAAAAAHAgAAZHJzL2Rvd25yZXYueG1sUEsFBgAAAAADAAMAtwAAAP0CAAAA&#10;AA==&#10;" fillcolor="#c2e6eb [1301]" stroked="f" strokeweight="1pt">
                <v:stroke joinstyle="miter"/>
              </v:oval>
              <v:oval id="Ovaal 5" o:spid="_x0000_s1041" style="position:absolute;left:24658;width:426;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j3iyQAAAOMAAAAPAAAAZHJzL2Rvd25yZXYueG1sRE/NasJA&#10;EL4X+g7LCN7qxko0TV2lagvSi5oq4m3ITpPQ7GzIbjW+fVcoeJzvf6bzztTiTK2rLCsYDiIQxLnV&#10;FRcK9l8fTwkI55E11pZJwZUczGePD1NMtb3wjs6ZL0QIYZeigtL7JpXS5SUZdAPbEAfu27YGfTjb&#10;QuoWLyHc1PI5isbSYMWhocSGliXlP9mvUfDOh3ir68Xhc7s7NpvspCfHlVaq3+veXkF46vxd/O9e&#10;6zA/mYziaJTEL3D7KQAgZ38AAAD//wMAUEsBAi0AFAAGAAgAAAAhANvh9svuAAAAhQEAABMAAAAA&#10;AAAAAAAAAAAAAAAAAFtDb250ZW50X1R5cGVzXS54bWxQSwECLQAUAAYACAAAACEAWvQsW78AAAAV&#10;AQAACwAAAAAAAAAAAAAAAAAfAQAAX3JlbHMvLnJlbHNQSwECLQAUAAYACAAAACEAWko94skAAADj&#10;AAAADwAAAAAAAAAAAAAAAAAHAgAAZHJzL2Rvd25yZXYueG1sUEsFBgAAAAADAAMAtwAAAP0CAAAA&#10;AA==&#10;" fillcolor="#c2e6eb [1301]" stroked="f" strokeweight="1pt">
                <v:stroke joinstyle="miter"/>
              </v:oval>
              <v:oval id="Ovaal 5" o:spid="_x0000_s1042" style="position:absolute;left:26420;width:425;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NsyQAAAOMAAAAPAAAAZHJzL2Rvd25yZXYueG1sRE/NasJA&#10;EL4XfIdlhN7qxhBTm7qKtgrSSzWtSG9DdpoEs7Mhu9X07d2C0ON8/zNb9KYRZ+pcbVnBeBSBIC6s&#10;rrlU8PmxeZiCcB5ZY2OZFPySg8V8cDfDTNsL7+mc+1KEEHYZKqi8bzMpXVGRQTeyLXHgvm1n0Iez&#10;K6Xu8BLCTSPjKEqlwZpDQ4UtvVRUnPIfo2DNh8lON6vD225/bN/zL/14fNVK3Q/75TMIT73/F9/c&#10;Wx3mx09JkqTTNIa/nwIAcn4FAAD//wMAUEsBAi0AFAAGAAgAAAAhANvh9svuAAAAhQEAABMAAAAA&#10;AAAAAAAAAAAAAAAAAFtDb250ZW50X1R5cGVzXS54bWxQSwECLQAUAAYACAAAACEAWvQsW78AAAAV&#10;AQAACwAAAAAAAAAAAAAAAAAfAQAAX3JlbHMvLnJlbHNQSwECLQAUAAYACAAAACEAGQczbMkAAADj&#10;AAAADwAAAAAAAAAAAAAAAAAHAgAAZHJzL2Rvd25yZXYueG1sUEsFBgAAAAADAAMAtwAAAP0CAAAA&#10;AA==&#10;" fillcolor="#c2e6eb [1301]" stroked="f" strokeweight="1pt">
                <v:stroke joinstyle="miter"/>
              </v:oval>
              <v:oval id="Ovaal 5" o:spid="_x0000_s1043" style="position:absolute;left:28181;width:425;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d2zQAAAOMAAAAPAAAAZHJzL2Rvd25yZXYueG1sRI9ba8JA&#10;FITfC/6H5Qi+1U28VJu6ipcWSl+qUZG+HbKnSTB7NmS3Gv+9Wyj0cZiZb5jZojWVuFDjSssK4n4E&#10;gjizuuRcwWH/9jgF4TyyxsoyKbiRg8W88zDDRNsr7+iS+lwECLsEFRTe14mULivIoOvbmjh437Yx&#10;6INscqkbvAa4qeQgip6kwZLDQoE1rQvKzumPUfDKx/FWV6vjx3Z3qj/TLz05bbRSvW67fAHhqfX/&#10;4b/2u1YwiCbj53gaj4bw+yn8ATm/AwAA//8DAFBLAQItABQABgAIAAAAIQDb4fbL7gAAAIUBAAAT&#10;AAAAAAAAAAAAAAAAAAAAAABbQ29udGVudF9UeXBlc10ueG1sUEsBAi0AFAAGAAgAAAAhAFr0LFu/&#10;AAAAFQEAAAsAAAAAAAAAAAAAAAAAHwEAAF9yZWxzLy5yZWxzUEsBAi0AFAAGAAgAAAAhABQz93bN&#10;AAAA4wAAAA8AAAAAAAAAAAAAAAAABwIAAGRycy9kb3ducmV2LnhtbFBLBQYAAAAAAwADALcAAAAB&#10;AwAAAAA=&#10;" fillcolor="#c2e6eb [1301]" stroked="f" strokeweight="1pt">
                <v:stroke joinstyle="miter"/>
              </v:oval>
              <v:oval id="Ovaal 5" o:spid="_x0000_s1044" style="position:absolute;left:29942;width:426;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MNzQAAAOMAAAAPAAAAZHJzL2Rvd25yZXYueG1sRI9PT8JA&#10;EMXvJn6HzZhwky2CFisL4Y8mxotQJcTbpDu0jd3ZprtC+fbOwcTjzLx57/1mi9416kRdqD0bGA0T&#10;UMSFtzWXBj4/Xm6noEJEtth4JgMXCrCYX1/NMLP+zDs65bFUYsIhQwNVjG2mdSgqchiGviWW29F3&#10;DqOMXalth2cxd42+S5IH7bBmSaiwpXVFxXf+4ww88/5+a5vV/m27O7Tv+ZdNDxtrzOCmXz6BitTH&#10;f/Hf96uV+o+TaTqejFOhECZZgJ7/AgAA//8DAFBLAQItABQABgAIAAAAIQDb4fbL7gAAAIUBAAAT&#10;AAAAAAAAAAAAAAAAAAAAAABbQ29udGVudF9UeXBlc10ueG1sUEsBAi0AFAAGAAgAAAAhAFr0LFu/&#10;AAAAFQEAAAsAAAAAAAAAAAAAAAAAHwEAAF9yZWxzLy5yZWxzUEsBAi0AFAAGAAgAAAAhAMMb4w3N&#10;AAAA4wAAAA8AAAAAAAAAAAAAAAAABwIAAGRycy9kb3ducmV2LnhtbFBLBQYAAAAAAwADALcAAAAB&#10;AwAAAAA=&#10;" fillcolor="#c2e6eb [1301]" stroked="f" strokeweight="1pt">
                <v:stroke joinstyle="miter"/>
              </v:oval>
              <v:oval id="Ovaal 5" o:spid="_x0000_s1045" style="position:absolute;left:31741;width:426;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WUcywAAAOIAAAAPAAAAZHJzL2Rvd25yZXYueG1sRI9Ba8JA&#10;FITvBf/D8oTe6kZbjaauoq1C6UWNinh7ZF+TYPZtyG41/ffdQsHjMDPfMNN5aypxpcaVlhX0exEI&#10;4szqknMFh/36aQzCeWSNlWVS8EMO5rPOwxQTbW+8o2vqcxEg7BJUUHhfJ1K6rCCDrmdr4uB92cag&#10;D7LJpW7wFuCmkoMoGkmDJYeFAmt6Kyi7pN9GwYqPw62ulsfP7e5Ub9Kzjk/vWqnHbrt4BeGp9ffw&#10;f/tDK3gZx6PnwSQewt+lcAfk7BcAAP//AwBQSwECLQAUAAYACAAAACEA2+H2y+4AAACFAQAAEwAA&#10;AAAAAAAAAAAAAAAAAAAAW0NvbnRlbnRfVHlwZXNdLnhtbFBLAQItABQABgAIAAAAIQBa9CxbvwAA&#10;ABUBAAALAAAAAAAAAAAAAAAAAB8BAABfcmVscy8ucmVsc1BLAQItABQABgAIAAAAIQBS6WUcywAA&#10;AOIAAAAPAAAAAAAAAAAAAAAAAAcCAABkcnMvZG93bnJldi54bWxQSwUGAAAAAAMAAwC3AAAA/wIA&#10;AAAA&#10;" fillcolor="#c2e6eb [1301]" stroked="f" strokeweight="1pt">
                <v:stroke joinstyle="miter"/>
              </v:oval>
              <v:oval id="Ovaal 5" o:spid="_x0000_s1046" style="position:absolute;left:33465;width:425;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87yywAAAOIAAAAPAAAAZHJzL2Rvd25yZXYueG1sRI9Pa8JA&#10;FMTvBb/D8gq91U2KjRpdpf8E6UWNinh7ZF+TYPZtyG41fvuuUPA4zMxvmOm8M7U4U+sqywrifgSC&#10;OLe64kLBbrt4HoFwHlljbZkUXMnBfNZ7mGKq7YU3dM58IQKEXYoKSu+bVEqXl2TQ9W1DHLwf2xr0&#10;QbaF1C1eAtzU8iWKEmmw4rBQYkMfJeWn7Nco+OL961rX7/vv9ebQrLKjHh4+tVJPj93bBISnzt/D&#10;/+2lVjCIh+NBksQJ3C6FOyBnfwAAAP//AwBQSwECLQAUAAYACAAAACEA2+H2y+4AAACFAQAAEwAA&#10;AAAAAAAAAAAAAAAAAAAAW0NvbnRlbnRfVHlwZXNdLnhtbFBLAQItABQABgAIAAAAIQBa9CxbvwAA&#10;ABUBAAALAAAAAAAAAAAAAAAAAB8BAABfcmVscy8ucmVsc1BLAQItABQABgAIAAAAIQCXY87yywAA&#10;AOIAAAAPAAAAAAAAAAAAAAAAAAcCAABkcnMvZG93bnJldi54bWxQSwUGAAAAAAMAAwC3AAAA/wIA&#10;AAAA&#10;" fillcolor="#c2e6eb [1301]" stroked="f" strokeweight="1pt">
                <v:stroke joinstyle="miter"/>
              </v:oval>
              <v:oval id="Ovaal 5" o:spid="_x0000_s1047" style="position:absolute;left:35226;width:426;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cTywAAAOMAAAAPAAAAZHJzL2Rvd25yZXYueG1sRI9Ba8JA&#10;FITvBf/D8gRvdZOAWlNXsbWF4kVNK+LtkX0mwezbkN1q+u/dguBxmJlvmNmiM7W4UOsqywriYQSC&#10;OLe64kLBz/fn8wsI55E11pZJwR85WMx7TzNMtb3yji6ZL0SAsEtRQel9k0rp8pIMuqFtiIN3sq1B&#10;H2RbSN3iNcBNLZMoGkuDFYeFEht6Lyk/Z79GwQfvR1tdv+3X292h2WRHPTmstFKDfrd8BeGp84/w&#10;vf2lFSTRKJ5Opsk4hv9P4Q/I+Q0AAP//AwBQSwECLQAUAAYACAAAACEA2+H2y+4AAACFAQAAEwAA&#10;AAAAAAAAAAAAAAAAAAAAW0NvbnRlbnRfVHlwZXNdLnhtbFBLAQItABQABgAIAAAAIQBa9CxbvwAA&#10;ABUBAAALAAAAAAAAAAAAAAAAAB8BAABfcmVscy8ucmVsc1BLAQItABQABgAIAAAAIQDgXocTywAA&#10;AOMAAAAPAAAAAAAAAAAAAAAAAAcCAABkcnMvZG93bnJldi54bWxQSwUGAAAAAAMAAwC3AAAA/wIA&#10;AAAA&#10;" fillcolor="#c2e6eb [1301]" stroked="f" strokeweight="1pt">
                <v:stroke joinstyle="miter"/>
              </v:oval>
              <v:oval id="Ovaal 5" o:spid="_x0000_s1048" style="position:absolute;left:3702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JbIyQAAAOMAAAAPAAAAZHJzL2Rvd25yZXYueG1sRE9La8JA&#10;EL4L/Q/LFHrTXUOtMXWVPhSKl2qqSG9DdkxCs7Mhu9X037uFQo/zvWe+7G0jztT52rGG8UiBIC6c&#10;qbnUsP9YD1MQPiAbbByThh/ysFzcDOaYGXfhHZ3zUIoYwj5DDVUIbSalLyqy6EeuJY7cyXUWQzy7&#10;UpoOLzHcNjJR6kFarDk2VNjSS0XFV/5tNaz4MNma5vmw2e6O7Xv+aabHV6P13W3/9AgiUB/+xX/u&#10;NxPnJ0ma3quZmsLvTxEAubgCAAD//wMAUEsBAi0AFAAGAAgAAAAhANvh9svuAAAAhQEAABMAAAAA&#10;AAAAAAAAAAAAAAAAAFtDb250ZW50X1R5cGVzXS54bWxQSwECLQAUAAYACAAAACEAWvQsW78AAAAV&#10;AQAACwAAAAAAAAAAAAAAAAAfAQAAX3JlbHMvLnJlbHNQSwECLQAUAAYACAAAACEAJxCWyMkAAADj&#10;AAAADwAAAAAAAAAAAAAAAAAHAgAAZHJzL2Rvd25yZXYueG1sUEsFBgAAAAADAAMAtwAAAP0CAAAA&#10;AA==&#10;" fillcolor="#c2e6eb [1301]" stroked="f" strokeweight="1pt">
                <v:stroke joinstyle="miter"/>
              </v:oval>
              <v:oval id="Ovaal 5" o:spid="_x0000_s1049" style="position:absolute;left:38936;width:426;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0UUyAAAAOMAAAAPAAAAZHJzL2Rvd25yZXYueG1sRE9La8JA&#10;EL4L/Q/LFHrTTbUmEl2lT5Be1KiItyE7JqHZ2ZDdavz3XaHgcb73zBadqcWZWldZVvA8iEAQ51ZX&#10;XCjYbb/6ExDOI2usLZOCKzlYzB96M0y1vfCGzpkvRAhhl6KC0vsmldLlJRl0A9sQB+5kW4M+nG0h&#10;dYuXEG5qOYyiWBqsODSU2NB7SflP9msUfPJ+vNb12/57vTk0q+yok8OHVurpsXudgvDU+bv4373U&#10;YX6cxKNkNIxe4PZTAEDO/wAAAP//AwBQSwECLQAUAAYACAAAACEA2+H2y+4AAACFAQAAEwAAAAAA&#10;AAAAAAAAAAAAAAAAW0NvbnRlbnRfVHlwZXNdLnhtbFBLAQItABQABgAIAAAAIQBa9CxbvwAAABUB&#10;AAALAAAAAAAAAAAAAAAAAB8BAABfcmVscy8ucmVsc1BLAQItABQABgAIAAAAIQDBR0UUyAAAAOMA&#10;AAAPAAAAAAAAAAAAAAAAAAcCAABkcnMvZG93bnJldi54bWxQSwUGAAAAAAMAAwC3AAAA/AIAAAAA&#10;" fillcolor="#c2e6eb [1301]" stroked="f" strokeweight="1pt">
                <v:stroke joinstyle="miter"/>
              </v:oval>
              <v:oval id="Ovaal 5" o:spid="_x0000_s1050" style="position:absolute;left:40735;width:426;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ke9zAAAAOMAAAAPAAAAZHJzL2Rvd25yZXYueG1sRI9LT8NA&#10;DITvSPyHlZG40U3ok9BtxatSxaVtSlVxs7Imich6o+zShn+PD5U42jOe+Txf9q5RJ+pC7dlAOkhA&#10;ERfe1lwa+Niv7magQkS22HgmA78UYLm4vppjZv2Zd3TKY6kkhEOGBqoY20zrUFTkMAx8Syzal+8c&#10;Rhm7UtsOzxLuGn2fJBPtsGZpqLCll4qK7/zHGXjjw3hrm+fD+3Z3bDf5p50eX60xtzf90yOoSH38&#10;N1+u11bwR+lk+DAapgItP8kC9OIPAAD//wMAUEsBAi0AFAAGAAgAAAAhANvh9svuAAAAhQEAABMA&#10;AAAAAAAAAAAAAAAAAAAAAFtDb250ZW50X1R5cGVzXS54bWxQSwECLQAUAAYACAAAACEAWvQsW78A&#10;AAAVAQAACwAAAAAAAAAAAAAAAAAfAQAAX3JlbHMvLnJlbHNQSwECLQAUAAYACAAAACEAnbZHvcwA&#10;AADjAAAADwAAAAAAAAAAAAAAAAAHAgAAZHJzL2Rvd25yZXYueG1sUEsFBgAAAAADAAMAtwAAAAAD&#10;AAAAAA==&#10;" fillcolor="#c2e6eb [1301]" stroked="f" strokeweight="1pt">
                <v:stroke joinstyle="miter"/>
              </v:oval>
              <v:oval id="Ovaal 5" o:spid="_x0000_s1051" style="position:absolute;left:42497;width:425;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nPyAAAAOMAAAAPAAAAZHJzL2Rvd25yZXYueG1sRE9fa8Iw&#10;EH8f+B3CCXubyaQ66YyiTkH2Mu0msrejubXF5lKaqPXbL8Jgj/f7f9N5Z2txodZXjjU8DxQI4tyZ&#10;igsNX5+bpwkIH5AN1o5Jw408zGe9hymmxl15T5csFCKGsE9RQxlCk0rp85Is+oFriCP341qLIZ5t&#10;IU2L1xhuazlUaiwtVhwbSmxoVVJ+ys5Ww5oPo52pl4f33f7YfGTf5uX4ZrR+7HeLVxCBuvAv/nNv&#10;TZyfqGQyHqpRAvefIgBy9gsAAP//AwBQSwECLQAUAAYACAAAACEA2+H2y+4AAACFAQAAEwAAAAAA&#10;AAAAAAAAAAAAAAAAW0NvbnRlbnRfVHlwZXNdLnhtbFBLAQItABQABgAIAAAAIQBa9CxbvwAAABUB&#10;AAALAAAAAAAAAAAAAAAAAB8BAABfcmVscy8ucmVsc1BLAQItABQABgAIAAAAIQBY+DnPyAAAAOMA&#10;AAAPAAAAAAAAAAAAAAAAAAcCAABkcnMvZG93bnJldi54bWxQSwUGAAAAAAMAAwC3AAAA/AIAAAAA&#10;" fillcolor="#c2e6eb [1301]" stroked="f" strokeweight="1pt">
                <v:stroke joinstyle="miter"/>
              </v:oval>
              <v:oval id="Ovaal 5" o:spid="_x0000_s1052" style="position:absolute;left:44258;width:425;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BDVxgAAAOEAAAAPAAAAZHJzL2Rvd25yZXYueG1sRE9La8JA&#10;EL4X+h+WKfRWNxafqav0oSBeqqkivQ3ZaRKanQ3ZVeO/dw6FHj++92zRuVqdqQ2VZwP9XgKKOPe2&#10;4sLA/mv1NAEVIrLF2jMZuFKAxfz+boap9Rfe0TmLhZIQDikaKGNsUq1DXpLD0PMNsXA/vnUYBbaF&#10;ti1eJNzV+jlJRtphxdJQYkPvJeW/2ckZWPJhuLX122Gz3R2bz+zbjo8f1pjHh+71BVSkLv6L/9xr&#10;K/On/cFkPJDJ8kgg6PkNAAD//wMAUEsBAi0AFAAGAAgAAAAhANvh9svuAAAAhQEAABMAAAAAAAAA&#10;AAAAAAAAAAAAAFtDb250ZW50X1R5cGVzXS54bWxQSwECLQAUAAYACAAAACEAWvQsW78AAAAVAQAA&#10;CwAAAAAAAAAAAAAAAAAfAQAAX3JlbHMvLnJlbHNQSwECLQAUAAYACAAAACEA6XAQ1cYAAADhAAAA&#10;DwAAAAAAAAAAAAAAAAAHAgAAZHJzL2Rvd25yZXYueG1sUEsFBgAAAAADAAMAtwAAAPoCAAAAAA==&#10;" fillcolor="#c2e6eb [1301]" stroked="f" strokeweight="1pt">
                <v:stroke joinstyle="miter"/>
              </v:oval>
              <v:oval id="Ovaal 5" o:spid="_x0000_s1053" style="position:absolute;left:46019;width:426;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JiXyAAAAOMAAAAPAAAAZHJzL2Rvd25yZXYueG1sRE9Li8Iw&#10;EL4v+B/CLOxtTev6ohplnyBe1KqIt6GZbYvNpDRZrf9+Iwge53vPdN6aSpypcaVlBXE3AkGcWV1y&#10;rmC3/Xkdg3AeWWNlmRRcycF81nmaYqLthTd0Tn0uQgi7BBUU3teJlC4ryKDr2po4cL+2MejD2eRS&#10;N3gJ4aaSvSgaSoMlh4YCa/osKDulf0bBN+8Ha1197JfrzaFepUc9OnxppV6e2/cJCE+tf4jv7oUO&#10;8/ujtzjqDfox3H4KAMjZPwAAAP//AwBQSwECLQAUAAYACAAAACEA2+H2y+4AAACFAQAAEwAAAAAA&#10;AAAAAAAAAAAAAAAAW0NvbnRlbnRfVHlwZXNdLnhtbFBLAQItABQABgAIAAAAIQBa9CxbvwAAABUB&#10;AAALAAAAAAAAAAAAAAAAAB8BAABfcmVscy8ucmVsc1BLAQItABQABgAIAAAAIQC2VJiXyAAAAOMA&#10;AAAPAAAAAAAAAAAAAAAAAAcCAABkcnMvZG93bnJldi54bWxQSwUGAAAAAAMAAwC3AAAA/AIAAAAA&#10;" fillcolor="#c2e6eb [1301]" stroked="f" strokeweight="1pt">
                <v:stroke joinstyle="miter"/>
              </v:oval>
              <v:oval id="Ovaal 5" o:spid="_x0000_s1054" style="position:absolute;left:47781;width:425;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l2KyQAAAOMAAAAPAAAAZHJzL2Rvd25yZXYueG1sRE/NasJA&#10;EL4LfYdlhN50ozVtja6ibQXxUk0V8TZkxyQ0Oxuyq6Zv3y0IPc73P9N5aypxpcaVlhUM+hEI4szq&#10;knMF+69V7xWE88gaK8uk4IcczGcPnSkm2t54R9fU5yKEsEtQQeF9nUjpsoIMur6tiQN3to1BH84m&#10;l7rBWwg3lRxG0bM0WHJoKLCmt4Ky7/RiFHzwId7qannYbHfH+jM96Zfju1bqsdsuJiA8tf5ffHev&#10;dZgfj6P4aTiIR/D3UwBAzn4BAAD//wMAUEsBAi0AFAAGAAgAAAAhANvh9svuAAAAhQEAABMAAAAA&#10;AAAAAAAAAAAAAAAAAFtDb250ZW50X1R5cGVzXS54bWxQSwECLQAUAAYACAAAACEAWvQsW78AAAAV&#10;AQAACwAAAAAAAAAAAAAAAAAfAQAAX3JlbHMvLnJlbHNQSwECLQAUAAYACAAAACEAtxZdiskAAADj&#10;AAAADwAAAAAAAAAAAAAAAAAHAgAAZHJzL2Rvd25yZXYueG1sUEsFBgAAAAADAAMAtwAAAP0CAAAA&#10;AA==&#10;" fillcolor="#c2e6eb [1301]" stroked="f" strokeweight="1pt">
                <v:stroke joinstyle="miter"/>
              </v:oval>
              <v:oval id="Ovaal 5" o:spid="_x0000_s1055" style="position:absolute;left:49542;width:425;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9nFzAAAAOMAAAAPAAAAZHJzL2Rvd25yZXYueG1sRI9Pa8JA&#10;EMXvQr/DMoXedGNoo0RX6V8ovahpRbwN2WkSmp0N2a2m375zEDzOzJv33m+5HlyrTtSHxrOB6SQB&#10;RVx623Bl4OvzbTwHFSKyxdYzGfijAOvVzWiJufVn3tGpiJUSEw45Gqhj7HKtQ1mTwzDxHbHcvn3v&#10;MMrYV9r2eBZz1+o0STLtsGFJqLGj55rKn+LXGXjl/cPWtk/7j+3u0G2Ko50dXqwxd7fD4wJUpCFe&#10;xZfvdyv15+lsmqXZvVAIkyxAr/4BAAD//wMAUEsBAi0AFAAGAAgAAAAhANvh9svuAAAAhQEAABMA&#10;AAAAAAAAAAAAAAAAAAAAAFtDb250ZW50X1R5cGVzXS54bWxQSwECLQAUAAYACAAAACEAWvQsW78A&#10;AAAVAQAACwAAAAAAAAAAAAAAAAAfAQAAX3JlbHMvLnJlbHNQSwECLQAUAAYACAAAACEAsTPZxcwA&#10;AADjAAAADwAAAAAAAAAAAAAAAAAHAgAAZHJzL2Rvd25yZXYueG1sUEsFBgAAAAADAAMAtwAAAAAD&#10;AAAAAA==&#10;" fillcolor="#c2e6eb [1301]" stroked="f" strokeweight="1pt">
                <v:stroke joinstyle="miter"/>
              </v:oval>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D4EC5" w14:textId="77777777" w:rsidR="00916452" w:rsidRDefault="00916452" w:rsidP="009C713F">
      <w:r>
        <w:separator/>
      </w:r>
    </w:p>
    <w:p w14:paraId="1E03BF00" w14:textId="77777777" w:rsidR="00916452" w:rsidRDefault="00916452" w:rsidP="009C713F"/>
    <w:p w14:paraId="10C317FA" w14:textId="77777777" w:rsidR="00916452" w:rsidRDefault="00916452" w:rsidP="009C713F"/>
    <w:p w14:paraId="277B9568" w14:textId="77777777" w:rsidR="00916452" w:rsidRDefault="00916452"/>
  </w:footnote>
  <w:footnote w:type="continuationSeparator" w:id="0">
    <w:p w14:paraId="1410400B" w14:textId="77777777" w:rsidR="00916452" w:rsidRDefault="00916452" w:rsidP="009C713F">
      <w:r>
        <w:continuationSeparator/>
      </w:r>
    </w:p>
    <w:p w14:paraId="4E7591AE" w14:textId="77777777" w:rsidR="00916452" w:rsidRDefault="00916452" w:rsidP="009C713F"/>
    <w:p w14:paraId="0F629615" w14:textId="77777777" w:rsidR="00916452" w:rsidRDefault="00916452" w:rsidP="009C713F"/>
    <w:p w14:paraId="54245D3F" w14:textId="77777777" w:rsidR="00916452" w:rsidRDefault="009164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8" type="#_x0000_t75" style="width:17.25pt;height:17.25pt" o:bullet="t">
        <v:imagedata r:id="rId1" o:title="driehoek"/>
      </v:shape>
    </w:pict>
  </w:numPicBullet>
  <w:numPicBullet w:numPicBulletId="1">
    <w:pict>
      <v:shape id="_x0000_i1429" type="#_x0000_t75" style="width:17.25pt;height:17.25pt" o:bullet="t">
        <v:imagedata r:id="rId2" o:title="bol"/>
      </v:shape>
    </w:pict>
  </w:numPicBullet>
  <w:numPicBullet w:numPicBulletId="2">
    <w:pict>
      <v:shape id="_x0000_i1430" type="#_x0000_t75" style="width:20.25pt;height:20.25pt" o:bullet="t">
        <v:imagedata r:id="rId3" o:title="ruit"/>
      </v:shape>
    </w:pict>
  </w:numPicBullet>
  <w:abstractNum w:abstractNumId="0" w15:restartNumberingAfterBreak="0">
    <w:nsid w:val="03546FCC"/>
    <w:multiLevelType w:val="hybridMultilevel"/>
    <w:tmpl w:val="8A02FE26"/>
    <w:lvl w:ilvl="0" w:tplc="C44ADB26">
      <w:start w:val="1"/>
      <w:numFmt w:val="bullet"/>
      <w:pStyle w:val="Ruit"/>
      <w:lvlText w:val=""/>
      <w:lvlJc w:val="left"/>
      <w:pPr>
        <w:ind w:left="644" w:hanging="360"/>
      </w:pPr>
      <w:rPr>
        <w:rFonts w:ascii="Wingdings 2" w:hAnsi="Wingdings 2" w:hint="default"/>
        <w:color w:val="62BC62" w:themeColor="accent4"/>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 w15:restartNumberingAfterBreak="0">
    <w:nsid w:val="043D532B"/>
    <w:multiLevelType w:val="hybridMultilevel"/>
    <w:tmpl w:val="66DECF2A"/>
    <w:lvl w:ilvl="0" w:tplc="ED2AEA2E">
      <w:numFmt w:val="bullet"/>
      <w:lvlText w:val="-"/>
      <w:lvlJc w:val="left"/>
      <w:pPr>
        <w:ind w:left="720" w:hanging="360"/>
      </w:pPr>
      <w:rPr>
        <w:rFonts w:ascii="Arial" w:eastAsia="Calibri" w:hAnsi="Arial" w:cs="Symbol" w:hint="default"/>
      </w:rPr>
    </w:lvl>
    <w:lvl w:ilvl="1" w:tplc="08130003" w:tentative="1">
      <w:start w:val="1"/>
      <w:numFmt w:val="bullet"/>
      <w:lvlText w:val="o"/>
      <w:lvlJc w:val="left"/>
      <w:pPr>
        <w:ind w:left="1440" w:hanging="360"/>
      </w:pPr>
      <w:rPr>
        <w:rFonts w:ascii="Courier New" w:hAnsi="Courier New"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Aria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Arial"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D55E82"/>
    <w:multiLevelType w:val="multilevel"/>
    <w:tmpl w:val="0813001F"/>
    <w:lvl w:ilvl="0">
      <w:start w:val="1"/>
      <w:numFmt w:val="decimal"/>
      <w:lvlText w:val="%1."/>
      <w:lvlJc w:val="left"/>
      <w:pPr>
        <w:ind w:left="360" w:hanging="360"/>
      </w:pPr>
      <w:rPr>
        <w:rFonts w:hint="default"/>
        <w:b/>
        <w:color w:val="68C3CD"/>
        <w:sz w:val="28"/>
      </w:rPr>
    </w:lvl>
    <w:lvl w:ilvl="1">
      <w:start w:val="1"/>
      <w:numFmt w:val="decimal"/>
      <w:lvlText w:val="%1.%2."/>
      <w:lvlJc w:val="left"/>
      <w:pPr>
        <w:ind w:left="792" w:hanging="432"/>
      </w:pPr>
      <w:rPr>
        <w:b/>
        <w:color w:val="68C3CD"/>
        <w:sz w:val="24"/>
      </w:rPr>
    </w:lvl>
    <w:lvl w:ilvl="2">
      <w:start w:val="1"/>
      <w:numFmt w:val="decimal"/>
      <w:lvlText w:val="%1.%2.%3."/>
      <w:lvlJc w:val="left"/>
      <w:pPr>
        <w:ind w:left="1224" w:hanging="504"/>
      </w:pPr>
      <w:rPr>
        <w:b/>
        <w:color w:val="68C3CD"/>
        <w:sz w:val="22"/>
      </w:rPr>
    </w:lvl>
    <w:lvl w:ilvl="3">
      <w:start w:val="1"/>
      <w:numFmt w:val="decimal"/>
      <w:lvlText w:val="%1.%2.%3.%4."/>
      <w:lvlJc w:val="left"/>
      <w:pPr>
        <w:ind w:left="1728" w:hanging="648"/>
      </w:pPr>
      <w:rPr>
        <w:b/>
        <w:color w:val="68C3CD"/>
        <w:sz w:val="20"/>
      </w:rPr>
    </w:lvl>
    <w:lvl w:ilvl="4">
      <w:start w:val="1"/>
      <w:numFmt w:val="decimal"/>
      <w:lvlText w:val="%1.%2.%3.%4.%5."/>
      <w:lvlJc w:val="left"/>
      <w:pPr>
        <w:ind w:left="2232" w:hanging="792"/>
      </w:pPr>
      <w:rPr>
        <w:b/>
        <w:color w:val="68C3CD"/>
        <w:sz w:val="20"/>
      </w:rPr>
    </w:lvl>
    <w:lvl w:ilvl="5">
      <w:start w:val="1"/>
      <w:numFmt w:val="decimal"/>
      <w:lvlText w:val="%1.%2.%3.%4.%5.%6."/>
      <w:lvlJc w:val="left"/>
      <w:pPr>
        <w:ind w:left="2736" w:hanging="936"/>
      </w:pPr>
      <w:rPr>
        <w:b/>
        <w:color w:val="68C3CD"/>
        <w:sz w:val="20"/>
      </w:rPr>
    </w:lvl>
    <w:lvl w:ilvl="6">
      <w:start w:val="1"/>
      <w:numFmt w:val="decimal"/>
      <w:lvlText w:val="%1.%2.%3.%4.%5.%6.%7."/>
      <w:lvlJc w:val="left"/>
      <w:pPr>
        <w:ind w:left="3240" w:hanging="1080"/>
      </w:pPr>
      <w:rPr>
        <w:color w:val="68C3CD"/>
        <w:sz w:val="20"/>
      </w:rPr>
    </w:lvl>
    <w:lvl w:ilvl="7">
      <w:start w:val="1"/>
      <w:numFmt w:val="decimal"/>
      <w:lvlText w:val="%1.%2.%3.%4.%5.%6.%7.%8."/>
      <w:lvlJc w:val="left"/>
      <w:pPr>
        <w:ind w:left="3744" w:hanging="1224"/>
      </w:pPr>
      <w:rPr>
        <w:color w:val="68C3CD"/>
        <w:sz w:val="20"/>
      </w:rPr>
    </w:lvl>
    <w:lvl w:ilvl="8">
      <w:start w:val="1"/>
      <w:numFmt w:val="decimal"/>
      <w:lvlText w:val="%1.%2.%3.%4.%5.%6.%7.%8.%9."/>
      <w:lvlJc w:val="left"/>
      <w:pPr>
        <w:ind w:left="4320" w:hanging="1440"/>
      </w:pPr>
      <w:rPr>
        <w:color w:val="68C3CD"/>
        <w:sz w:val="20"/>
      </w:rPr>
    </w:lvl>
  </w:abstractNum>
  <w:abstractNum w:abstractNumId="3" w15:restartNumberingAfterBreak="0">
    <w:nsid w:val="07696854"/>
    <w:multiLevelType w:val="multilevel"/>
    <w:tmpl w:val="3D1E0AAC"/>
    <w:numStyleLink w:val="genummerd"/>
  </w:abstractNum>
  <w:abstractNum w:abstractNumId="4" w15:restartNumberingAfterBreak="0">
    <w:nsid w:val="0F097013"/>
    <w:multiLevelType w:val="multilevel"/>
    <w:tmpl w:val="E0F6D478"/>
    <w:numStyleLink w:val="combinatie"/>
  </w:abstractNum>
  <w:abstractNum w:abstractNumId="5" w15:restartNumberingAfterBreak="0">
    <w:nsid w:val="107634C1"/>
    <w:multiLevelType w:val="hybridMultilevel"/>
    <w:tmpl w:val="CBEA5458"/>
    <w:lvl w:ilvl="0" w:tplc="652239D8">
      <w:start w:val="1"/>
      <w:numFmt w:val="bullet"/>
      <w:lvlText w:val=""/>
      <w:lvlJc w:val="left"/>
      <w:pPr>
        <w:ind w:left="454" w:hanging="341"/>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CF51FC"/>
    <w:multiLevelType w:val="hybridMultilevel"/>
    <w:tmpl w:val="041030DA"/>
    <w:lvl w:ilvl="0" w:tplc="369EB572">
      <w:start w:val="1"/>
      <w:numFmt w:val="bullet"/>
      <w:lvlText w:val=""/>
      <w:lvlPicBulletId w:val="1"/>
      <w:lvlJc w:val="left"/>
      <w:pPr>
        <w:ind w:left="216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3B11AB4"/>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8C41DC"/>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5EC2AC7"/>
    <w:multiLevelType w:val="hybridMultilevel"/>
    <w:tmpl w:val="9AD0C4F4"/>
    <w:lvl w:ilvl="0" w:tplc="42A05B94">
      <w:numFmt w:val="bullet"/>
      <w:lvlText w:val="-"/>
      <w:lvlJc w:val="left"/>
      <w:pPr>
        <w:tabs>
          <w:tab w:val="num" w:pos="720"/>
        </w:tabs>
        <w:ind w:left="720" w:hanging="360"/>
      </w:pPr>
      <w:rPr>
        <w:rFonts w:ascii="Arial" w:eastAsia="Calibri" w:hAnsi="Arial" w:cs="Symbol" w:hint="default"/>
      </w:rPr>
    </w:lvl>
    <w:lvl w:ilvl="1" w:tplc="04130003" w:tentative="1">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004F13"/>
    <w:multiLevelType w:val="hybridMultilevel"/>
    <w:tmpl w:val="7E8E9CF4"/>
    <w:lvl w:ilvl="0" w:tplc="B2CE0E9C">
      <w:start w:val="1"/>
      <w:numFmt w:val="bullet"/>
      <w:lvlText w:val=""/>
      <w:lvlPicBulletId w:val="0"/>
      <w:lvlJc w:val="left"/>
      <w:pPr>
        <w:ind w:left="108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C1A51A7"/>
    <w:multiLevelType w:val="multilevel"/>
    <w:tmpl w:val="794A7306"/>
    <w:lvl w:ilvl="0">
      <w:start w:val="1"/>
      <w:numFmt w:val="decimal"/>
      <w:pStyle w:val="Kop1"/>
      <w:lvlText w:val="%1"/>
      <w:lvlJc w:val="left"/>
      <w:pPr>
        <w:ind w:left="72" w:hanging="432"/>
      </w:pPr>
      <w:rPr>
        <w:rFonts w:hint="default"/>
      </w:rPr>
    </w:lvl>
    <w:lvl w:ilvl="1">
      <w:start w:val="1"/>
      <w:numFmt w:val="decimal"/>
      <w:pStyle w:val="Kop2"/>
      <w:lvlText w:val="%1.%2"/>
      <w:lvlJc w:val="left"/>
      <w:pPr>
        <w:ind w:left="216" w:hanging="576"/>
      </w:pPr>
      <w:rPr>
        <w:rFonts w:hint="default"/>
      </w:rPr>
    </w:lvl>
    <w:lvl w:ilvl="2">
      <w:start w:val="1"/>
      <w:numFmt w:val="decimal"/>
      <w:pStyle w:val="Kop3"/>
      <w:lvlText w:val="%1.%2.%3"/>
      <w:lvlJc w:val="left"/>
      <w:pPr>
        <w:ind w:left="360" w:hanging="720"/>
      </w:pPr>
      <w:rPr>
        <w:rFonts w:hint="default"/>
      </w:rPr>
    </w:lvl>
    <w:lvl w:ilvl="3">
      <w:start w:val="1"/>
      <w:numFmt w:val="decimal"/>
      <w:pStyle w:val="Kop4"/>
      <w:lvlText w:val="%1.%2.%3.%4"/>
      <w:lvlJc w:val="left"/>
      <w:pPr>
        <w:ind w:left="504" w:hanging="864"/>
      </w:pPr>
      <w:rPr>
        <w:rFonts w:hint="default"/>
      </w:rPr>
    </w:lvl>
    <w:lvl w:ilvl="4">
      <w:start w:val="1"/>
      <w:numFmt w:val="decimal"/>
      <w:pStyle w:val="Kop5"/>
      <w:lvlText w:val="%1.%2.%3.%4.%5"/>
      <w:lvlJc w:val="left"/>
      <w:pPr>
        <w:ind w:left="648" w:hanging="1008"/>
      </w:pPr>
      <w:rPr>
        <w:rFonts w:hint="default"/>
      </w:rPr>
    </w:lvl>
    <w:lvl w:ilvl="5">
      <w:start w:val="1"/>
      <w:numFmt w:val="decimal"/>
      <w:pStyle w:val="Kop6"/>
      <w:lvlText w:val="%1.%2.%3.%4.%5.%6"/>
      <w:lvlJc w:val="left"/>
      <w:pPr>
        <w:ind w:left="792" w:hanging="1152"/>
      </w:pPr>
      <w:rPr>
        <w:rFonts w:hint="default"/>
      </w:rPr>
    </w:lvl>
    <w:lvl w:ilvl="6">
      <w:start w:val="1"/>
      <w:numFmt w:val="decimal"/>
      <w:pStyle w:val="Kop7"/>
      <w:lvlText w:val="%1.%2.%3.%4.%5.%6.%7"/>
      <w:lvlJc w:val="left"/>
      <w:pPr>
        <w:ind w:left="936" w:hanging="1296"/>
      </w:pPr>
      <w:rPr>
        <w:rFonts w:hint="default"/>
      </w:rPr>
    </w:lvl>
    <w:lvl w:ilvl="7">
      <w:start w:val="1"/>
      <w:numFmt w:val="decimal"/>
      <w:pStyle w:val="Kop8"/>
      <w:lvlText w:val="%1.%2.%3.%4.%5.%6.%7.%8"/>
      <w:lvlJc w:val="left"/>
      <w:pPr>
        <w:ind w:left="1080" w:hanging="1440"/>
      </w:pPr>
      <w:rPr>
        <w:rFonts w:hint="default"/>
      </w:rPr>
    </w:lvl>
    <w:lvl w:ilvl="8">
      <w:start w:val="1"/>
      <w:numFmt w:val="decimal"/>
      <w:pStyle w:val="Kop9"/>
      <w:lvlText w:val="%1.%2.%3.%4.%5.%6.%7.%8.%9"/>
      <w:lvlJc w:val="left"/>
      <w:pPr>
        <w:ind w:left="1224" w:hanging="1584"/>
      </w:pPr>
      <w:rPr>
        <w:rFonts w:hint="default"/>
      </w:rPr>
    </w:lvl>
  </w:abstractNum>
  <w:abstractNum w:abstractNumId="12" w15:restartNumberingAfterBreak="0">
    <w:nsid w:val="1CC74421"/>
    <w:multiLevelType w:val="hybridMultilevel"/>
    <w:tmpl w:val="7560738E"/>
    <w:lvl w:ilvl="0" w:tplc="B3881E94">
      <w:start w:val="1"/>
      <w:numFmt w:val="bullet"/>
      <w:pStyle w:val="Driehoek"/>
      <w:lvlText w:val=""/>
      <w:lvlJc w:val="left"/>
      <w:pPr>
        <w:ind w:left="644" w:hanging="360"/>
      </w:pPr>
      <w:rPr>
        <w:rFonts w:ascii="Wingdings 3" w:hAnsi="Wingdings 3" w:hint="default"/>
        <w:color w:val="F7B81E" w:themeColor="accent3"/>
      </w:rPr>
    </w:lvl>
    <w:lvl w:ilvl="1" w:tplc="08130003">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3" w15:restartNumberingAfterBreak="0">
    <w:nsid w:val="1FFB216D"/>
    <w:multiLevelType w:val="hybridMultilevel"/>
    <w:tmpl w:val="B8040EDA"/>
    <w:lvl w:ilvl="0" w:tplc="08130013">
      <w:start w:val="1"/>
      <w:numFmt w:val="upperRoman"/>
      <w:lvlText w:val="%1."/>
      <w:lvlJc w:val="right"/>
      <w:pPr>
        <w:ind w:left="1440" w:hanging="360"/>
      </w:pPr>
      <w:rPr>
        <w:rFonts w:hint="default"/>
        <w:b/>
        <w:i w:val="0"/>
        <w:color w:val="68C3CD"/>
        <w:sz w:val="28"/>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4" w15:restartNumberingAfterBreak="0">
    <w:nsid w:val="20B326F7"/>
    <w:multiLevelType w:val="hybridMultilevel"/>
    <w:tmpl w:val="CE4275FE"/>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29264F7F"/>
    <w:multiLevelType w:val="multilevel"/>
    <w:tmpl w:val="3D1E0AAC"/>
    <w:styleLink w:val="genummerd"/>
    <w:lvl w:ilvl="0">
      <w:start w:val="1"/>
      <w:numFmt w:val="decimal"/>
      <w:lvlText w:val="%1."/>
      <w:lvlJc w:val="left"/>
      <w:pPr>
        <w:ind w:left="360" w:hanging="360"/>
      </w:pPr>
      <w:rPr>
        <w:rFonts w:ascii="Calibri" w:hAnsi="Calibri" w:hint="default"/>
        <w:b/>
        <w:i w:val="0"/>
        <w:color w:val="68C3CD"/>
        <w:sz w:val="28"/>
      </w:rPr>
    </w:lvl>
    <w:lvl w:ilvl="1">
      <w:start w:val="1"/>
      <w:numFmt w:val="decimal"/>
      <w:lvlText w:val="%1.%2."/>
      <w:lvlJc w:val="left"/>
      <w:pPr>
        <w:ind w:left="792" w:hanging="432"/>
      </w:pPr>
      <w:rPr>
        <w:rFonts w:ascii="Calibri" w:hAnsi="Calibri" w:hint="default"/>
        <w:b/>
        <w:i w:val="0"/>
        <w:color w:val="68C3CD"/>
        <w:sz w:val="24"/>
      </w:rPr>
    </w:lvl>
    <w:lvl w:ilvl="2">
      <w:start w:val="1"/>
      <w:numFmt w:val="decimal"/>
      <w:lvlText w:val="%1.%2.%3."/>
      <w:lvlJc w:val="left"/>
      <w:pPr>
        <w:ind w:left="1224" w:hanging="504"/>
      </w:pPr>
      <w:rPr>
        <w:rFonts w:ascii="Calibri" w:hAnsi="Calibri" w:hint="default"/>
        <w:b/>
        <w:i w:val="0"/>
        <w:color w:val="68C3CD"/>
        <w:sz w:val="22"/>
      </w:rPr>
    </w:lvl>
    <w:lvl w:ilvl="3">
      <w:start w:val="1"/>
      <w:numFmt w:val="decimal"/>
      <w:lvlText w:val="%1.%2.%3.%4."/>
      <w:lvlJc w:val="left"/>
      <w:pPr>
        <w:ind w:left="1728" w:hanging="648"/>
      </w:pPr>
      <w:rPr>
        <w:rFonts w:ascii="Calibri" w:hAnsi="Calibri" w:hint="default"/>
        <w:b/>
        <w:i w:val="0"/>
        <w:color w:val="68C3CD"/>
        <w:sz w:val="20"/>
      </w:rPr>
    </w:lvl>
    <w:lvl w:ilvl="4">
      <w:start w:val="1"/>
      <w:numFmt w:val="decimal"/>
      <w:lvlText w:val="%1.%2.%3.%4.%5."/>
      <w:lvlJc w:val="left"/>
      <w:pPr>
        <w:ind w:left="2232" w:hanging="792"/>
      </w:pPr>
      <w:rPr>
        <w:rFonts w:ascii="Calibri" w:hAnsi="Calibri" w:hint="default"/>
        <w:b w:val="0"/>
        <w:i w:val="0"/>
        <w:color w:val="68C3CD"/>
        <w:sz w:val="20"/>
      </w:rPr>
    </w:lvl>
    <w:lvl w:ilvl="5">
      <w:start w:val="1"/>
      <w:numFmt w:val="decimal"/>
      <w:lvlText w:val="%1.%2.%3.%4.%5.%6."/>
      <w:lvlJc w:val="left"/>
      <w:pPr>
        <w:ind w:left="2736" w:hanging="936"/>
      </w:pPr>
      <w:rPr>
        <w:rFonts w:ascii="Calibri" w:hAnsi="Calibri" w:hint="default"/>
        <w:b w:val="0"/>
        <w:i w:val="0"/>
        <w:color w:val="68C3CD"/>
        <w:sz w:val="20"/>
      </w:rPr>
    </w:lvl>
    <w:lvl w:ilvl="6">
      <w:start w:val="1"/>
      <w:numFmt w:val="decimal"/>
      <w:lvlText w:val="%1.%2.%3.%4.%5.%6.%7."/>
      <w:lvlJc w:val="left"/>
      <w:pPr>
        <w:ind w:left="3240" w:hanging="1080"/>
      </w:pPr>
      <w:rPr>
        <w:rFonts w:ascii="Calibri" w:hAnsi="Calibri" w:hint="default"/>
        <w:b w:val="0"/>
        <w:i w:val="0"/>
        <w:color w:val="68C3CD"/>
        <w:sz w:val="20"/>
      </w:rPr>
    </w:lvl>
    <w:lvl w:ilvl="7">
      <w:start w:val="1"/>
      <w:numFmt w:val="decimal"/>
      <w:lvlText w:val="%1.%2.%3.%4.%5.%6.%7.%8."/>
      <w:lvlJc w:val="left"/>
      <w:pPr>
        <w:ind w:left="3744" w:hanging="1224"/>
      </w:pPr>
      <w:rPr>
        <w:rFonts w:ascii="Calibri" w:hAnsi="Calibri" w:hint="default"/>
        <w:b w:val="0"/>
        <w:i w:val="0"/>
        <w:color w:val="68C3CD"/>
        <w:sz w:val="20"/>
      </w:rPr>
    </w:lvl>
    <w:lvl w:ilvl="8">
      <w:start w:val="1"/>
      <w:numFmt w:val="decimal"/>
      <w:lvlText w:val="%1.%2.%3.%4.%5.%6.%7.%8.%9."/>
      <w:lvlJc w:val="left"/>
      <w:pPr>
        <w:ind w:left="4320" w:hanging="1440"/>
      </w:pPr>
      <w:rPr>
        <w:rFonts w:ascii="Calibri" w:hAnsi="Calibri" w:hint="default"/>
        <w:b w:val="0"/>
        <w:i w:val="0"/>
        <w:color w:val="68C3CD"/>
        <w:sz w:val="20"/>
      </w:rPr>
    </w:lvl>
  </w:abstractNum>
  <w:abstractNum w:abstractNumId="16" w15:restartNumberingAfterBreak="0">
    <w:nsid w:val="2BE351A9"/>
    <w:multiLevelType w:val="hybridMultilevel"/>
    <w:tmpl w:val="1C34453E"/>
    <w:lvl w:ilvl="0" w:tplc="7972849E">
      <w:numFmt w:val="bullet"/>
      <w:lvlText w:val="-"/>
      <w:lvlJc w:val="left"/>
      <w:pPr>
        <w:tabs>
          <w:tab w:val="num" w:pos="720"/>
        </w:tabs>
        <w:ind w:left="720" w:hanging="360"/>
      </w:pPr>
      <w:rPr>
        <w:rFonts w:ascii="Arial" w:eastAsia="Calibri" w:hAnsi="Arial" w:cs="Symbol" w:hint="default"/>
      </w:rPr>
    </w:lvl>
    <w:lvl w:ilvl="1" w:tplc="04130003">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48724B"/>
    <w:multiLevelType w:val="multilevel"/>
    <w:tmpl w:val="221C17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637131E"/>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F5A1E52"/>
    <w:multiLevelType w:val="hybridMultilevel"/>
    <w:tmpl w:val="E18EC236"/>
    <w:lvl w:ilvl="0" w:tplc="FFFFFFFF">
      <w:start w:val="2"/>
      <w:numFmt w:val="bullet"/>
      <w:lvlText w:val="-"/>
      <w:lvlJc w:val="left"/>
      <w:pPr>
        <w:tabs>
          <w:tab w:val="num" w:pos="360"/>
        </w:tabs>
        <w:ind w:left="357" w:hanging="357"/>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0B41D3"/>
    <w:multiLevelType w:val="multilevel"/>
    <w:tmpl w:val="E0F6D478"/>
    <w:styleLink w:val="combinatie"/>
    <w:lvl w:ilvl="0">
      <w:start w:val="1"/>
      <w:numFmt w:val="decimal"/>
      <w:lvlText w:val="%1"/>
      <w:lvlJc w:val="left"/>
      <w:pPr>
        <w:ind w:left="720" w:hanging="360"/>
      </w:pPr>
      <w:rPr>
        <w:rFonts w:ascii="Times New Roman" w:hAnsi="Times New Roman" w:hint="default"/>
        <w:b/>
        <w:color w:val="68C3CD"/>
        <w:sz w:val="28"/>
      </w:rPr>
    </w:lvl>
    <w:lvl w:ilvl="1">
      <w:start w:val="1"/>
      <w:numFmt w:val="lowerLetter"/>
      <w:lvlText w:val="%2."/>
      <w:lvlJc w:val="left"/>
      <w:pPr>
        <w:ind w:left="1440" w:hanging="360"/>
      </w:pPr>
      <w:rPr>
        <w:rFonts w:ascii="Calibri" w:hAnsi="Calibri"/>
        <w:b/>
        <w:color w:val="68C3CD"/>
        <w:sz w:val="24"/>
      </w:rPr>
    </w:lvl>
    <w:lvl w:ilvl="2">
      <w:start w:val="1"/>
      <w:numFmt w:val="lowerRoman"/>
      <w:lvlText w:val="%3."/>
      <w:lvlJc w:val="right"/>
      <w:pPr>
        <w:ind w:left="2160" w:hanging="180"/>
      </w:pPr>
      <w:rPr>
        <w:rFonts w:ascii="Calibri" w:hAnsi="Calibri"/>
        <w:b/>
        <w:color w:val="68C3CD"/>
        <w:sz w:val="22"/>
      </w:rPr>
    </w:lvl>
    <w:lvl w:ilvl="3">
      <w:start w:val="1"/>
      <w:numFmt w:val="decimal"/>
      <w:lvlText w:val="%4."/>
      <w:lvlJc w:val="left"/>
      <w:pPr>
        <w:ind w:left="2880" w:hanging="360"/>
      </w:pPr>
      <w:rPr>
        <w:rFonts w:ascii="Calibri" w:hAnsi="Calibri"/>
        <w:b/>
        <w:color w:val="68C3CD"/>
        <w:sz w:val="20"/>
      </w:rPr>
    </w:lvl>
    <w:lvl w:ilvl="4">
      <w:start w:val="1"/>
      <w:numFmt w:val="lowerLetter"/>
      <w:lvlText w:val="%5."/>
      <w:lvlJc w:val="left"/>
      <w:pPr>
        <w:ind w:left="3600" w:hanging="360"/>
      </w:pPr>
      <w:rPr>
        <w:rFonts w:ascii="Calibri" w:hAnsi="Calibri"/>
        <w:b/>
        <w:color w:val="68C3CD"/>
        <w:sz w:val="20"/>
      </w:rPr>
    </w:lvl>
    <w:lvl w:ilvl="5">
      <w:start w:val="1"/>
      <w:numFmt w:val="lowerRoman"/>
      <w:lvlText w:val="%6."/>
      <w:lvlJc w:val="right"/>
      <w:pPr>
        <w:ind w:left="4320" w:hanging="180"/>
      </w:pPr>
      <w:rPr>
        <w:rFonts w:ascii="Calibri" w:hAnsi="Calibri"/>
        <w:b/>
        <w:color w:val="68C3CD"/>
        <w:sz w:val="20"/>
      </w:rPr>
    </w:lvl>
    <w:lvl w:ilvl="6">
      <w:start w:val="1"/>
      <w:numFmt w:val="decimal"/>
      <w:lvlText w:val="%7."/>
      <w:lvlJc w:val="left"/>
      <w:pPr>
        <w:ind w:left="5040" w:hanging="360"/>
      </w:pPr>
      <w:rPr>
        <w:rFonts w:ascii="Calibri" w:hAnsi="Calibri"/>
        <w:color w:val="68C3CD"/>
        <w:sz w:val="20"/>
      </w:rPr>
    </w:lvl>
    <w:lvl w:ilvl="7">
      <w:start w:val="1"/>
      <w:numFmt w:val="lowerLetter"/>
      <w:lvlText w:val="%8."/>
      <w:lvlJc w:val="left"/>
      <w:pPr>
        <w:ind w:left="5760" w:hanging="360"/>
      </w:pPr>
      <w:rPr>
        <w:rFonts w:ascii="Calibri" w:hAnsi="Calibri"/>
        <w:color w:val="68C3CD"/>
        <w:sz w:val="20"/>
      </w:rPr>
    </w:lvl>
    <w:lvl w:ilvl="8">
      <w:start w:val="1"/>
      <w:numFmt w:val="lowerRoman"/>
      <w:lvlText w:val="%9."/>
      <w:lvlJc w:val="right"/>
      <w:pPr>
        <w:ind w:left="6480" w:hanging="180"/>
      </w:pPr>
      <w:rPr>
        <w:rFonts w:ascii="Calibri" w:hAnsi="Calibri"/>
        <w:color w:val="68C3CD"/>
        <w:sz w:val="20"/>
      </w:rPr>
    </w:lvl>
  </w:abstractNum>
  <w:abstractNum w:abstractNumId="21" w15:restartNumberingAfterBreak="0">
    <w:nsid w:val="4DC3015F"/>
    <w:multiLevelType w:val="multilevel"/>
    <w:tmpl w:val="E0F6D478"/>
    <w:numStyleLink w:val="combinatie"/>
  </w:abstractNum>
  <w:abstractNum w:abstractNumId="22" w15:restartNumberingAfterBreak="0">
    <w:nsid w:val="516F65AA"/>
    <w:multiLevelType w:val="hybridMultilevel"/>
    <w:tmpl w:val="738C5D56"/>
    <w:lvl w:ilvl="0" w:tplc="F9B8CA32">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30E7E3D"/>
    <w:multiLevelType w:val="hybridMultilevel"/>
    <w:tmpl w:val="C65C44F0"/>
    <w:lvl w:ilvl="0" w:tplc="3CACE6EC">
      <w:start w:val="1"/>
      <w:numFmt w:val="bullet"/>
      <w:pStyle w:val="Opsomming"/>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D350C45"/>
    <w:multiLevelType w:val="hybridMultilevel"/>
    <w:tmpl w:val="B9847430"/>
    <w:lvl w:ilvl="0" w:tplc="B21444C4">
      <w:start w:val="5"/>
      <w:numFmt w:val="bullet"/>
      <w:lvlText w:val="-"/>
      <w:lvlJc w:val="left"/>
      <w:pPr>
        <w:tabs>
          <w:tab w:val="num" w:pos="830"/>
        </w:tabs>
        <w:ind w:left="830" w:hanging="360"/>
      </w:pPr>
      <w:rPr>
        <w:rFonts w:ascii="Arial" w:eastAsia="Times New Roman" w:hAnsi="Arial" w:cs="Tahoma" w:hint="default"/>
      </w:rPr>
    </w:lvl>
    <w:lvl w:ilvl="1" w:tplc="04130003">
      <w:start w:val="1"/>
      <w:numFmt w:val="bullet"/>
      <w:lvlText w:val="o"/>
      <w:lvlJc w:val="left"/>
      <w:pPr>
        <w:tabs>
          <w:tab w:val="num" w:pos="1550"/>
        </w:tabs>
        <w:ind w:left="1550" w:hanging="360"/>
      </w:pPr>
      <w:rPr>
        <w:rFonts w:ascii="Courier New" w:hAnsi="Courier New" w:cs="Symbol" w:hint="default"/>
      </w:rPr>
    </w:lvl>
    <w:lvl w:ilvl="2" w:tplc="04130005" w:tentative="1">
      <w:start w:val="1"/>
      <w:numFmt w:val="bullet"/>
      <w:lvlText w:val=""/>
      <w:lvlJc w:val="left"/>
      <w:pPr>
        <w:tabs>
          <w:tab w:val="num" w:pos="2270"/>
        </w:tabs>
        <w:ind w:left="2270" w:hanging="360"/>
      </w:pPr>
      <w:rPr>
        <w:rFonts w:ascii="Wingdings" w:hAnsi="Wingdings" w:hint="default"/>
      </w:rPr>
    </w:lvl>
    <w:lvl w:ilvl="3" w:tplc="04130001" w:tentative="1">
      <w:start w:val="1"/>
      <w:numFmt w:val="bullet"/>
      <w:lvlText w:val=""/>
      <w:lvlJc w:val="left"/>
      <w:pPr>
        <w:tabs>
          <w:tab w:val="num" w:pos="2990"/>
        </w:tabs>
        <w:ind w:left="2990" w:hanging="360"/>
      </w:pPr>
      <w:rPr>
        <w:rFonts w:ascii="Symbol" w:hAnsi="Symbol" w:hint="default"/>
      </w:rPr>
    </w:lvl>
    <w:lvl w:ilvl="4" w:tplc="04130003" w:tentative="1">
      <w:start w:val="1"/>
      <w:numFmt w:val="bullet"/>
      <w:lvlText w:val="o"/>
      <w:lvlJc w:val="left"/>
      <w:pPr>
        <w:tabs>
          <w:tab w:val="num" w:pos="3710"/>
        </w:tabs>
        <w:ind w:left="3710" w:hanging="360"/>
      </w:pPr>
      <w:rPr>
        <w:rFonts w:ascii="Courier New" w:hAnsi="Courier New" w:cs="Symbol" w:hint="default"/>
      </w:rPr>
    </w:lvl>
    <w:lvl w:ilvl="5" w:tplc="04130005" w:tentative="1">
      <w:start w:val="1"/>
      <w:numFmt w:val="bullet"/>
      <w:lvlText w:val=""/>
      <w:lvlJc w:val="left"/>
      <w:pPr>
        <w:tabs>
          <w:tab w:val="num" w:pos="4430"/>
        </w:tabs>
        <w:ind w:left="4430" w:hanging="360"/>
      </w:pPr>
      <w:rPr>
        <w:rFonts w:ascii="Wingdings" w:hAnsi="Wingdings" w:hint="default"/>
      </w:rPr>
    </w:lvl>
    <w:lvl w:ilvl="6" w:tplc="04130001" w:tentative="1">
      <w:start w:val="1"/>
      <w:numFmt w:val="bullet"/>
      <w:lvlText w:val=""/>
      <w:lvlJc w:val="left"/>
      <w:pPr>
        <w:tabs>
          <w:tab w:val="num" w:pos="5150"/>
        </w:tabs>
        <w:ind w:left="5150" w:hanging="360"/>
      </w:pPr>
      <w:rPr>
        <w:rFonts w:ascii="Symbol" w:hAnsi="Symbol" w:hint="default"/>
      </w:rPr>
    </w:lvl>
    <w:lvl w:ilvl="7" w:tplc="04130003" w:tentative="1">
      <w:start w:val="1"/>
      <w:numFmt w:val="bullet"/>
      <w:lvlText w:val="o"/>
      <w:lvlJc w:val="left"/>
      <w:pPr>
        <w:tabs>
          <w:tab w:val="num" w:pos="5870"/>
        </w:tabs>
        <w:ind w:left="5870" w:hanging="360"/>
      </w:pPr>
      <w:rPr>
        <w:rFonts w:ascii="Courier New" w:hAnsi="Courier New" w:cs="Symbol" w:hint="default"/>
      </w:rPr>
    </w:lvl>
    <w:lvl w:ilvl="8" w:tplc="04130005" w:tentative="1">
      <w:start w:val="1"/>
      <w:numFmt w:val="bullet"/>
      <w:lvlText w:val=""/>
      <w:lvlJc w:val="left"/>
      <w:pPr>
        <w:tabs>
          <w:tab w:val="num" w:pos="6590"/>
        </w:tabs>
        <w:ind w:left="6590" w:hanging="360"/>
      </w:pPr>
      <w:rPr>
        <w:rFonts w:ascii="Wingdings" w:hAnsi="Wingdings" w:hint="default"/>
      </w:rPr>
    </w:lvl>
  </w:abstractNum>
  <w:abstractNum w:abstractNumId="25" w15:restartNumberingAfterBreak="0">
    <w:nsid w:val="5D8C0360"/>
    <w:multiLevelType w:val="multilevel"/>
    <w:tmpl w:val="3D1E0AAC"/>
    <w:numStyleLink w:val="genummerd"/>
  </w:abstractNum>
  <w:abstractNum w:abstractNumId="26" w15:restartNumberingAfterBreak="0">
    <w:nsid w:val="5FC837CA"/>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1054902"/>
    <w:multiLevelType w:val="hybridMultilevel"/>
    <w:tmpl w:val="0C72C9CC"/>
    <w:lvl w:ilvl="0" w:tplc="810AC318">
      <w:start w:val="1"/>
      <w:numFmt w:val="bullet"/>
      <w:lvlText w:val=""/>
      <w:lvlPicBulletId w:val="2"/>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6D24EB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7FA224B"/>
    <w:multiLevelType w:val="multilevel"/>
    <w:tmpl w:val="3D1E0AAC"/>
    <w:numStyleLink w:val="genummerd"/>
  </w:abstractNum>
  <w:abstractNum w:abstractNumId="30" w15:restartNumberingAfterBreak="0">
    <w:nsid w:val="6A6C7B9C"/>
    <w:multiLevelType w:val="hybridMultilevel"/>
    <w:tmpl w:val="FF980578"/>
    <w:lvl w:ilvl="0" w:tplc="86E0E3FC">
      <w:numFmt w:val="bullet"/>
      <w:lvlText w:val="-"/>
      <w:lvlJc w:val="left"/>
      <w:pPr>
        <w:ind w:left="720" w:hanging="360"/>
      </w:pPr>
      <w:rPr>
        <w:rFonts w:ascii="Serenity Medium" w:eastAsiaTheme="minorHAnsi" w:hAnsi="Serenity Medium"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D356C19"/>
    <w:multiLevelType w:val="hybridMultilevel"/>
    <w:tmpl w:val="98B834F8"/>
    <w:lvl w:ilvl="0" w:tplc="74E600CA">
      <w:start w:val="1"/>
      <w:numFmt w:val="bullet"/>
      <w:pStyle w:val="Bol"/>
      <w:lvlText w:val=""/>
      <w:lvlJc w:val="left"/>
      <w:pPr>
        <w:ind w:left="644" w:hanging="360"/>
      </w:pPr>
      <w:rPr>
        <w:rFonts w:ascii="Wingdings" w:hAnsi="Wingdings" w:hint="default"/>
        <w:color w:val="68C3CD" w:themeColor="accent6"/>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2" w15:restartNumberingAfterBreak="0">
    <w:nsid w:val="6E017B77"/>
    <w:multiLevelType w:val="hybridMultilevel"/>
    <w:tmpl w:val="E2D81660"/>
    <w:lvl w:ilvl="0" w:tplc="08130011">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3" w15:restartNumberingAfterBreak="0">
    <w:nsid w:val="6FD87DBF"/>
    <w:multiLevelType w:val="hybridMultilevel"/>
    <w:tmpl w:val="DC6E0804"/>
    <w:lvl w:ilvl="0" w:tplc="369EB572">
      <w:start w:val="1"/>
      <w:numFmt w:val="bullet"/>
      <w:lvlText w:val=""/>
      <w:lvlPicBulletId w:val="1"/>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151790B"/>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AC107E7"/>
    <w:multiLevelType w:val="multilevel"/>
    <w:tmpl w:val="E0F6D478"/>
    <w:lvl w:ilvl="0">
      <w:start w:val="1"/>
      <w:numFmt w:val="decimal"/>
      <w:lvlText w:val="%1"/>
      <w:lvlJc w:val="left"/>
      <w:pPr>
        <w:ind w:left="720" w:hanging="360"/>
      </w:pPr>
      <w:rPr>
        <w:rFonts w:ascii="Times New Roman" w:hAnsi="Times New Roman" w:hint="default"/>
        <w:b/>
        <w:color w:val="68C3CD"/>
        <w:sz w:val="28"/>
      </w:rPr>
    </w:lvl>
    <w:lvl w:ilvl="1">
      <w:start w:val="1"/>
      <w:numFmt w:val="lowerLetter"/>
      <w:lvlText w:val="%2."/>
      <w:lvlJc w:val="left"/>
      <w:pPr>
        <w:ind w:left="1440" w:hanging="360"/>
      </w:pPr>
      <w:rPr>
        <w:rFonts w:ascii="Calibri" w:hAnsi="Calibri"/>
        <w:b/>
        <w:color w:val="68C3CD"/>
        <w:sz w:val="24"/>
      </w:rPr>
    </w:lvl>
    <w:lvl w:ilvl="2">
      <w:start w:val="1"/>
      <w:numFmt w:val="lowerRoman"/>
      <w:lvlText w:val="%3."/>
      <w:lvlJc w:val="right"/>
      <w:pPr>
        <w:ind w:left="2160" w:hanging="180"/>
      </w:pPr>
      <w:rPr>
        <w:rFonts w:ascii="Calibri" w:hAnsi="Calibri"/>
        <w:b/>
        <w:color w:val="68C3CD"/>
        <w:sz w:val="22"/>
      </w:rPr>
    </w:lvl>
    <w:lvl w:ilvl="3">
      <w:start w:val="1"/>
      <w:numFmt w:val="decimal"/>
      <w:lvlText w:val="%4."/>
      <w:lvlJc w:val="left"/>
      <w:pPr>
        <w:ind w:left="2880" w:hanging="360"/>
      </w:pPr>
      <w:rPr>
        <w:rFonts w:ascii="Calibri" w:hAnsi="Calibri"/>
        <w:b/>
        <w:color w:val="68C3CD"/>
        <w:sz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0389948">
    <w:abstractNumId w:val="5"/>
  </w:num>
  <w:num w:numId="2" w16cid:durableId="2042320726">
    <w:abstractNumId w:val="30"/>
  </w:num>
  <w:num w:numId="3" w16cid:durableId="1228414136">
    <w:abstractNumId w:val="23"/>
  </w:num>
  <w:num w:numId="4" w16cid:durableId="1646353337">
    <w:abstractNumId w:val="21"/>
  </w:num>
  <w:num w:numId="5" w16cid:durableId="1347442174">
    <w:abstractNumId w:val="20"/>
  </w:num>
  <w:num w:numId="6" w16cid:durableId="913508156">
    <w:abstractNumId w:val="18"/>
  </w:num>
  <w:num w:numId="7" w16cid:durableId="1722287947">
    <w:abstractNumId w:val="35"/>
  </w:num>
  <w:num w:numId="8" w16cid:durableId="1269003491">
    <w:abstractNumId w:val="4"/>
  </w:num>
  <w:num w:numId="9" w16cid:durableId="203062183">
    <w:abstractNumId w:val="2"/>
  </w:num>
  <w:num w:numId="10" w16cid:durableId="478687627">
    <w:abstractNumId w:val="26"/>
  </w:num>
  <w:num w:numId="11" w16cid:durableId="2067024023">
    <w:abstractNumId w:val="7"/>
  </w:num>
  <w:num w:numId="12" w16cid:durableId="2041006789">
    <w:abstractNumId w:val="8"/>
  </w:num>
  <w:num w:numId="13" w16cid:durableId="1876236835">
    <w:abstractNumId w:val="25"/>
  </w:num>
  <w:num w:numId="14" w16cid:durableId="140004403">
    <w:abstractNumId w:val="15"/>
  </w:num>
  <w:num w:numId="15" w16cid:durableId="1095714620">
    <w:abstractNumId w:val="34"/>
  </w:num>
  <w:num w:numId="16" w16cid:durableId="1579747801">
    <w:abstractNumId w:val="29"/>
  </w:num>
  <w:num w:numId="17" w16cid:durableId="1346010711">
    <w:abstractNumId w:val="10"/>
  </w:num>
  <w:num w:numId="18" w16cid:durableId="165478843">
    <w:abstractNumId w:val="6"/>
  </w:num>
  <w:num w:numId="19" w16cid:durableId="1725063173">
    <w:abstractNumId w:val="33"/>
  </w:num>
  <w:num w:numId="20" w16cid:durableId="1583835578">
    <w:abstractNumId w:val="27"/>
  </w:num>
  <w:num w:numId="21" w16cid:durableId="1457990789">
    <w:abstractNumId w:val="13"/>
  </w:num>
  <w:num w:numId="22" w16cid:durableId="1670400158">
    <w:abstractNumId w:val="12"/>
  </w:num>
  <w:num w:numId="23" w16cid:durableId="996999208">
    <w:abstractNumId w:val="31"/>
  </w:num>
  <w:num w:numId="24" w16cid:durableId="1128281679">
    <w:abstractNumId w:val="0"/>
  </w:num>
  <w:num w:numId="25" w16cid:durableId="1200169213">
    <w:abstractNumId w:val="11"/>
  </w:num>
  <w:num w:numId="26" w16cid:durableId="1427965396">
    <w:abstractNumId w:val="17"/>
  </w:num>
  <w:num w:numId="27" w16cid:durableId="600841374">
    <w:abstractNumId w:val="3"/>
  </w:num>
  <w:num w:numId="28" w16cid:durableId="841317490">
    <w:abstractNumId w:val="28"/>
  </w:num>
  <w:num w:numId="29" w16cid:durableId="1640115057">
    <w:abstractNumId w:val="19"/>
  </w:num>
  <w:num w:numId="30" w16cid:durableId="1347557068">
    <w:abstractNumId w:val="32"/>
  </w:num>
  <w:num w:numId="31" w16cid:durableId="542401440">
    <w:abstractNumId w:val="22"/>
  </w:num>
  <w:num w:numId="32" w16cid:durableId="1419717672">
    <w:abstractNumId w:val="24"/>
  </w:num>
  <w:num w:numId="33" w16cid:durableId="102850638">
    <w:abstractNumId w:val="1"/>
  </w:num>
  <w:num w:numId="34" w16cid:durableId="135991809">
    <w:abstractNumId w:val="16"/>
  </w:num>
  <w:num w:numId="35" w16cid:durableId="854343728">
    <w:abstractNumId w:val="14"/>
  </w:num>
  <w:num w:numId="36" w16cid:durableId="3339923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0EB"/>
    <w:rsid w:val="000219FA"/>
    <w:rsid w:val="000302DF"/>
    <w:rsid w:val="00047A15"/>
    <w:rsid w:val="00075428"/>
    <w:rsid w:val="000829CC"/>
    <w:rsid w:val="000B1200"/>
    <w:rsid w:val="000B5B15"/>
    <w:rsid w:val="000C690A"/>
    <w:rsid w:val="000E0180"/>
    <w:rsid w:val="000E5E90"/>
    <w:rsid w:val="000F3462"/>
    <w:rsid w:val="0010047F"/>
    <w:rsid w:val="0012487C"/>
    <w:rsid w:val="00132F1B"/>
    <w:rsid w:val="00134CF0"/>
    <w:rsid w:val="0014256E"/>
    <w:rsid w:val="001526DD"/>
    <w:rsid w:val="001542AB"/>
    <w:rsid w:val="00157F78"/>
    <w:rsid w:val="001630FD"/>
    <w:rsid w:val="001732E8"/>
    <w:rsid w:val="001826B4"/>
    <w:rsid w:val="00185BF4"/>
    <w:rsid w:val="001A78EA"/>
    <w:rsid w:val="001F2273"/>
    <w:rsid w:val="001F25B1"/>
    <w:rsid w:val="001F4ECB"/>
    <w:rsid w:val="00207900"/>
    <w:rsid w:val="002165B0"/>
    <w:rsid w:val="002206FD"/>
    <w:rsid w:val="002237C1"/>
    <w:rsid w:val="00232613"/>
    <w:rsid w:val="00246A1E"/>
    <w:rsid w:val="002617CA"/>
    <w:rsid w:val="00283FF7"/>
    <w:rsid w:val="002C0726"/>
    <w:rsid w:val="002E6964"/>
    <w:rsid w:val="002F0DCC"/>
    <w:rsid w:val="002F6B70"/>
    <w:rsid w:val="00306632"/>
    <w:rsid w:val="00310C84"/>
    <w:rsid w:val="0034349E"/>
    <w:rsid w:val="00382478"/>
    <w:rsid w:val="0039237E"/>
    <w:rsid w:val="003A630D"/>
    <w:rsid w:val="003C3155"/>
    <w:rsid w:val="003E4FB4"/>
    <w:rsid w:val="00407443"/>
    <w:rsid w:val="0041390D"/>
    <w:rsid w:val="00417697"/>
    <w:rsid w:val="00435CC4"/>
    <w:rsid w:val="00447DEC"/>
    <w:rsid w:val="004705CE"/>
    <w:rsid w:val="00472180"/>
    <w:rsid w:val="004817A7"/>
    <w:rsid w:val="00486780"/>
    <w:rsid w:val="00495FA6"/>
    <w:rsid w:val="004B41F0"/>
    <w:rsid w:val="004C1F12"/>
    <w:rsid w:val="004D3B91"/>
    <w:rsid w:val="004D5E36"/>
    <w:rsid w:val="004D6582"/>
    <w:rsid w:val="005058B5"/>
    <w:rsid w:val="00520286"/>
    <w:rsid w:val="005547D7"/>
    <w:rsid w:val="00555DCF"/>
    <w:rsid w:val="0057387B"/>
    <w:rsid w:val="00576223"/>
    <w:rsid w:val="00586829"/>
    <w:rsid w:val="005D4075"/>
    <w:rsid w:val="005D4E16"/>
    <w:rsid w:val="005D6EB1"/>
    <w:rsid w:val="005E07BA"/>
    <w:rsid w:val="005E44EF"/>
    <w:rsid w:val="00601E30"/>
    <w:rsid w:val="00602589"/>
    <w:rsid w:val="00606135"/>
    <w:rsid w:val="00617AFC"/>
    <w:rsid w:val="00643E37"/>
    <w:rsid w:val="006631FC"/>
    <w:rsid w:val="00665CF7"/>
    <w:rsid w:val="00686297"/>
    <w:rsid w:val="00686AF8"/>
    <w:rsid w:val="006972D5"/>
    <w:rsid w:val="006A3836"/>
    <w:rsid w:val="006A5EEC"/>
    <w:rsid w:val="006B04CD"/>
    <w:rsid w:val="007017F5"/>
    <w:rsid w:val="007225E9"/>
    <w:rsid w:val="00734D35"/>
    <w:rsid w:val="0077525F"/>
    <w:rsid w:val="00792E9F"/>
    <w:rsid w:val="00797230"/>
    <w:rsid w:val="007D0072"/>
    <w:rsid w:val="007E7078"/>
    <w:rsid w:val="007F6ABA"/>
    <w:rsid w:val="00801AF5"/>
    <w:rsid w:val="00806B17"/>
    <w:rsid w:val="008131AA"/>
    <w:rsid w:val="00840A5E"/>
    <w:rsid w:val="00850D8F"/>
    <w:rsid w:val="008820FA"/>
    <w:rsid w:val="00886D41"/>
    <w:rsid w:val="0089315F"/>
    <w:rsid w:val="0089707D"/>
    <w:rsid w:val="00897AA0"/>
    <w:rsid w:val="008B44D0"/>
    <w:rsid w:val="008C3CDC"/>
    <w:rsid w:val="008D1EAD"/>
    <w:rsid w:val="008E1F55"/>
    <w:rsid w:val="008E4BCB"/>
    <w:rsid w:val="008E4C31"/>
    <w:rsid w:val="008F3CC9"/>
    <w:rsid w:val="00916452"/>
    <w:rsid w:val="00931CD1"/>
    <w:rsid w:val="0093313D"/>
    <w:rsid w:val="0093583F"/>
    <w:rsid w:val="0094122A"/>
    <w:rsid w:val="009560CF"/>
    <w:rsid w:val="009620D4"/>
    <w:rsid w:val="0097535C"/>
    <w:rsid w:val="00983FF3"/>
    <w:rsid w:val="00994339"/>
    <w:rsid w:val="00994876"/>
    <w:rsid w:val="009B5017"/>
    <w:rsid w:val="009C3585"/>
    <w:rsid w:val="009C713F"/>
    <w:rsid w:val="009D5A94"/>
    <w:rsid w:val="009E5E20"/>
    <w:rsid w:val="009F59A2"/>
    <w:rsid w:val="009F5ACC"/>
    <w:rsid w:val="00A058F2"/>
    <w:rsid w:val="00A16382"/>
    <w:rsid w:val="00A43BA1"/>
    <w:rsid w:val="00A60E93"/>
    <w:rsid w:val="00AA443A"/>
    <w:rsid w:val="00AA7726"/>
    <w:rsid w:val="00AB6023"/>
    <w:rsid w:val="00AC5FDA"/>
    <w:rsid w:val="00AE50DB"/>
    <w:rsid w:val="00AE67AA"/>
    <w:rsid w:val="00B1046A"/>
    <w:rsid w:val="00B13F2F"/>
    <w:rsid w:val="00B146E5"/>
    <w:rsid w:val="00B276EE"/>
    <w:rsid w:val="00B2781A"/>
    <w:rsid w:val="00B2784A"/>
    <w:rsid w:val="00B3123B"/>
    <w:rsid w:val="00B35DCB"/>
    <w:rsid w:val="00B54241"/>
    <w:rsid w:val="00B801A0"/>
    <w:rsid w:val="00B87888"/>
    <w:rsid w:val="00BA07A8"/>
    <w:rsid w:val="00BA3FC1"/>
    <w:rsid w:val="00BA50BF"/>
    <w:rsid w:val="00BC1082"/>
    <w:rsid w:val="00BC60D6"/>
    <w:rsid w:val="00BE6455"/>
    <w:rsid w:val="00C11DC0"/>
    <w:rsid w:val="00C4120B"/>
    <w:rsid w:val="00C41333"/>
    <w:rsid w:val="00CC5CC4"/>
    <w:rsid w:val="00CD4C54"/>
    <w:rsid w:val="00D230EB"/>
    <w:rsid w:val="00D42411"/>
    <w:rsid w:val="00D46845"/>
    <w:rsid w:val="00D642A2"/>
    <w:rsid w:val="00D75325"/>
    <w:rsid w:val="00D80FC2"/>
    <w:rsid w:val="00D87288"/>
    <w:rsid w:val="00D94918"/>
    <w:rsid w:val="00DA25D8"/>
    <w:rsid w:val="00DA29A9"/>
    <w:rsid w:val="00DA7571"/>
    <w:rsid w:val="00DA7CD6"/>
    <w:rsid w:val="00DD2185"/>
    <w:rsid w:val="00DF4BA8"/>
    <w:rsid w:val="00E31B44"/>
    <w:rsid w:val="00E32D2D"/>
    <w:rsid w:val="00E51270"/>
    <w:rsid w:val="00E54C38"/>
    <w:rsid w:val="00E84BBF"/>
    <w:rsid w:val="00E928C9"/>
    <w:rsid w:val="00E96A24"/>
    <w:rsid w:val="00EB3922"/>
    <w:rsid w:val="00F03736"/>
    <w:rsid w:val="00F06B03"/>
    <w:rsid w:val="00F17F0B"/>
    <w:rsid w:val="00F22C70"/>
    <w:rsid w:val="00F37910"/>
    <w:rsid w:val="00F401D7"/>
    <w:rsid w:val="00F43B4D"/>
    <w:rsid w:val="00F63DFB"/>
    <w:rsid w:val="00F70441"/>
    <w:rsid w:val="00F715E4"/>
    <w:rsid w:val="00F71F66"/>
    <w:rsid w:val="00F7455B"/>
    <w:rsid w:val="00F81D11"/>
    <w:rsid w:val="00F8589E"/>
    <w:rsid w:val="00F95EEF"/>
    <w:rsid w:val="00FA0569"/>
    <w:rsid w:val="00FA12A2"/>
    <w:rsid w:val="00FB0A47"/>
    <w:rsid w:val="00FE0D0A"/>
    <w:rsid w:val="00FE7772"/>
    <w:rsid w:val="00FF4D3B"/>
    <w:rsid w:val="2ABBA8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9B365"/>
  <w15:chartTrackingRefBased/>
  <w15:docId w15:val="{453CED8E-13F4-4419-BDF4-BAB7757D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rieftekst"/>
    <w:qFormat/>
    <w:rsid w:val="00586829"/>
    <w:pPr>
      <w:tabs>
        <w:tab w:val="left" w:pos="2060"/>
      </w:tabs>
    </w:pPr>
    <w:rPr>
      <w:rFonts w:ascii="Calibri" w:hAnsi="Calibri" w:cs="Calibri"/>
      <w:color w:val="000000" w:themeColor="text1"/>
      <w:sz w:val="22"/>
      <w:szCs w:val="22"/>
      <w:lang w:val="nl-NL"/>
    </w:rPr>
  </w:style>
  <w:style w:type="paragraph" w:styleId="Kop1">
    <w:name w:val="heading 1"/>
    <w:basedOn w:val="Titel"/>
    <w:next w:val="Standaard"/>
    <w:link w:val="Kop1Char"/>
    <w:uiPriority w:val="9"/>
    <w:qFormat/>
    <w:rsid w:val="00D46845"/>
    <w:pPr>
      <w:numPr>
        <w:numId w:val="25"/>
      </w:numPr>
      <w:outlineLvl w:val="0"/>
    </w:pPr>
  </w:style>
  <w:style w:type="paragraph" w:styleId="Kop2">
    <w:name w:val="heading 2"/>
    <w:basedOn w:val="Standaard"/>
    <w:next w:val="Standaard"/>
    <w:link w:val="Kop2Char"/>
    <w:uiPriority w:val="9"/>
    <w:unhideWhenUsed/>
    <w:qFormat/>
    <w:rsid w:val="0012487C"/>
    <w:pPr>
      <w:numPr>
        <w:ilvl w:val="1"/>
        <w:numId w:val="25"/>
      </w:numPr>
      <w:tabs>
        <w:tab w:val="clear" w:pos="2060"/>
      </w:tabs>
      <w:ind w:left="284"/>
      <w:outlineLvl w:val="1"/>
    </w:pPr>
    <w:rPr>
      <w:b/>
      <w:bCs/>
      <w:color w:val="5EBEBE"/>
      <w:sz w:val="28"/>
      <w:szCs w:val="28"/>
    </w:rPr>
  </w:style>
  <w:style w:type="paragraph" w:styleId="Kop3">
    <w:name w:val="heading 3"/>
    <w:basedOn w:val="Standaard"/>
    <w:next w:val="Standaard"/>
    <w:link w:val="Kop3Char"/>
    <w:uiPriority w:val="9"/>
    <w:unhideWhenUsed/>
    <w:qFormat/>
    <w:rsid w:val="0012487C"/>
    <w:pPr>
      <w:numPr>
        <w:ilvl w:val="2"/>
        <w:numId w:val="25"/>
      </w:numPr>
      <w:ind w:left="284"/>
      <w:outlineLvl w:val="2"/>
    </w:pPr>
    <w:rPr>
      <w:b/>
      <w:bCs/>
      <w:color w:val="5EBEBE"/>
      <w:sz w:val="24"/>
      <w:szCs w:val="28"/>
    </w:rPr>
  </w:style>
  <w:style w:type="paragraph" w:styleId="Kop4">
    <w:name w:val="heading 4"/>
    <w:basedOn w:val="Standaard"/>
    <w:next w:val="Standaard"/>
    <w:link w:val="Kop4Char"/>
    <w:uiPriority w:val="9"/>
    <w:unhideWhenUsed/>
    <w:qFormat/>
    <w:rsid w:val="0012487C"/>
    <w:pPr>
      <w:numPr>
        <w:ilvl w:val="3"/>
        <w:numId w:val="25"/>
      </w:numPr>
      <w:tabs>
        <w:tab w:val="clear" w:pos="2060"/>
        <w:tab w:val="left" w:pos="1418"/>
      </w:tabs>
      <w:ind w:left="284"/>
      <w:outlineLvl w:val="3"/>
    </w:pPr>
    <w:rPr>
      <w:b/>
      <w:bCs/>
      <w:color w:val="5EBEBE"/>
      <w:sz w:val="24"/>
      <w:szCs w:val="28"/>
    </w:rPr>
  </w:style>
  <w:style w:type="paragraph" w:styleId="Kop5">
    <w:name w:val="heading 5"/>
    <w:basedOn w:val="Standaard"/>
    <w:next w:val="Standaard"/>
    <w:link w:val="Kop5Char"/>
    <w:uiPriority w:val="9"/>
    <w:semiHidden/>
    <w:unhideWhenUsed/>
    <w:qFormat/>
    <w:rsid w:val="00D46845"/>
    <w:pPr>
      <w:keepNext/>
      <w:keepLines/>
      <w:numPr>
        <w:ilvl w:val="4"/>
        <w:numId w:val="25"/>
      </w:numPr>
      <w:spacing w:before="40"/>
      <w:outlineLvl w:val="4"/>
    </w:pPr>
    <w:rPr>
      <w:rFonts w:asciiTheme="majorHAnsi" w:eastAsiaTheme="majorEastAsia" w:hAnsiTheme="majorHAnsi" w:cstheme="majorBidi"/>
      <w:color w:val="0D2552" w:themeColor="accent1" w:themeShade="BF"/>
    </w:rPr>
  </w:style>
  <w:style w:type="paragraph" w:styleId="Kop6">
    <w:name w:val="heading 6"/>
    <w:basedOn w:val="Standaard"/>
    <w:next w:val="Standaard"/>
    <w:link w:val="Kop6Char"/>
    <w:uiPriority w:val="9"/>
    <w:semiHidden/>
    <w:unhideWhenUsed/>
    <w:qFormat/>
    <w:rsid w:val="00D46845"/>
    <w:pPr>
      <w:keepNext/>
      <w:keepLines/>
      <w:numPr>
        <w:ilvl w:val="5"/>
        <w:numId w:val="25"/>
      </w:numPr>
      <w:spacing w:before="40"/>
      <w:outlineLvl w:val="5"/>
    </w:pPr>
    <w:rPr>
      <w:rFonts w:asciiTheme="majorHAnsi" w:eastAsiaTheme="majorEastAsia" w:hAnsiTheme="majorHAnsi" w:cstheme="majorBidi"/>
      <w:color w:val="091836" w:themeColor="accent1" w:themeShade="7F"/>
    </w:rPr>
  </w:style>
  <w:style w:type="paragraph" w:styleId="Kop7">
    <w:name w:val="heading 7"/>
    <w:basedOn w:val="Standaard"/>
    <w:next w:val="Standaard"/>
    <w:link w:val="Kop7Char"/>
    <w:uiPriority w:val="9"/>
    <w:semiHidden/>
    <w:unhideWhenUsed/>
    <w:qFormat/>
    <w:rsid w:val="00D46845"/>
    <w:pPr>
      <w:keepNext/>
      <w:keepLines/>
      <w:numPr>
        <w:ilvl w:val="6"/>
        <w:numId w:val="25"/>
      </w:numPr>
      <w:spacing w:before="40"/>
      <w:outlineLvl w:val="6"/>
    </w:pPr>
    <w:rPr>
      <w:rFonts w:asciiTheme="majorHAnsi" w:eastAsiaTheme="majorEastAsia" w:hAnsiTheme="majorHAnsi" w:cstheme="majorBidi"/>
      <w:i/>
      <w:iCs/>
      <w:color w:val="091836" w:themeColor="accent1" w:themeShade="7F"/>
    </w:rPr>
  </w:style>
  <w:style w:type="paragraph" w:styleId="Kop8">
    <w:name w:val="heading 8"/>
    <w:basedOn w:val="Standaard"/>
    <w:next w:val="Standaard"/>
    <w:link w:val="Kop8Char"/>
    <w:uiPriority w:val="9"/>
    <w:semiHidden/>
    <w:unhideWhenUsed/>
    <w:qFormat/>
    <w:rsid w:val="00D46845"/>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D46845"/>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D4C54"/>
    <w:pPr>
      <w:tabs>
        <w:tab w:val="center" w:pos="4536"/>
        <w:tab w:val="right" w:pos="9072"/>
      </w:tabs>
    </w:pPr>
  </w:style>
  <w:style w:type="character" w:customStyle="1" w:styleId="KoptekstChar">
    <w:name w:val="Koptekst Char"/>
    <w:basedOn w:val="Standaardalinea-lettertype"/>
    <w:link w:val="Koptekst"/>
    <w:uiPriority w:val="99"/>
    <w:rsid w:val="00CD4C54"/>
  </w:style>
  <w:style w:type="paragraph" w:styleId="Voettekst">
    <w:name w:val="footer"/>
    <w:basedOn w:val="Standaard"/>
    <w:link w:val="VoettekstChar"/>
    <w:uiPriority w:val="99"/>
    <w:unhideWhenUsed/>
    <w:rsid w:val="00CD4C54"/>
    <w:pPr>
      <w:tabs>
        <w:tab w:val="center" w:pos="4536"/>
        <w:tab w:val="right" w:pos="9072"/>
      </w:tabs>
    </w:pPr>
  </w:style>
  <w:style w:type="character" w:customStyle="1" w:styleId="VoettekstChar">
    <w:name w:val="Voettekst Char"/>
    <w:basedOn w:val="Standaardalinea-lettertype"/>
    <w:link w:val="Voettekst"/>
    <w:uiPriority w:val="99"/>
    <w:rsid w:val="00CD4C54"/>
  </w:style>
  <w:style w:type="paragraph" w:styleId="Titel">
    <w:name w:val="Title"/>
    <w:aliases w:val="Hoofdtitel"/>
    <w:basedOn w:val="Standaard"/>
    <w:next w:val="Standaard"/>
    <w:link w:val="TitelChar"/>
    <w:uiPriority w:val="10"/>
    <w:qFormat/>
    <w:rsid w:val="009C713F"/>
    <w:rPr>
      <w:b/>
      <w:color w:val="1D3159"/>
      <w:sz w:val="36"/>
      <w:szCs w:val="36"/>
    </w:rPr>
  </w:style>
  <w:style w:type="character" w:customStyle="1" w:styleId="TitelChar">
    <w:name w:val="Titel Char"/>
    <w:aliases w:val="Hoofdtitel Char"/>
    <w:basedOn w:val="Standaardalinea-lettertype"/>
    <w:link w:val="Titel"/>
    <w:uiPriority w:val="10"/>
    <w:rsid w:val="009C713F"/>
    <w:rPr>
      <w:rFonts w:ascii="Calibri" w:hAnsi="Calibri" w:cs="Calibri"/>
      <w:b/>
      <w:color w:val="1D3159"/>
      <w:sz w:val="36"/>
      <w:szCs w:val="36"/>
      <w:lang w:val="nl-NL"/>
    </w:rPr>
  </w:style>
  <w:style w:type="paragraph" w:styleId="Ondertitel">
    <w:name w:val="Subtitle"/>
    <w:basedOn w:val="Standaard"/>
    <w:next w:val="Standaard"/>
    <w:link w:val="OndertitelChar"/>
    <w:uiPriority w:val="11"/>
    <w:rsid w:val="0089315F"/>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89315F"/>
    <w:rPr>
      <w:rFonts w:eastAsiaTheme="minorEastAsia"/>
      <w:color w:val="5A5A5A" w:themeColor="text1" w:themeTint="A5"/>
      <w:spacing w:val="15"/>
      <w:sz w:val="22"/>
      <w:szCs w:val="22"/>
      <w:lang w:val="nl-NL"/>
    </w:rPr>
  </w:style>
  <w:style w:type="character" w:styleId="Zwaar">
    <w:name w:val="Strong"/>
    <w:basedOn w:val="Standaardalinea-lettertype"/>
    <w:qFormat/>
    <w:rsid w:val="0089315F"/>
    <w:rPr>
      <w:b/>
      <w:bCs/>
    </w:rPr>
  </w:style>
  <w:style w:type="character" w:styleId="Intensievebenadrukking">
    <w:name w:val="Intense Emphasis"/>
    <w:basedOn w:val="Standaardalinea-lettertype"/>
    <w:uiPriority w:val="21"/>
    <w:rsid w:val="0089315F"/>
    <w:rPr>
      <w:i/>
      <w:iCs/>
      <w:color w:val="12326E" w:themeColor="accent1"/>
    </w:rPr>
  </w:style>
  <w:style w:type="character" w:styleId="Nadruk">
    <w:name w:val="Emphasis"/>
    <w:basedOn w:val="Standaardalinea-lettertype"/>
    <w:uiPriority w:val="20"/>
    <w:rsid w:val="0089315F"/>
    <w:rPr>
      <w:i/>
      <w:iCs/>
    </w:rPr>
  </w:style>
  <w:style w:type="character" w:styleId="Subtielebenadrukking">
    <w:name w:val="Subtle Emphasis"/>
    <w:basedOn w:val="Standaardalinea-lettertype"/>
    <w:uiPriority w:val="19"/>
    <w:rsid w:val="0089315F"/>
    <w:rPr>
      <w:i/>
      <w:iCs/>
      <w:color w:val="404040" w:themeColor="text1" w:themeTint="BF"/>
    </w:rPr>
  </w:style>
  <w:style w:type="paragraph" w:styleId="Lijstalinea">
    <w:name w:val="List Paragraph"/>
    <w:basedOn w:val="Standaard"/>
    <w:uiPriority w:val="34"/>
    <w:qFormat/>
    <w:rsid w:val="0089315F"/>
    <w:pPr>
      <w:ind w:left="720"/>
      <w:contextualSpacing/>
    </w:pPr>
  </w:style>
  <w:style w:type="paragraph" w:customStyle="1" w:styleId="Opsomming">
    <w:name w:val="Opsomming"/>
    <w:qFormat/>
    <w:rsid w:val="00797230"/>
    <w:pPr>
      <w:numPr>
        <w:numId w:val="3"/>
      </w:numPr>
    </w:pPr>
    <w:rPr>
      <w:rFonts w:cs="Calibri"/>
      <w:color w:val="1D3159"/>
      <w:sz w:val="22"/>
      <w:szCs w:val="36"/>
      <w:lang w:val="nl-NL"/>
    </w:rPr>
  </w:style>
  <w:style w:type="paragraph" w:customStyle="1" w:styleId="TussentitelTurquoise">
    <w:name w:val="Tussentitel Turquoise"/>
    <w:basedOn w:val="Standaard"/>
    <w:qFormat/>
    <w:rsid w:val="00BE6455"/>
    <w:rPr>
      <w:b/>
      <w:bCs/>
      <w:color w:val="68C3CD" w:themeColor="accent6"/>
      <w:sz w:val="24"/>
      <w:szCs w:val="24"/>
    </w:rPr>
  </w:style>
  <w:style w:type="paragraph" w:customStyle="1" w:styleId="Highlightedbrieftekst">
    <w:name w:val="Highlighted brieftekst"/>
    <w:basedOn w:val="Standaard"/>
    <w:qFormat/>
    <w:rsid w:val="00AA7726"/>
    <w:rPr>
      <w:rFonts w:ascii="Serenity Medium" w:hAnsi="Serenity Medium"/>
    </w:rPr>
  </w:style>
  <w:style w:type="paragraph" w:styleId="Geenafstand">
    <w:name w:val="No Spacing"/>
    <w:link w:val="GeenafstandChar"/>
    <w:uiPriority w:val="1"/>
    <w:qFormat/>
    <w:rsid w:val="00DF4BA8"/>
    <w:rPr>
      <w:rFonts w:eastAsiaTheme="minorEastAsia"/>
      <w:sz w:val="22"/>
      <w:szCs w:val="22"/>
      <w:lang w:val="en-US" w:eastAsia="zh-CN"/>
    </w:rPr>
  </w:style>
  <w:style w:type="character" w:customStyle="1" w:styleId="GeenafstandChar">
    <w:name w:val="Geen afstand Char"/>
    <w:basedOn w:val="Standaardalinea-lettertype"/>
    <w:link w:val="Geenafstand"/>
    <w:uiPriority w:val="1"/>
    <w:rsid w:val="00DF4BA8"/>
    <w:rPr>
      <w:rFonts w:eastAsiaTheme="minorEastAsia"/>
      <w:sz w:val="22"/>
      <w:szCs w:val="22"/>
      <w:lang w:val="en-US" w:eastAsia="zh-CN"/>
    </w:rPr>
  </w:style>
  <w:style w:type="character" w:styleId="Paginanummer">
    <w:name w:val="page number"/>
    <w:basedOn w:val="Standaardalinea-lettertype"/>
    <w:uiPriority w:val="99"/>
    <w:semiHidden/>
    <w:unhideWhenUsed/>
    <w:rsid w:val="00DF4BA8"/>
  </w:style>
  <w:style w:type="paragraph" w:customStyle="1" w:styleId="Titelopvoorblad">
    <w:name w:val="Titel op voorblad"/>
    <w:next w:val="Standaard"/>
    <w:qFormat/>
    <w:rsid w:val="001F4ECB"/>
    <w:pPr>
      <w:spacing w:line="216" w:lineRule="auto"/>
    </w:pPr>
    <w:rPr>
      <w:rFonts w:eastAsiaTheme="minorEastAsia"/>
      <w:b/>
      <w:color w:val="12326E" w:themeColor="accent1"/>
      <w:sz w:val="36"/>
      <w:szCs w:val="96"/>
      <w:lang w:val="en-US" w:eastAsia="zh-CN"/>
    </w:rPr>
  </w:style>
  <w:style w:type="paragraph" w:customStyle="1" w:styleId="ondertitelopvoorblad">
    <w:name w:val="ondertitel op voorblad"/>
    <w:basedOn w:val="Geenafstand"/>
    <w:qFormat/>
    <w:rsid w:val="000B1200"/>
    <w:pPr>
      <w:spacing w:after="240" w:line="216" w:lineRule="auto"/>
    </w:pPr>
    <w:rPr>
      <w:rFonts w:ascii="Calibri" w:hAnsi="Calibri" w:cs="Calibri"/>
      <w:color w:val="44546A" w:themeColor="text2"/>
      <w:spacing w:val="10"/>
      <w:sz w:val="36"/>
      <w:szCs w:val="36"/>
      <w:lang w:val="nl-NL"/>
    </w:rPr>
  </w:style>
  <w:style w:type="table" w:styleId="Tabelraster">
    <w:name w:val="Table Grid"/>
    <w:basedOn w:val="Standaardtabel"/>
    <w:uiPriority w:val="39"/>
    <w:rsid w:val="000F3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5">
    <w:name w:val="Grid Table 1 Light Accent 5"/>
    <w:basedOn w:val="Standaardtabel"/>
    <w:uiPriority w:val="46"/>
    <w:rsid w:val="000F3462"/>
    <w:tblPr>
      <w:tblStyleRowBandSize w:val="1"/>
      <w:tblStyleColBandSize w:val="1"/>
      <w:tblBorders>
        <w:top w:val="single" w:sz="4" w:space="0" w:color="E8A2B7" w:themeColor="accent5" w:themeTint="66"/>
        <w:left w:val="single" w:sz="4" w:space="0" w:color="E8A2B7" w:themeColor="accent5" w:themeTint="66"/>
        <w:bottom w:val="single" w:sz="4" w:space="0" w:color="E8A2B7" w:themeColor="accent5" w:themeTint="66"/>
        <w:right w:val="single" w:sz="4" w:space="0" w:color="E8A2B7" w:themeColor="accent5" w:themeTint="66"/>
        <w:insideH w:val="single" w:sz="4" w:space="0" w:color="E8A2B7" w:themeColor="accent5" w:themeTint="66"/>
        <w:insideV w:val="single" w:sz="4" w:space="0" w:color="E8A2B7" w:themeColor="accent5" w:themeTint="66"/>
      </w:tblBorders>
    </w:tblPr>
    <w:tblStylePr w:type="firstRow">
      <w:rPr>
        <w:b/>
        <w:bCs/>
      </w:rPr>
      <w:tblPr/>
      <w:tcPr>
        <w:tcBorders>
          <w:bottom w:val="single" w:sz="12" w:space="0" w:color="DD7394" w:themeColor="accent5" w:themeTint="99"/>
        </w:tcBorders>
      </w:tcPr>
    </w:tblStylePr>
    <w:tblStylePr w:type="lastRow">
      <w:rPr>
        <w:b/>
        <w:bCs/>
      </w:rPr>
      <w:tblPr/>
      <w:tcPr>
        <w:tcBorders>
          <w:top w:val="double" w:sz="2" w:space="0" w:color="DD7394" w:themeColor="accent5" w:themeTint="99"/>
        </w:tcBorders>
      </w:tcPr>
    </w:tblStylePr>
    <w:tblStylePr w:type="firstCol">
      <w:rPr>
        <w:b/>
        <w:bCs/>
      </w:rPr>
    </w:tblStylePr>
    <w:tblStylePr w:type="lastCol">
      <w:rPr>
        <w:b/>
        <w:bCs/>
      </w:rPr>
    </w:tblStylePr>
  </w:style>
  <w:style w:type="table" w:styleId="Rastertabel5donker-Accent5">
    <w:name w:val="Grid Table 5 Dark Accent 5"/>
    <w:basedOn w:val="Standaardtabel"/>
    <w:uiPriority w:val="50"/>
    <w:rsid w:val="000F346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0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42B5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42B5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42B5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42B55" w:themeFill="accent5"/>
      </w:tcPr>
    </w:tblStylePr>
    <w:tblStylePr w:type="band1Vert">
      <w:tblPr/>
      <w:tcPr>
        <w:shd w:val="clear" w:color="auto" w:fill="E8A2B7" w:themeFill="accent5" w:themeFillTint="66"/>
      </w:tcPr>
    </w:tblStylePr>
    <w:tblStylePr w:type="band1Horz">
      <w:tblPr/>
      <w:tcPr>
        <w:shd w:val="clear" w:color="auto" w:fill="E8A2B7" w:themeFill="accent5" w:themeFillTint="66"/>
      </w:tcPr>
    </w:tblStylePr>
  </w:style>
  <w:style w:type="table" w:styleId="Rastertabel7kleurrijk-Accent5">
    <w:name w:val="Grid Table 7 Colorful Accent 5"/>
    <w:basedOn w:val="Standaardtabel"/>
    <w:uiPriority w:val="52"/>
    <w:rsid w:val="000F3462"/>
    <w:rPr>
      <w:color w:val="86203F" w:themeColor="accent5" w:themeShade="BF"/>
    </w:rPr>
    <w:tblPr>
      <w:tblStyleRowBandSize w:val="1"/>
      <w:tblStyleColBandSize w:val="1"/>
      <w:tblBorders>
        <w:top w:val="single" w:sz="4" w:space="0" w:color="DD7394" w:themeColor="accent5" w:themeTint="99"/>
        <w:left w:val="single" w:sz="4" w:space="0" w:color="DD7394" w:themeColor="accent5" w:themeTint="99"/>
        <w:bottom w:val="single" w:sz="4" w:space="0" w:color="DD7394" w:themeColor="accent5" w:themeTint="99"/>
        <w:right w:val="single" w:sz="4" w:space="0" w:color="DD7394" w:themeColor="accent5" w:themeTint="99"/>
        <w:insideH w:val="single" w:sz="4" w:space="0" w:color="DD7394" w:themeColor="accent5" w:themeTint="99"/>
        <w:insideV w:val="single" w:sz="4" w:space="0" w:color="DD73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0DB" w:themeFill="accent5" w:themeFillTint="33"/>
      </w:tcPr>
    </w:tblStylePr>
    <w:tblStylePr w:type="band1Horz">
      <w:tblPr/>
      <w:tcPr>
        <w:shd w:val="clear" w:color="auto" w:fill="F4D0DB" w:themeFill="accent5" w:themeFillTint="33"/>
      </w:tcPr>
    </w:tblStylePr>
    <w:tblStylePr w:type="neCell">
      <w:tblPr/>
      <w:tcPr>
        <w:tcBorders>
          <w:bottom w:val="single" w:sz="4" w:space="0" w:color="DD7394" w:themeColor="accent5" w:themeTint="99"/>
        </w:tcBorders>
      </w:tcPr>
    </w:tblStylePr>
    <w:tblStylePr w:type="nwCell">
      <w:tblPr/>
      <w:tcPr>
        <w:tcBorders>
          <w:bottom w:val="single" w:sz="4" w:space="0" w:color="DD7394" w:themeColor="accent5" w:themeTint="99"/>
        </w:tcBorders>
      </w:tcPr>
    </w:tblStylePr>
    <w:tblStylePr w:type="seCell">
      <w:tblPr/>
      <w:tcPr>
        <w:tcBorders>
          <w:top w:val="single" w:sz="4" w:space="0" w:color="DD7394" w:themeColor="accent5" w:themeTint="99"/>
        </w:tcBorders>
      </w:tcPr>
    </w:tblStylePr>
    <w:tblStylePr w:type="swCell">
      <w:tblPr/>
      <w:tcPr>
        <w:tcBorders>
          <w:top w:val="single" w:sz="4" w:space="0" w:color="DD7394" w:themeColor="accent5" w:themeTint="99"/>
        </w:tcBorders>
      </w:tcPr>
    </w:tblStylePr>
  </w:style>
  <w:style w:type="table" w:styleId="Rastertabel1licht-Accent1">
    <w:name w:val="Grid Table 1 Light Accent 1"/>
    <w:basedOn w:val="Standaardtabel"/>
    <w:uiPriority w:val="46"/>
    <w:rsid w:val="000F3462"/>
    <w:tblPr>
      <w:tblStyleRowBandSize w:val="1"/>
      <w:tblStyleColBandSize w:val="1"/>
      <w:tblBorders>
        <w:top w:val="single" w:sz="4" w:space="0" w:color="7BA1E9" w:themeColor="accent1" w:themeTint="66"/>
        <w:left w:val="single" w:sz="4" w:space="0" w:color="7BA1E9" w:themeColor="accent1" w:themeTint="66"/>
        <w:bottom w:val="single" w:sz="4" w:space="0" w:color="7BA1E9" w:themeColor="accent1" w:themeTint="66"/>
        <w:right w:val="single" w:sz="4" w:space="0" w:color="7BA1E9" w:themeColor="accent1" w:themeTint="66"/>
        <w:insideH w:val="single" w:sz="4" w:space="0" w:color="7BA1E9" w:themeColor="accent1" w:themeTint="66"/>
        <w:insideV w:val="single" w:sz="4" w:space="0" w:color="7BA1E9" w:themeColor="accent1" w:themeTint="66"/>
      </w:tblBorders>
    </w:tblPr>
    <w:tblStylePr w:type="firstRow">
      <w:rPr>
        <w:b/>
        <w:bCs/>
      </w:rPr>
      <w:tblPr/>
      <w:tcPr>
        <w:tcBorders>
          <w:bottom w:val="single" w:sz="12" w:space="0" w:color="3972DE" w:themeColor="accent1" w:themeTint="99"/>
        </w:tcBorders>
      </w:tcPr>
    </w:tblStylePr>
    <w:tblStylePr w:type="lastRow">
      <w:rPr>
        <w:b/>
        <w:bCs/>
      </w:rPr>
      <w:tblPr/>
      <w:tcPr>
        <w:tcBorders>
          <w:top w:val="double" w:sz="2" w:space="0" w:color="3972DE" w:themeColor="accent1" w:themeTint="99"/>
        </w:tcBorders>
      </w:tcPr>
    </w:tblStylePr>
    <w:tblStylePr w:type="firstCol">
      <w:rPr>
        <w:b/>
        <w:bCs/>
      </w:rPr>
    </w:tblStylePr>
    <w:tblStylePr w:type="lastCol">
      <w:rPr>
        <w:b/>
        <w:bCs/>
      </w:rPr>
    </w:tblStylePr>
  </w:style>
  <w:style w:type="table" w:styleId="Lijsttabel4-Accent2">
    <w:name w:val="List Table 4 Accent 2"/>
    <w:basedOn w:val="Standaardtabel"/>
    <w:uiPriority w:val="49"/>
    <w:rsid w:val="000F3462"/>
    <w:tblPr>
      <w:tblStyleRowBandSize w:val="1"/>
      <w:tblStyleColBandSize w:val="1"/>
      <w:tblBorders>
        <w:top w:val="single" w:sz="4" w:space="0" w:color="A4DAE1" w:themeColor="accent2" w:themeTint="99"/>
        <w:left w:val="single" w:sz="4" w:space="0" w:color="A4DAE1" w:themeColor="accent2" w:themeTint="99"/>
        <w:bottom w:val="single" w:sz="4" w:space="0" w:color="A4DAE1" w:themeColor="accent2" w:themeTint="99"/>
        <w:right w:val="single" w:sz="4" w:space="0" w:color="A4DAE1" w:themeColor="accent2" w:themeTint="99"/>
        <w:insideH w:val="single" w:sz="4" w:space="0" w:color="A4DAE1" w:themeColor="accent2" w:themeTint="99"/>
      </w:tblBorders>
    </w:tblPr>
    <w:tblStylePr w:type="firstRow">
      <w:rPr>
        <w:b/>
        <w:bCs/>
        <w:color w:val="FFFFFF" w:themeColor="background1"/>
      </w:rPr>
      <w:tblPr/>
      <w:tcPr>
        <w:tcBorders>
          <w:top w:val="single" w:sz="4" w:space="0" w:color="68C3CD" w:themeColor="accent2"/>
          <w:left w:val="single" w:sz="4" w:space="0" w:color="68C3CD" w:themeColor="accent2"/>
          <w:bottom w:val="single" w:sz="4" w:space="0" w:color="68C3CD" w:themeColor="accent2"/>
          <w:right w:val="single" w:sz="4" w:space="0" w:color="68C3CD" w:themeColor="accent2"/>
          <w:insideH w:val="nil"/>
        </w:tcBorders>
        <w:shd w:val="clear" w:color="auto" w:fill="68C3CD" w:themeFill="accent2"/>
      </w:tcPr>
    </w:tblStylePr>
    <w:tblStylePr w:type="lastRow">
      <w:rPr>
        <w:b/>
        <w:bCs/>
      </w:rPr>
      <w:tblPr/>
      <w:tcPr>
        <w:tcBorders>
          <w:top w:val="double" w:sz="4" w:space="0" w:color="A4DAE1" w:themeColor="accent2" w:themeTint="99"/>
        </w:tcBorders>
      </w:tcPr>
    </w:tblStylePr>
    <w:tblStylePr w:type="firstCol">
      <w:rPr>
        <w:b/>
        <w:bCs/>
      </w:rPr>
    </w:tblStylePr>
    <w:tblStylePr w:type="lastCol">
      <w:rPr>
        <w:b/>
        <w:bCs/>
      </w:rPr>
    </w:tblStylePr>
    <w:tblStylePr w:type="band1Vert">
      <w:tblPr/>
      <w:tcPr>
        <w:shd w:val="clear" w:color="auto" w:fill="E0F2F5" w:themeFill="accent2" w:themeFillTint="33"/>
      </w:tcPr>
    </w:tblStylePr>
    <w:tblStylePr w:type="band1Horz">
      <w:tblPr/>
      <w:tcPr>
        <w:shd w:val="clear" w:color="auto" w:fill="E0F2F5" w:themeFill="accent2" w:themeFillTint="33"/>
      </w:tcPr>
    </w:tblStylePr>
  </w:style>
  <w:style w:type="table" w:customStyle="1" w:styleId="OVSG-tabel">
    <w:name w:val="OVSG-tabel"/>
    <w:basedOn w:val="Standaardtabel"/>
    <w:uiPriority w:val="99"/>
    <w:rsid w:val="000302DF"/>
    <w:rPr>
      <w:b/>
      <w:color w:val="132E5C"/>
    </w:rPr>
    <w:tblPr>
      <w:tblStyleRowBandSize w:val="1"/>
      <w:tblStyleColBandSize w:val="1"/>
    </w:tblPr>
    <w:tcPr>
      <w:shd w:val="clear" w:color="auto" w:fill="F2F2F2" w:themeFill="background1" w:themeFillShade="F2"/>
    </w:tcPr>
    <w:tblStylePr w:type="firstRow">
      <w:rPr>
        <w:rFonts w:ascii="Serenity Demi Bold" w:hAnsi="Serenity Demi Bold"/>
        <w:b/>
        <w:i w:val="0"/>
        <w:color w:val="F2F2F2" w:themeColor="background1" w:themeShade="F2"/>
      </w:rPr>
      <w:tblPr/>
      <w:tcPr>
        <w:shd w:val="clear" w:color="auto" w:fill="5EBEBE"/>
        <w:vAlign w:val="center"/>
      </w:tcPr>
    </w:tblStylePr>
    <w:tblStylePr w:type="lastRow">
      <w:rPr>
        <w:rFonts w:ascii="Serenity Light" w:hAnsi="Serenity Light"/>
        <w:b w:val="0"/>
        <w:i w:val="0"/>
        <w:color w:val="AEAAAA" w:themeColor="background2" w:themeShade="BF"/>
      </w:rPr>
      <w:tblPr/>
      <w:tcPr>
        <w:shd w:val="clear" w:color="auto" w:fill="F2F2F2" w:themeFill="background1" w:themeFillShade="F2"/>
      </w:tcPr>
    </w:tblStylePr>
    <w:tblStylePr w:type="band1Horz">
      <w:rPr>
        <w:rFonts w:ascii="Serenity Light" w:hAnsi="Serenity Light"/>
        <w:b w:val="0"/>
        <w:i w:val="0"/>
        <w:color w:val="404040" w:themeColor="text1" w:themeTint="BF"/>
      </w:rPr>
      <w:tblPr/>
      <w:tcPr>
        <w:shd w:val="clear" w:color="auto" w:fill="F2F2F2" w:themeFill="background1" w:themeFillShade="F2"/>
      </w:tcPr>
    </w:tblStylePr>
    <w:tblStylePr w:type="band2Horz">
      <w:rPr>
        <w:rFonts w:ascii="Serenity Light" w:hAnsi="Serenity Light"/>
        <w:b w:val="0"/>
        <w:i w:val="0"/>
      </w:rPr>
      <w:tblPr/>
      <w:tcPr>
        <w:shd w:val="clear" w:color="auto" w:fill="E6E6E6"/>
      </w:tcPr>
    </w:tblStylePr>
  </w:style>
  <w:style w:type="paragraph" w:customStyle="1" w:styleId="Hoofding-tabel">
    <w:name w:val="Hoofding-tabel"/>
    <w:basedOn w:val="Standaard"/>
    <w:qFormat/>
    <w:rsid w:val="009C713F"/>
    <w:rPr>
      <w:b/>
      <w:color w:val="FFFFFF" w:themeColor="background1"/>
    </w:rPr>
  </w:style>
  <w:style w:type="paragraph" w:customStyle="1" w:styleId="TussentitelGroen">
    <w:name w:val="Tussentitel Groen"/>
    <w:basedOn w:val="TussentitelTurquoise"/>
    <w:qFormat/>
    <w:rsid w:val="00BE6455"/>
    <w:rPr>
      <w:color w:val="62BC62" w:themeColor="accent4"/>
      <w:lang w:val="en-US"/>
    </w:rPr>
  </w:style>
  <w:style w:type="numbering" w:customStyle="1" w:styleId="combinatie">
    <w:name w:val="combinatie"/>
    <w:uiPriority w:val="99"/>
    <w:rsid w:val="00E31B44"/>
    <w:pPr>
      <w:numPr>
        <w:numId w:val="5"/>
      </w:numPr>
    </w:pPr>
  </w:style>
  <w:style w:type="numbering" w:customStyle="1" w:styleId="genummerd">
    <w:name w:val="genummerd"/>
    <w:uiPriority w:val="99"/>
    <w:rsid w:val="009C3585"/>
    <w:pPr>
      <w:numPr>
        <w:numId w:val="14"/>
      </w:numPr>
    </w:pPr>
  </w:style>
  <w:style w:type="paragraph" w:customStyle="1" w:styleId="Driehoek">
    <w:name w:val="Driehoek"/>
    <w:basedOn w:val="Opsomming"/>
    <w:qFormat/>
    <w:rsid w:val="002617CA"/>
    <w:pPr>
      <w:numPr>
        <w:numId w:val="22"/>
      </w:numPr>
      <w:tabs>
        <w:tab w:val="left" w:pos="284"/>
      </w:tabs>
      <w:ind w:left="454" w:hanging="284"/>
    </w:pPr>
    <w:rPr>
      <w:rFonts w:cstheme="minorHAnsi"/>
      <w:color w:val="000000" w:themeColor="text1"/>
      <w:szCs w:val="22"/>
    </w:rPr>
  </w:style>
  <w:style w:type="paragraph" w:customStyle="1" w:styleId="Bol">
    <w:name w:val="Bol"/>
    <w:basedOn w:val="Driehoek"/>
    <w:qFormat/>
    <w:rsid w:val="002617CA"/>
    <w:pPr>
      <w:numPr>
        <w:numId w:val="23"/>
      </w:numPr>
      <w:ind w:left="454" w:hanging="284"/>
    </w:pPr>
  </w:style>
  <w:style w:type="paragraph" w:customStyle="1" w:styleId="Ruit">
    <w:name w:val="Ruit"/>
    <w:basedOn w:val="Bol"/>
    <w:qFormat/>
    <w:rsid w:val="002617CA"/>
    <w:pPr>
      <w:numPr>
        <w:numId w:val="24"/>
      </w:numPr>
      <w:ind w:left="454" w:hanging="284"/>
    </w:pPr>
  </w:style>
  <w:style w:type="character" w:customStyle="1" w:styleId="Kop1Char">
    <w:name w:val="Kop 1 Char"/>
    <w:basedOn w:val="Standaardalinea-lettertype"/>
    <w:link w:val="Kop1"/>
    <w:uiPriority w:val="9"/>
    <w:rsid w:val="005D4E16"/>
    <w:rPr>
      <w:rFonts w:ascii="Calibri" w:hAnsi="Calibri" w:cs="Calibri"/>
      <w:b/>
      <w:color w:val="1D3159"/>
      <w:sz w:val="36"/>
      <w:szCs w:val="36"/>
      <w:lang w:val="nl-NL"/>
    </w:rPr>
  </w:style>
  <w:style w:type="paragraph" w:styleId="Kopvaninhoudsopgave">
    <w:name w:val="TOC Heading"/>
    <w:basedOn w:val="Kop1"/>
    <w:next w:val="Standaard"/>
    <w:uiPriority w:val="39"/>
    <w:unhideWhenUsed/>
    <w:qFormat/>
    <w:rsid w:val="00BC60D6"/>
    <w:pPr>
      <w:tabs>
        <w:tab w:val="clear" w:pos="2060"/>
      </w:tabs>
      <w:spacing w:line="259" w:lineRule="auto"/>
      <w:outlineLvl w:val="9"/>
    </w:pPr>
    <w:rPr>
      <w:lang w:val="nl-BE" w:eastAsia="nl-BE"/>
    </w:rPr>
  </w:style>
  <w:style w:type="character" w:customStyle="1" w:styleId="Kop2Char">
    <w:name w:val="Kop 2 Char"/>
    <w:basedOn w:val="Standaardalinea-lettertype"/>
    <w:link w:val="Kop2"/>
    <w:uiPriority w:val="9"/>
    <w:rsid w:val="0012487C"/>
    <w:rPr>
      <w:rFonts w:ascii="Calibri" w:hAnsi="Calibri" w:cs="Calibri"/>
      <w:b/>
      <w:bCs/>
      <w:color w:val="5EBEBE"/>
      <w:sz w:val="28"/>
      <w:szCs w:val="28"/>
      <w:lang w:val="nl-NL"/>
    </w:rPr>
  </w:style>
  <w:style w:type="character" w:customStyle="1" w:styleId="Kop3Char">
    <w:name w:val="Kop 3 Char"/>
    <w:basedOn w:val="Standaardalinea-lettertype"/>
    <w:link w:val="Kop3"/>
    <w:uiPriority w:val="9"/>
    <w:rsid w:val="0012487C"/>
    <w:rPr>
      <w:rFonts w:ascii="Calibri" w:hAnsi="Calibri" w:cs="Calibri"/>
      <w:b/>
      <w:bCs/>
      <w:color w:val="5EBEBE"/>
      <w:szCs w:val="28"/>
      <w:lang w:val="nl-NL"/>
    </w:rPr>
  </w:style>
  <w:style w:type="paragraph" w:styleId="Inhopg1">
    <w:name w:val="toc 1"/>
    <w:basedOn w:val="Standaard"/>
    <w:next w:val="Standaard"/>
    <w:autoRedefine/>
    <w:uiPriority w:val="39"/>
    <w:unhideWhenUsed/>
    <w:rsid w:val="008C3CDC"/>
    <w:pPr>
      <w:tabs>
        <w:tab w:val="clear" w:pos="2060"/>
        <w:tab w:val="left" w:pos="284"/>
        <w:tab w:val="right" w:pos="9062"/>
      </w:tabs>
      <w:spacing w:before="360" w:after="360"/>
    </w:pPr>
    <w:rPr>
      <w:rFonts w:asciiTheme="minorHAnsi" w:hAnsiTheme="minorHAnsi" w:cstheme="minorHAnsi"/>
      <w:b/>
      <w:bCs/>
      <w:caps/>
      <w:noProof/>
      <w:color w:val="12326E" w:themeColor="accent1"/>
      <w:u w:val="single"/>
    </w:rPr>
  </w:style>
  <w:style w:type="paragraph" w:styleId="Inhopg2">
    <w:name w:val="toc 2"/>
    <w:basedOn w:val="Standaard"/>
    <w:next w:val="Standaard"/>
    <w:autoRedefine/>
    <w:uiPriority w:val="39"/>
    <w:unhideWhenUsed/>
    <w:rsid w:val="008C3CDC"/>
    <w:pPr>
      <w:tabs>
        <w:tab w:val="clear" w:pos="2060"/>
        <w:tab w:val="left" w:pos="993"/>
        <w:tab w:val="right" w:pos="9062"/>
      </w:tabs>
    </w:pPr>
    <w:rPr>
      <w:rFonts w:asciiTheme="minorHAnsi" w:hAnsiTheme="minorHAnsi" w:cstheme="minorHAnsi"/>
      <w:bCs/>
      <w:noProof/>
      <w:color w:val="68C3CD" w:themeColor="accent2"/>
    </w:rPr>
  </w:style>
  <w:style w:type="paragraph" w:styleId="Inhopg3">
    <w:name w:val="toc 3"/>
    <w:basedOn w:val="Standaard"/>
    <w:next w:val="Standaard"/>
    <w:autoRedefine/>
    <w:uiPriority w:val="39"/>
    <w:unhideWhenUsed/>
    <w:rsid w:val="008C3CDC"/>
    <w:pPr>
      <w:tabs>
        <w:tab w:val="clear" w:pos="2060"/>
        <w:tab w:val="left" w:pos="993"/>
        <w:tab w:val="right" w:pos="9062"/>
      </w:tabs>
    </w:pPr>
    <w:rPr>
      <w:rFonts w:asciiTheme="minorHAnsi" w:hAnsiTheme="minorHAnsi" w:cstheme="minorHAnsi"/>
      <w:noProof/>
      <w:color w:val="68C3CD" w:themeColor="accent2"/>
    </w:rPr>
  </w:style>
  <w:style w:type="paragraph" w:styleId="Inhopg4">
    <w:name w:val="toc 4"/>
    <w:basedOn w:val="Standaard"/>
    <w:next w:val="Standaard"/>
    <w:autoRedefine/>
    <w:uiPriority w:val="39"/>
    <w:unhideWhenUsed/>
    <w:rsid w:val="008C3CDC"/>
    <w:pPr>
      <w:tabs>
        <w:tab w:val="clear" w:pos="2060"/>
        <w:tab w:val="left" w:pos="993"/>
        <w:tab w:val="right" w:pos="9062"/>
      </w:tabs>
      <w:ind w:left="567" w:hanging="567"/>
    </w:pPr>
    <w:rPr>
      <w:rFonts w:asciiTheme="minorHAnsi" w:hAnsiTheme="minorHAnsi" w:cstheme="minorHAnsi"/>
      <w:noProof/>
      <w:color w:val="68C3CD" w:themeColor="accent2"/>
    </w:rPr>
  </w:style>
  <w:style w:type="paragraph" w:styleId="Inhopg5">
    <w:name w:val="toc 5"/>
    <w:basedOn w:val="Standaard"/>
    <w:next w:val="Standaard"/>
    <w:autoRedefine/>
    <w:uiPriority w:val="39"/>
    <w:unhideWhenUsed/>
    <w:rsid w:val="00840A5E"/>
    <w:pPr>
      <w:tabs>
        <w:tab w:val="clear" w:pos="2060"/>
      </w:tabs>
    </w:pPr>
    <w:rPr>
      <w:rFonts w:asciiTheme="minorHAnsi" w:hAnsiTheme="minorHAnsi" w:cstheme="minorHAnsi"/>
    </w:rPr>
  </w:style>
  <w:style w:type="paragraph" w:styleId="Inhopg6">
    <w:name w:val="toc 6"/>
    <w:basedOn w:val="Standaard"/>
    <w:next w:val="Standaard"/>
    <w:autoRedefine/>
    <w:uiPriority w:val="39"/>
    <w:unhideWhenUsed/>
    <w:rsid w:val="00840A5E"/>
    <w:pPr>
      <w:tabs>
        <w:tab w:val="clear" w:pos="2060"/>
      </w:tabs>
    </w:pPr>
    <w:rPr>
      <w:rFonts w:asciiTheme="minorHAnsi" w:hAnsiTheme="minorHAnsi" w:cstheme="minorHAnsi"/>
    </w:rPr>
  </w:style>
  <w:style w:type="paragraph" w:styleId="Inhopg7">
    <w:name w:val="toc 7"/>
    <w:basedOn w:val="Standaard"/>
    <w:next w:val="Standaard"/>
    <w:autoRedefine/>
    <w:uiPriority w:val="39"/>
    <w:unhideWhenUsed/>
    <w:rsid w:val="00840A5E"/>
    <w:pPr>
      <w:tabs>
        <w:tab w:val="clear" w:pos="2060"/>
      </w:tabs>
    </w:pPr>
    <w:rPr>
      <w:rFonts w:asciiTheme="minorHAnsi" w:hAnsiTheme="minorHAnsi" w:cstheme="minorHAnsi"/>
    </w:rPr>
  </w:style>
  <w:style w:type="paragraph" w:styleId="Inhopg8">
    <w:name w:val="toc 8"/>
    <w:basedOn w:val="Standaard"/>
    <w:next w:val="Standaard"/>
    <w:autoRedefine/>
    <w:uiPriority w:val="39"/>
    <w:unhideWhenUsed/>
    <w:rsid w:val="00840A5E"/>
    <w:pPr>
      <w:tabs>
        <w:tab w:val="clear" w:pos="2060"/>
      </w:tabs>
    </w:pPr>
    <w:rPr>
      <w:rFonts w:asciiTheme="minorHAnsi" w:hAnsiTheme="minorHAnsi" w:cstheme="minorHAnsi"/>
    </w:rPr>
  </w:style>
  <w:style w:type="paragraph" w:styleId="Inhopg9">
    <w:name w:val="toc 9"/>
    <w:basedOn w:val="Standaard"/>
    <w:next w:val="Standaard"/>
    <w:autoRedefine/>
    <w:uiPriority w:val="39"/>
    <w:unhideWhenUsed/>
    <w:rsid w:val="00840A5E"/>
    <w:pPr>
      <w:tabs>
        <w:tab w:val="clear" w:pos="2060"/>
      </w:tabs>
    </w:pPr>
    <w:rPr>
      <w:rFonts w:asciiTheme="minorHAnsi" w:hAnsiTheme="minorHAnsi" w:cstheme="minorHAnsi"/>
    </w:rPr>
  </w:style>
  <w:style w:type="character" w:styleId="Hyperlink">
    <w:name w:val="Hyperlink"/>
    <w:basedOn w:val="Standaardalinea-lettertype"/>
    <w:uiPriority w:val="99"/>
    <w:unhideWhenUsed/>
    <w:rsid w:val="00840A5E"/>
    <w:rPr>
      <w:color w:val="0563C1" w:themeColor="hyperlink"/>
      <w:u w:val="single"/>
    </w:rPr>
  </w:style>
  <w:style w:type="character" w:customStyle="1" w:styleId="Kop4Char">
    <w:name w:val="Kop 4 Char"/>
    <w:basedOn w:val="Standaardalinea-lettertype"/>
    <w:link w:val="Kop4"/>
    <w:uiPriority w:val="9"/>
    <w:rsid w:val="0012487C"/>
    <w:rPr>
      <w:rFonts w:ascii="Calibri" w:hAnsi="Calibri" w:cs="Calibri"/>
      <w:b/>
      <w:bCs/>
      <w:color w:val="5EBEBE"/>
      <w:szCs w:val="28"/>
      <w:lang w:val="nl-NL"/>
    </w:rPr>
  </w:style>
  <w:style w:type="paragraph" w:customStyle="1" w:styleId="Auteurdienst">
    <w:name w:val="Auteur/dienst"/>
    <w:basedOn w:val="Standaard"/>
    <w:qFormat/>
    <w:rsid w:val="001526DD"/>
    <w:rPr>
      <w:bCs/>
      <w:sz w:val="40"/>
      <w:szCs w:val="40"/>
    </w:rPr>
  </w:style>
  <w:style w:type="paragraph" w:customStyle="1" w:styleId="Hoofdtitel-Voorblad">
    <w:name w:val="Hoofdtitel - Voorblad"/>
    <w:qFormat/>
    <w:rsid w:val="005D4E16"/>
    <w:rPr>
      <w:rFonts w:eastAsiaTheme="minorEastAsia"/>
      <w:bCs/>
      <w:color w:val="12326E" w:themeColor="accent1"/>
      <w:sz w:val="96"/>
      <w:szCs w:val="96"/>
      <w:lang w:val="en-US" w:eastAsia="zh-CN"/>
    </w:rPr>
  </w:style>
  <w:style w:type="numbering" w:customStyle="1" w:styleId="Huidigelijst1">
    <w:name w:val="Huidige lijst1"/>
    <w:uiPriority w:val="99"/>
    <w:rsid w:val="00D46845"/>
    <w:pPr>
      <w:numPr>
        <w:numId w:val="28"/>
      </w:numPr>
    </w:pPr>
  </w:style>
  <w:style w:type="character" w:customStyle="1" w:styleId="Kop5Char">
    <w:name w:val="Kop 5 Char"/>
    <w:basedOn w:val="Standaardalinea-lettertype"/>
    <w:link w:val="Kop5"/>
    <w:uiPriority w:val="9"/>
    <w:semiHidden/>
    <w:rsid w:val="00D46845"/>
    <w:rPr>
      <w:rFonts w:asciiTheme="majorHAnsi" w:eastAsiaTheme="majorEastAsia" w:hAnsiTheme="majorHAnsi" w:cstheme="majorBidi"/>
      <w:color w:val="0D2552" w:themeColor="accent1" w:themeShade="BF"/>
      <w:sz w:val="22"/>
      <w:szCs w:val="22"/>
      <w:lang w:val="nl-NL"/>
    </w:rPr>
  </w:style>
  <w:style w:type="character" w:customStyle="1" w:styleId="Kop6Char">
    <w:name w:val="Kop 6 Char"/>
    <w:basedOn w:val="Standaardalinea-lettertype"/>
    <w:link w:val="Kop6"/>
    <w:uiPriority w:val="9"/>
    <w:semiHidden/>
    <w:rsid w:val="00D46845"/>
    <w:rPr>
      <w:rFonts w:asciiTheme="majorHAnsi" w:eastAsiaTheme="majorEastAsia" w:hAnsiTheme="majorHAnsi" w:cstheme="majorBidi"/>
      <w:color w:val="091836" w:themeColor="accent1" w:themeShade="7F"/>
      <w:sz w:val="22"/>
      <w:szCs w:val="22"/>
      <w:lang w:val="nl-NL"/>
    </w:rPr>
  </w:style>
  <w:style w:type="character" w:customStyle="1" w:styleId="Kop7Char">
    <w:name w:val="Kop 7 Char"/>
    <w:basedOn w:val="Standaardalinea-lettertype"/>
    <w:link w:val="Kop7"/>
    <w:uiPriority w:val="9"/>
    <w:semiHidden/>
    <w:rsid w:val="00D46845"/>
    <w:rPr>
      <w:rFonts w:asciiTheme="majorHAnsi" w:eastAsiaTheme="majorEastAsia" w:hAnsiTheme="majorHAnsi" w:cstheme="majorBidi"/>
      <w:i/>
      <w:iCs/>
      <w:color w:val="091836" w:themeColor="accent1" w:themeShade="7F"/>
      <w:sz w:val="22"/>
      <w:szCs w:val="22"/>
      <w:lang w:val="nl-NL"/>
    </w:rPr>
  </w:style>
  <w:style w:type="character" w:customStyle="1" w:styleId="Kop8Char">
    <w:name w:val="Kop 8 Char"/>
    <w:basedOn w:val="Standaardalinea-lettertype"/>
    <w:link w:val="Kop8"/>
    <w:uiPriority w:val="9"/>
    <w:semiHidden/>
    <w:rsid w:val="00D46845"/>
    <w:rPr>
      <w:rFonts w:asciiTheme="majorHAnsi" w:eastAsiaTheme="majorEastAsia" w:hAnsiTheme="majorHAnsi" w:cstheme="majorBidi"/>
      <w:color w:val="272727" w:themeColor="text1" w:themeTint="D8"/>
      <w:sz w:val="21"/>
      <w:szCs w:val="21"/>
      <w:lang w:val="nl-NL"/>
    </w:rPr>
  </w:style>
  <w:style w:type="character" w:customStyle="1" w:styleId="Kop9Char">
    <w:name w:val="Kop 9 Char"/>
    <w:basedOn w:val="Standaardalinea-lettertype"/>
    <w:link w:val="Kop9"/>
    <w:uiPriority w:val="9"/>
    <w:semiHidden/>
    <w:rsid w:val="00D46845"/>
    <w:rPr>
      <w:rFonts w:asciiTheme="majorHAnsi" w:eastAsiaTheme="majorEastAsia" w:hAnsiTheme="majorHAnsi" w:cstheme="majorBidi"/>
      <w:i/>
      <w:iCs/>
      <w:color w:val="272727" w:themeColor="text1" w:themeTint="D8"/>
      <w:sz w:val="21"/>
      <w:szCs w:val="21"/>
      <w:lang w:val="nl-NL"/>
    </w:rPr>
  </w:style>
  <w:style w:type="paragraph" w:customStyle="1" w:styleId="Datumnota">
    <w:name w:val="Datum nota"/>
    <w:basedOn w:val="Titel"/>
    <w:qFormat/>
    <w:rsid w:val="00F17F0B"/>
    <w:pPr>
      <w:tabs>
        <w:tab w:val="clear" w:pos="2060"/>
      </w:tabs>
    </w:pPr>
    <w:rPr>
      <w:rFonts w:cs="Calibri Light"/>
      <w:bCs/>
      <w:color w:val="5EBEB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207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onderwijs.vlaanderen.be/edulex/document.aspx?docid=1405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onderwijs.vlaanderen.be/edulex/document.aspx?docid=1405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r.so@ovsg.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ata-onderwijs.vlaanderen.be/edulex/document.aspx?docid=14032"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an%20Imnadine\OVSG\BIBLIO~1\PROJEC~1\NIEUWE~1\DOCUME~1\SCHOLE~1\Sjabloon%20-%20Rapport%20(5).dotx" TargetMode="External"/></Relationships>
</file>

<file path=word/theme/theme1.xml><?xml version="1.0" encoding="utf-8"?>
<a:theme xmlns:a="http://schemas.openxmlformats.org/drawingml/2006/main" name="Kantoorthema">
  <a:themeElements>
    <a:clrScheme name="OVSG">
      <a:dk1>
        <a:sysClr val="windowText" lastClr="000000"/>
      </a:dk1>
      <a:lt1>
        <a:sysClr val="window" lastClr="FFFFFF"/>
      </a:lt1>
      <a:dk2>
        <a:srgbClr val="44546A"/>
      </a:dk2>
      <a:lt2>
        <a:srgbClr val="E7E6E6"/>
      </a:lt2>
      <a:accent1>
        <a:srgbClr val="12326E"/>
      </a:accent1>
      <a:accent2>
        <a:srgbClr val="68C3CD"/>
      </a:accent2>
      <a:accent3>
        <a:srgbClr val="F7B81E"/>
      </a:accent3>
      <a:accent4>
        <a:srgbClr val="62BC62"/>
      </a:accent4>
      <a:accent5>
        <a:srgbClr val="B42B55"/>
      </a:accent5>
      <a:accent6>
        <a:srgbClr val="68C3C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50CFA2031DB547975BE353FEC54AE5" ma:contentTypeVersion="18" ma:contentTypeDescription="Een nieuw document maken." ma:contentTypeScope="" ma:versionID="b2adc81e58ca71891595d17255a6cc7a">
  <xsd:schema xmlns:xsd="http://www.w3.org/2001/XMLSchema" xmlns:xs="http://www.w3.org/2001/XMLSchema" xmlns:p="http://schemas.microsoft.com/office/2006/metadata/properties" xmlns:ns2="e4076051-9ead-448d-828c-d832b8d385e4" xmlns:ns3="921bf3e4-4883-47e0-a24b-7a24c1fd2256" targetNamespace="http://schemas.microsoft.com/office/2006/metadata/properties" ma:root="true" ma:fieldsID="900cd50acbd40c090a2307314ddb96a1" ns2:_="" ns3:_="">
    <xsd:import namespace="e4076051-9ead-448d-828c-d832b8d385e4"/>
    <xsd:import namespace="921bf3e4-4883-47e0-a24b-7a24c1fd22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76051-9ead-448d-828c-d832b8d38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29acf94-71e1-49e9-a7f1-26517aebf0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1bf3e4-4883-47e0-a24b-7a24c1fd225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14cbbda2-8d2c-4edd-9b57-712207a3a0d0}" ma:internalName="TaxCatchAll" ma:showField="CatchAllData" ma:web="921bf3e4-4883-47e0-a24b-7a24c1fd22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1bf3e4-4883-47e0-a24b-7a24c1fd2256" xsi:nil="true"/>
    <lcf76f155ced4ddcb4097134ff3c332f xmlns="e4076051-9ead-448d-828c-d832b8d385e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6B1D97-5A08-6844-9A4B-3A320D5C5970}">
  <ds:schemaRefs>
    <ds:schemaRef ds:uri="http://schemas.openxmlformats.org/officeDocument/2006/bibliography"/>
  </ds:schemaRefs>
</ds:datastoreItem>
</file>

<file path=customXml/itemProps2.xml><?xml version="1.0" encoding="utf-8"?>
<ds:datastoreItem xmlns:ds="http://schemas.openxmlformats.org/officeDocument/2006/customXml" ds:itemID="{1B1D0E92-7839-4D71-975E-36115BD8D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76051-9ead-448d-828c-d832b8d385e4"/>
    <ds:schemaRef ds:uri="921bf3e4-4883-47e0-a24b-7a24c1fd2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FE0E6A-16B0-4C20-B1D3-2AC744D736D0}">
  <ds:schemaRefs>
    <ds:schemaRef ds:uri="http://schemas.microsoft.com/office/2006/metadata/properties"/>
    <ds:schemaRef ds:uri="http://schemas.microsoft.com/office/infopath/2007/PartnerControls"/>
    <ds:schemaRef ds:uri="921bf3e4-4883-47e0-a24b-7a24c1fd2256"/>
    <ds:schemaRef ds:uri="e4076051-9ead-448d-828c-d832b8d385e4"/>
  </ds:schemaRefs>
</ds:datastoreItem>
</file>

<file path=customXml/itemProps4.xml><?xml version="1.0" encoding="utf-8"?>
<ds:datastoreItem xmlns:ds="http://schemas.openxmlformats.org/officeDocument/2006/customXml" ds:itemID="{6251705F-7EF0-44A4-9849-05A44534B1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Sjabloon - Rapport (5)</Template>
  <TotalTime>50</TotalTime>
  <Pages>26</Pages>
  <Words>7157</Words>
  <Characters>39365</Characters>
  <Application>Microsoft Office Word</Application>
  <DocSecurity>0</DocSecurity>
  <Lines>328</Lines>
  <Paragraphs>92</Paragraphs>
  <ScaleCrop>false</ScaleCrop>
  <HeadingPairs>
    <vt:vector size="2" baseType="variant">
      <vt:variant>
        <vt:lpstr>Titel</vt:lpstr>
      </vt:variant>
      <vt:variant>
        <vt:i4>1</vt:i4>
      </vt:variant>
    </vt:vector>
  </HeadingPairs>
  <TitlesOfParts>
    <vt:vector size="1" baseType="lpstr">
      <vt:lpstr>RAPPORT</vt:lpstr>
    </vt:vector>
  </TitlesOfParts>
  <Company/>
  <LinksUpToDate>false</LinksUpToDate>
  <CharactersWithSpaces>46430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van beheersovereenkomst</dc:title>
  <dc:subject>Interlokale onderwijsvereniging beheer scholengemeenschap (naam)</dc:subject>
  <dc:creator>Iman Imnadine</dc:creator>
  <cp:keywords/>
  <dc:description/>
  <cp:lastModifiedBy>Iman Imnadine</cp:lastModifiedBy>
  <cp:revision>62</cp:revision>
  <cp:lastPrinted>2023-02-17T08:38:00Z</cp:lastPrinted>
  <dcterms:created xsi:type="dcterms:W3CDTF">2024-06-26T13:25:00Z</dcterms:created>
  <dcterms:modified xsi:type="dcterms:W3CDTF">2024-06-28T12:42:00Z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0x0101009B72490EA464B243A42DFF4E9B7C565D</vt:lpwstr>
  </property>
  <property fmtid="{D5CDD505-2E9C-101B-9397-08002B2CF9AE}" pid="3" name="MediaServiceImageTags">
    <vt:lpwstr/>
  </property>
  <property fmtid="{D5CDD505-2E9C-101B-9397-08002B2CF9AE}" pid="4" name="Trefwoorden_x0020_van_x0020_OVSG">
    <vt:lpwstr/>
  </property>
  <property fmtid="{D5CDD505-2E9C-101B-9397-08002B2CF9AE}" pid="5" name="Trefwoorden van OVSG">
    <vt:lpwstr/>
  </property>
</Properties>
</file>